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F2" w:rsidRPr="00A63D36" w:rsidRDefault="00CF7DF2" w:rsidP="00CF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F7DF2" w:rsidRPr="00A63D36" w:rsidRDefault="00CF7DF2" w:rsidP="00CF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</w:p>
    <w:p w:rsidR="00CF7DF2" w:rsidRPr="00A63D36" w:rsidRDefault="00CF7DF2" w:rsidP="00CF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ИЙ РАЙОН</w:t>
      </w:r>
    </w:p>
    <w:p w:rsidR="00CF7DF2" w:rsidRPr="00A63D36" w:rsidRDefault="00CF7DF2" w:rsidP="00CF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F7DF2" w:rsidRPr="00A63D36" w:rsidRDefault="00CF7DF2" w:rsidP="00CF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«ЗАЗЕР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</w:t>
      </w:r>
    </w:p>
    <w:p w:rsidR="00CF7DF2" w:rsidRPr="00A63D36" w:rsidRDefault="00CF7DF2" w:rsidP="00CF7D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ЗАЗЕР</w:t>
      </w: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CF7DF2" w:rsidRDefault="00CF7DF2" w:rsidP="00CF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CF7DF2" w:rsidRDefault="00CF7DF2" w:rsidP="00CF7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ИЕ        </w:t>
      </w:r>
    </w:p>
    <w:p w:rsidR="00CF7DF2" w:rsidRPr="00C640FE" w:rsidRDefault="00CF7DF2" w:rsidP="00CF7DF2">
      <w:pPr>
        <w:pStyle w:val="2"/>
        <w:tabs>
          <w:tab w:val="left" w:pos="7590"/>
        </w:tabs>
        <w:ind w:right="-1"/>
        <w:rPr>
          <w:b w:val="0"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rFonts w:eastAsia="Calibri"/>
          <w:bCs/>
          <w:iCs/>
          <w:sz w:val="28"/>
          <w:szCs w:val="28"/>
        </w:rPr>
        <w:t xml:space="preserve">                                                         </w:t>
      </w:r>
      <w:r>
        <w:rPr>
          <w:rFonts w:eastAsia="Calibri"/>
          <w:b w:val="0"/>
          <w:bCs/>
          <w:iCs/>
          <w:sz w:val="28"/>
          <w:szCs w:val="28"/>
        </w:rPr>
        <w:t>21</w:t>
      </w:r>
      <w:r w:rsidRPr="00631AF1">
        <w:rPr>
          <w:rFonts w:eastAsia="Calibri"/>
          <w:b w:val="0"/>
          <w:bCs/>
          <w:iCs/>
          <w:sz w:val="28"/>
          <w:szCs w:val="28"/>
        </w:rPr>
        <w:t xml:space="preserve"> октября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7700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20</w:t>
      </w:r>
      <w:r w:rsidRPr="00770025">
        <w:rPr>
          <w:b w:val="0"/>
          <w:sz w:val="28"/>
          <w:szCs w:val="28"/>
        </w:rPr>
        <w:t>21</w:t>
      </w:r>
      <w:r w:rsidRPr="00C640FE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 xml:space="preserve">ода                    </w:t>
      </w:r>
      <w:r w:rsidRPr="00C640F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46                           </w:t>
      </w:r>
      <w:proofErr w:type="spellStart"/>
      <w:r>
        <w:rPr>
          <w:b w:val="0"/>
          <w:sz w:val="28"/>
          <w:szCs w:val="28"/>
        </w:rPr>
        <w:t>Х.Зазерский</w:t>
      </w:r>
      <w:proofErr w:type="spellEnd"/>
    </w:p>
    <w:p w:rsidR="00CF7DF2" w:rsidRPr="00A40A5E" w:rsidRDefault="00CF7DF2" w:rsidP="00CF7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DF2" w:rsidRDefault="00CF7DF2" w:rsidP="00CF7D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44"/>
        <w:gridCol w:w="3759"/>
      </w:tblGrid>
      <w:tr w:rsidR="00CF7DF2" w:rsidRPr="00A63D36" w:rsidTr="00D5688C">
        <w:tc>
          <w:tcPr>
            <w:tcW w:w="6644" w:type="dxa"/>
            <w:shd w:val="clear" w:color="auto" w:fill="auto"/>
          </w:tcPr>
          <w:p w:rsidR="00CF7DF2" w:rsidRDefault="00CF7DF2" w:rsidP="00D56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CF7DF2" w:rsidRDefault="00CF7DF2" w:rsidP="00D568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F7DF2" w:rsidRPr="00A40A5E" w:rsidRDefault="00381C2F" w:rsidP="00D568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от 20 июня 2018 года №89 </w:t>
            </w:r>
            <w:r w:rsidR="00CF7DF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 w:rsidRPr="00381C2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CF7DF2" w:rsidRPr="00A40A5E" w:rsidRDefault="00CF7DF2" w:rsidP="00D568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DF2" w:rsidRPr="00A40A5E" w:rsidRDefault="00CF7DF2" w:rsidP="00D56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CF7DF2" w:rsidRPr="00A40A5E" w:rsidRDefault="00CF7DF2" w:rsidP="00D568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CF7DF2" w:rsidRPr="00A63D36" w:rsidRDefault="00CF7DF2" w:rsidP="00CF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29.12.2020 № 468-ФЗ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486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ния», в 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целях обеспечения доступа граждан и юридических лиц к достоверной и актуальной информации о муниципальных услугах,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Зазер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Зазер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</w:t>
      </w:r>
      <w:r>
        <w:rPr>
          <w:rFonts w:ascii="Times New Roman" w:eastAsia="Times New Roman" w:hAnsi="Times New Roman" w:cs="Times New Roman"/>
          <w:sz w:val="28"/>
          <w:szCs w:val="28"/>
        </w:rPr>
        <w:t>ние»</w:t>
      </w:r>
      <w:r w:rsidRPr="00486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требованиями действующего   градостроительного законодательства, </w:t>
      </w:r>
    </w:p>
    <w:p w:rsidR="00CF7DF2" w:rsidRPr="00A63D36" w:rsidRDefault="00CF7DF2" w:rsidP="00CF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DF2" w:rsidRPr="00A63D36" w:rsidRDefault="00CF7DF2" w:rsidP="00CF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F7DF2" w:rsidRPr="00A63D36" w:rsidRDefault="00CF7DF2" w:rsidP="00CF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DF2" w:rsidRPr="00A12D69" w:rsidRDefault="00CF7DF2" w:rsidP="00CF7DF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D69">
        <w:rPr>
          <w:rFonts w:ascii="Times New Roman" w:hAnsi="Times New Roman" w:cs="Times New Roman"/>
          <w:sz w:val="28"/>
          <w:szCs w:val="28"/>
        </w:rPr>
        <w:t xml:space="preserve">       1. Внести изменения в Административный регламент предоставления  муниципальной услуги «Предоставление разрешения на отклонение от предельных параметров разрешенного строительства», утвержденный  постановлением администрации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</w:t>
      </w:r>
      <w:r w:rsidRPr="00A12D6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12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D69">
        <w:rPr>
          <w:rFonts w:ascii="Times New Roman" w:hAnsi="Times New Roman" w:cs="Times New Roman"/>
          <w:sz w:val="28"/>
          <w:szCs w:val="28"/>
        </w:rPr>
        <w:t>сельское поселе</w:t>
      </w:r>
      <w:r w:rsidR="00381C2F">
        <w:rPr>
          <w:rFonts w:ascii="Times New Roman" w:hAnsi="Times New Roman" w:cs="Times New Roman"/>
          <w:sz w:val="28"/>
          <w:szCs w:val="28"/>
        </w:rPr>
        <w:t>ние» от 20 июня 2018 года № 89</w:t>
      </w:r>
      <w:r w:rsidRPr="00A12D69">
        <w:rPr>
          <w:rFonts w:ascii="Times New Roman" w:hAnsi="Times New Roman" w:cs="Times New Roman"/>
          <w:sz w:val="28"/>
          <w:szCs w:val="28"/>
        </w:rPr>
        <w:t>;</w:t>
      </w:r>
    </w:p>
    <w:p w:rsidR="00CF7DF2" w:rsidRPr="001B5525" w:rsidRDefault="00CF7DF2" w:rsidP="00CF7DF2">
      <w:pPr>
        <w:pStyle w:val="a3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52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525">
        <w:rPr>
          <w:rFonts w:ascii="Times New Roman" w:hAnsi="Times New Roman" w:cs="Times New Roman"/>
          <w:sz w:val="28"/>
          <w:szCs w:val="28"/>
        </w:rPr>
        <w:t>1.3.2. изложить в новой редакции:</w:t>
      </w:r>
    </w:p>
    <w:p w:rsidR="00CF7DF2" w:rsidRDefault="00CF7DF2" w:rsidP="00CF7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DE3">
        <w:rPr>
          <w:rFonts w:ascii="Times New Roman" w:hAnsi="Times New Roman" w:cs="Times New Roman"/>
          <w:sz w:val="28"/>
          <w:szCs w:val="28"/>
        </w:rPr>
        <w:t xml:space="preserve">«1.3.2.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 подготавливается в течении пятнадцати рабочих дней  со дня поступления заявления о предоставлении такого разрешения и подлежит рассмотрению на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или публичных слушаниях, проводимых в порядке , установленном статьей 5.1. Градостроительного кодекса, с учетом положения ст. 39 Градостроительного Кодекса Российской Федерации, за исключением случая, когда такое отклонение необходимо в целях однократного изменения одного или  нескольких предельных параметров разрешенного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CF7DF2" w:rsidRPr="0005130F" w:rsidRDefault="00CF7DF2" w:rsidP="00CF7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 разрешенного строительства несет  физическое или юридическое лицо, заинтересованное в предоставлении такого разрешения.».</w:t>
      </w:r>
    </w:p>
    <w:p w:rsidR="00CF7DF2" w:rsidRDefault="00381C2F" w:rsidP="00CF7DF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1.2. Пункт 3.3</w:t>
      </w:r>
      <w:r w:rsidR="00CF7DF2">
        <w:rPr>
          <w:rFonts w:ascii="Times New Roman" w:eastAsia="Times New Roman" w:hAnsi="Times New Roman" w:cs="Times New Roman"/>
          <w:sz w:val="28"/>
          <w:szCs w:val="28"/>
        </w:rPr>
        <w:t>.7. изложить в новой редакции:</w:t>
      </w:r>
    </w:p>
    <w:p w:rsidR="00CF7DF2" w:rsidRPr="00A12D69" w:rsidRDefault="00CF7DF2" w:rsidP="00CF7DF2">
      <w:pPr>
        <w:pStyle w:val="Style7"/>
        <w:widowControl/>
        <w:tabs>
          <w:tab w:val="left" w:pos="1354"/>
        </w:tabs>
        <w:spacing w:line="240" w:lineRule="auto"/>
        <w:ind w:firstLine="709"/>
        <w:jc w:val="both"/>
        <w:rPr>
          <w:rStyle w:val="FontStyle47"/>
          <w:rFonts w:eastAsia="Arial"/>
          <w:sz w:val="28"/>
          <w:szCs w:val="28"/>
        </w:rPr>
      </w:pPr>
      <w:r w:rsidRPr="00A12D69">
        <w:rPr>
          <w:rStyle w:val="FontStyle47"/>
          <w:rFonts w:eastAsia="Arial"/>
          <w:sz w:val="28"/>
          <w:szCs w:val="28"/>
        </w:rPr>
        <w:t xml:space="preserve">«3.3.7. Максимальный срок исполнения данной административной процедуры составляет </w:t>
      </w:r>
      <w:r>
        <w:rPr>
          <w:rStyle w:val="FontStyle47"/>
          <w:rFonts w:eastAsia="Arial"/>
          <w:sz w:val="28"/>
          <w:szCs w:val="28"/>
        </w:rPr>
        <w:t>пятнадцать рабочих</w:t>
      </w:r>
      <w:r w:rsidRPr="00A12D69">
        <w:rPr>
          <w:rStyle w:val="FontStyle47"/>
          <w:rFonts w:eastAsia="Arial"/>
          <w:sz w:val="28"/>
          <w:szCs w:val="28"/>
        </w:rPr>
        <w:t xml:space="preserve"> дней с момента поступления заявления специалисту»;</w:t>
      </w:r>
    </w:p>
    <w:p w:rsidR="00CF7DF2" w:rsidRPr="00A12D69" w:rsidRDefault="00CF7DF2" w:rsidP="00CF7DF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D6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12D69">
        <w:rPr>
          <w:sz w:val="28"/>
          <w:szCs w:val="28"/>
        </w:rPr>
        <w:t>1.3.</w:t>
      </w:r>
      <w:r w:rsidRPr="00A12D69">
        <w:rPr>
          <w:rFonts w:ascii="Times New Roman" w:eastAsia="Times New Roman" w:hAnsi="Times New Roman" w:cs="Times New Roman"/>
          <w:sz w:val="28"/>
          <w:szCs w:val="28"/>
        </w:rPr>
        <w:t xml:space="preserve">  Пункт 3.4.6. изложить в новой редакции:</w:t>
      </w:r>
    </w:p>
    <w:p w:rsidR="00CF7DF2" w:rsidRPr="00A12D69" w:rsidRDefault="00CF7DF2" w:rsidP="00CF7DF2">
      <w:pPr>
        <w:pStyle w:val="Style7"/>
        <w:widowControl/>
        <w:tabs>
          <w:tab w:val="left" w:pos="1354"/>
        </w:tabs>
        <w:spacing w:line="240" w:lineRule="auto"/>
        <w:ind w:firstLine="709"/>
        <w:jc w:val="both"/>
        <w:rPr>
          <w:rStyle w:val="FontStyle47"/>
          <w:rFonts w:eastAsia="Arial" w:cs="Arial"/>
          <w:color w:val="000000"/>
          <w:sz w:val="28"/>
          <w:szCs w:val="28"/>
        </w:rPr>
      </w:pPr>
      <w:r w:rsidRPr="00A12D69">
        <w:rPr>
          <w:sz w:val="28"/>
          <w:szCs w:val="28"/>
        </w:rPr>
        <w:t xml:space="preserve"> «3.4.6.</w:t>
      </w:r>
      <w:r w:rsidRPr="00A12D69">
        <w:rPr>
          <w:rFonts w:eastAsia="Arial" w:cs="Arial"/>
          <w:color w:val="000000"/>
          <w:sz w:val="28"/>
          <w:szCs w:val="28"/>
        </w:rPr>
        <w:t xml:space="preserve"> </w:t>
      </w:r>
      <w:r w:rsidRPr="00A12D69">
        <w:rPr>
          <w:rStyle w:val="FontStyle47"/>
          <w:rFonts w:eastAsia="Arial" w:cs="Arial"/>
          <w:color w:val="000000"/>
          <w:sz w:val="28"/>
          <w:szCs w:val="28"/>
        </w:rPr>
        <w:t>Максимальный срок исполнения данной административной процедуры составляет пятнадцать рабочих дней</w:t>
      </w:r>
      <w:r w:rsidRPr="00A12D69">
        <w:rPr>
          <w:rStyle w:val="FontStyle47"/>
          <w:rFonts w:eastAsia="Arial"/>
          <w:b/>
          <w:sz w:val="28"/>
          <w:szCs w:val="28"/>
        </w:rPr>
        <w:t xml:space="preserve"> </w:t>
      </w:r>
      <w:r w:rsidRPr="00A12D69">
        <w:rPr>
          <w:rStyle w:val="FontStyle47"/>
          <w:rFonts w:eastAsia="Arial" w:cs="Arial"/>
          <w:color w:val="000000"/>
          <w:sz w:val="28"/>
          <w:szCs w:val="28"/>
        </w:rPr>
        <w:t>с момента назначения даты проведения публичных слушаний;</w:t>
      </w:r>
    </w:p>
    <w:p w:rsidR="00CF7DF2" w:rsidRDefault="00CF7DF2" w:rsidP="00CF7DF2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обнародованию и опубликованию на официал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Зазер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0377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DF2" w:rsidRPr="00A12D69" w:rsidRDefault="00CF7DF2" w:rsidP="00CF7DF2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CF7DF2" w:rsidRDefault="00CF7DF2" w:rsidP="00CF7D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DF2" w:rsidRDefault="00CF7DF2" w:rsidP="00CF7D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DF2" w:rsidRDefault="00CF7DF2" w:rsidP="00CF7D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DF2" w:rsidRPr="00037776" w:rsidRDefault="00CF7DF2" w:rsidP="00CF7D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DF2" w:rsidRPr="00037776" w:rsidRDefault="00CF7DF2" w:rsidP="00CF7D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F7DF2" w:rsidRDefault="00CF7DF2" w:rsidP="00CF7D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И.о. Главы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Администрации </w:t>
      </w:r>
    </w:p>
    <w:p w:rsidR="00CF7DF2" w:rsidRPr="00246A0F" w:rsidRDefault="00CF7DF2" w:rsidP="00CF7D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CF7DF2" w:rsidRPr="00246A0F" w:rsidSect="00C640F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Зазер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>ского</w:t>
      </w:r>
      <w:proofErr w:type="spellEnd"/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ения                                   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Д.А.Мойш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</w:p>
    <w:p w:rsidR="00CF7DF2" w:rsidRPr="00F84191" w:rsidRDefault="00CF7DF2" w:rsidP="00CF7DF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3406A" w:rsidRDefault="00D3406A"/>
    <w:sectPr w:rsidR="00D3406A" w:rsidSect="00CD2A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47D"/>
    <w:multiLevelType w:val="multilevel"/>
    <w:tmpl w:val="611CC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7DF2"/>
    <w:rsid w:val="00027CFE"/>
    <w:rsid w:val="00381C2F"/>
    <w:rsid w:val="00B43EFD"/>
    <w:rsid w:val="00CE332B"/>
    <w:rsid w:val="00CF7DF2"/>
    <w:rsid w:val="00D3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F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7D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7DF2"/>
    <w:rPr>
      <w:rFonts w:eastAsia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CF7DF2"/>
    <w:pPr>
      <w:ind w:left="720"/>
      <w:contextualSpacing/>
    </w:pPr>
  </w:style>
  <w:style w:type="paragraph" w:styleId="a4">
    <w:name w:val="Normal (Web)"/>
    <w:basedOn w:val="a"/>
    <w:uiPriority w:val="99"/>
    <w:rsid w:val="00CF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7DF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CF7D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2021-10-22T10:38:00Z</dcterms:created>
  <dcterms:modified xsi:type="dcterms:W3CDTF">2021-11-16T11:19:00Z</dcterms:modified>
</cp:coreProperties>
</file>