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752D" w:rsidRDefault="00DD752D" w:rsidP="00DD752D">
      <w:pPr>
        <w:jc w:val="right"/>
        <w:rPr>
          <w:rFonts w:ascii="Times New Roman" w:hAnsi="Times New Roman"/>
          <w:b/>
          <w:bCs/>
          <w:noProof/>
          <w:sz w:val="28"/>
          <w:szCs w:val="24"/>
        </w:rPr>
      </w:pPr>
      <w:r>
        <w:rPr>
          <w:rFonts w:ascii="Times New Roman" w:hAnsi="Times New Roman"/>
          <w:b/>
          <w:bCs/>
          <w:noProof/>
          <w:sz w:val="28"/>
          <w:szCs w:val="24"/>
        </w:rPr>
        <w:t xml:space="preserve">                   </w:t>
      </w:r>
      <w:r w:rsidRPr="00A81764">
        <w:rPr>
          <w:rFonts w:ascii="Times New Roman" w:hAnsi="Times New Roman"/>
          <w:b/>
          <w:sz w:val="24"/>
          <w:szCs w:val="24"/>
        </w:rPr>
        <w:t>ПРОЕКТ</w:t>
      </w:r>
      <w:r>
        <w:rPr>
          <w:rFonts w:ascii="Times New Roman" w:hAnsi="Times New Roman"/>
          <w:b/>
          <w:bCs/>
          <w:noProof/>
          <w:sz w:val="28"/>
          <w:szCs w:val="24"/>
        </w:rPr>
        <w:t xml:space="preserve"> </w:t>
      </w:r>
    </w:p>
    <w:p w:rsidR="00DD752D" w:rsidRPr="00045F51" w:rsidRDefault="00DD752D" w:rsidP="00DD752D">
      <w:pPr>
        <w:widowControl w:val="0"/>
        <w:autoSpaceDE w:val="0"/>
        <w:autoSpaceDN w:val="0"/>
        <w:adjustRightInd w:val="0"/>
        <w:spacing w:after="0"/>
        <w:jc w:val="center"/>
        <w:rPr>
          <w:rFonts w:ascii="Times New Roman" w:hAnsi="Times New Roman"/>
          <w:b/>
        </w:rPr>
      </w:pPr>
    </w:p>
    <w:p w:rsidR="00DD752D" w:rsidRPr="00045F51" w:rsidRDefault="00DD752D" w:rsidP="00DD752D">
      <w:pPr>
        <w:spacing w:after="0"/>
        <w:jc w:val="center"/>
        <w:rPr>
          <w:rFonts w:ascii="Times New Roman" w:hAnsi="Times New Roman"/>
          <w:sz w:val="28"/>
          <w:szCs w:val="28"/>
        </w:rPr>
      </w:pPr>
      <w:r w:rsidRPr="00045F51">
        <w:rPr>
          <w:rFonts w:ascii="Times New Roman" w:hAnsi="Times New Roman"/>
          <w:sz w:val="28"/>
          <w:szCs w:val="28"/>
        </w:rPr>
        <w:t>РОССИЙСКАЯ ФЕДЕРАЦИЯ</w:t>
      </w:r>
    </w:p>
    <w:p w:rsidR="00DD752D" w:rsidRPr="00045F51" w:rsidRDefault="00DD752D" w:rsidP="00DD752D">
      <w:pPr>
        <w:spacing w:after="0"/>
        <w:jc w:val="center"/>
        <w:rPr>
          <w:rFonts w:ascii="Times New Roman" w:hAnsi="Times New Roman"/>
          <w:sz w:val="28"/>
          <w:szCs w:val="28"/>
        </w:rPr>
      </w:pPr>
      <w:r w:rsidRPr="00045F51">
        <w:rPr>
          <w:rFonts w:ascii="Times New Roman" w:hAnsi="Times New Roman"/>
          <w:sz w:val="28"/>
          <w:szCs w:val="28"/>
        </w:rPr>
        <w:t>РОСТОВСКАЯ ОБЛАСТЬ</w:t>
      </w:r>
    </w:p>
    <w:p w:rsidR="00DD752D" w:rsidRPr="00045F51" w:rsidRDefault="00DD752D" w:rsidP="00DD752D">
      <w:pPr>
        <w:spacing w:after="0"/>
        <w:jc w:val="center"/>
        <w:rPr>
          <w:rFonts w:ascii="Times New Roman" w:hAnsi="Times New Roman"/>
          <w:sz w:val="28"/>
          <w:szCs w:val="28"/>
        </w:rPr>
      </w:pPr>
      <w:r w:rsidRPr="00045F51">
        <w:rPr>
          <w:rFonts w:ascii="Times New Roman" w:hAnsi="Times New Roman"/>
          <w:sz w:val="28"/>
          <w:szCs w:val="28"/>
        </w:rPr>
        <w:t>ТАЦИНСКИЙ РАЙОН</w:t>
      </w:r>
    </w:p>
    <w:p w:rsidR="00DD752D" w:rsidRPr="00045F51" w:rsidRDefault="00DD752D" w:rsidP="00DD752D">
      <w:pPr>
        <w:spacing w:after="0"/>
        <w:jc w:val="center"/>
        <w:rPr>
          <w:rFonts w:ascii="Times New Roman" w:hAnsi="Times New Roman"/>
          <w:sz w:val="28"/>
          <w:szCs w:val="28"/>
        </w:rPr>
      </w:pPr>
      <w:r w:rsidRPr="00045F51">
        <w:rPr>
          <w:rFonts w:ascii="Times New Roman" w:hAnsi="Times New Roman"/>
          <w:sz w:val="28"/>
          <w:szCs w:val="28"/>
        </w:rPr>
        <w:t>МУНИЦИПАЛЬНОЕ ОБРАЗОВАНИЕ</w:t>
      </w:r>
    </w:p>
    <w:p w:rsidR="00DD752D" w:rsidRPr="00045F51" w:rsidRDefault="005972DE" w:rsidP="00DD752D">
      <w:pPr>
        <w:spacing w:after="0"/>
        <w:jc w:val="center"/>
        <w:rPr>
          <w:rFonts w:ascii="Times New Roman" w:hAnsi="Times New Roman"/>
          <w:sz w:val="28"/>
          <w:szCs w:val="28"/>
        </w:rPr>
      </w:pPr>
      <w:r>
        <w:rPr>
          <w:rFonts w:ascii="Times New Roman" w:hAnsi="Times New Roman"/>
          <w:sz w:val="28"/>
          <w:szCs w:val="28"/>
        </w:rPr>
        <w:t>«ЗАЗЕР</w:t>
      </w:r>
      <w:r w:rsidR="00DD752D" w:rsidRPr="00045F51">
        <w:rPr>
          <w:rFonts w:ascii="Times New Roman" w:hAnsi="Times New Roman"/>
          <w:sz w:val="28"/>
          <w:szCs w:val="28"/>
        </w:rPr>
        <w:t>СКОЕ СЕЛЬСКОЕ ПОСЕЛЕНИЕ»</w:t>
      </w:r>
    </w:p>
    <w:p w:rsidR="00DD752D" w:rsidRPr="00045F51" w:rsidRDefault="005972DE" w:rsidP="00DD752D">
      <w:pPr>
        <w:pBdr>
          <w:bottom w:val="single" w:sz="12" w:space="1" w:color="auto"/>
        </w:pBdr>
        <w:spacing w:after="0"/>
        <w:jc w:val="center"/>
        <w:rPr>
          <w:rFonts w:ascii="Times New Roman" w:hAnsi="Times New Roman"/>
          <w:b/>
          <w:sz w:val="28"/>
          <w:szCs w:val="28"/>
        </w:rPr>
      </w:pPr>
      <w:r>
        <w:rPr>
          <w:rFonts w:ascii="Times New Roman" w:hAnsi="Times New Roman"/>
          <w:b/>
          <w:sz w:val="28"/>
          <w:szCs w:val="28"/>
        </w:rPr>
        <w:t>АДМИНИСТРАЦИЯ ЗАЗЕР</w:t>
      </w:r>
      <w:r w:rsidR="00DD752D" w:rsidRPr="00045F51">
        <w:rPr>
          <w:rFonts w:ascii="Times New Roman" w:hAnsi="Times New Roman"/>
          <w:b/>
          <w:sz w:val="28"/>
          <w:szCs w:val="28"/>
        </w:rPr>
        <w:t>СКОГО СЕЛЬСКОГО ПОСЕЛЕНИЯ</w:t>
      </w:r>
    </w:p>
    <w:p w:rsidR="00DD752D" w:rsidRPr="00045F51" w:rsidRDefault="00DD752D" w:rsidP="00DD752D">
      <w:pPr>
        <w:spacing w:after="0"/>
        <w:ind w:left="708" w:firstLine="708"/>
        <w:jc w:val="center"/>
        <w:rPr>
          <w:rFonts w:ascii="Times New Roman" w:hAnsi="Times New Roman"/>
          <w:sz w:val="24"/>
          <w:szCs w:val="24"/>
        </w:rPr>
      </w:pPr>
    </w:p>
    <w:p w:rsidR="00DD752D" w:rsidRPr="00045F51" w:rsidRDefault="00DD752D" w:rsidP="00DD752D">
      <w:pPr>
        <w:spacing w:after="0"/>
        <w:jc w:val="center"/>
        <w:rPr>
          <w:rFonts w:ascii="Times New Roman" w:hAnsi="Times New Roman"/>
          <w:b/>
          <w:sz w:val="28"/>
          <w:szCs w:val="28"/>
        </w:rPr>
      </w:pPr>
      <w:r w:rsidRPr="00045F51">
        <w:rPr>
          <w:rFonts w:ascii="Times New Roman" w:hAnsi="Times New Roman"/>
          <w:b/>
          <w:sz w:val="28"/>
          <w:szCs w:val="28"/>
        </w:rPr>
        <w:t>ПОСТАНОВЛЕНИЕ</w:t>
      </w:r>
    </w:p>
    <w:p w:rsidR="00DD752D" w:rsidRDefault="00DD752D" w:rsidP="00DD752D">
      <w:pPr>
        <w:jc w:val="center"/>
        <w:rPr>
          <w:b/>
          <w:sz w:val="24"/>
          <w:szCs w:val="24"/>
        </w:rPr>
      </w:pPr>
    </w:p>
    <w:p w:rsidR="00DD752D" w:rsidRPr="00045F51" w:rsidRDefault="00DD752D" w:rsidP="00DD752D">
      <w:pPr>
        <w:pStyle w:val="20"/>
        <w:shd w:val="clear" w:color="auto" w:fill="auto"/>
        <w:spacing w:after="0" w:line="240" w:lineRule="auto"/>
        <w:jc w:val="left"/>
        <w:rPr>
          <w:rStyle w:val="a4"/>
          <w:bCs w:val="0"/>
          <w:color w:val="000000"/>
          <w:sz w:val="28"/>
          <w:szCs w:val="28"/>
        </w:rPr>
      </w:pPr>
      <w:r>
        <w:rPr>
          <w:rStyle w:val="a4"/>
          <w:bCs w:val="0"/>
          <w:color w:val="000000"/>
          <w:sz w:val="28"/>
          <w:szCs w:val="28"/>
        </w:rPr>
        <w:t>00.00.2022 года</w:t>
      </w:r>
      <w:r w:rsidRPr="009B0B24">
        <w:rPr>
          <w:rStyle w:val="a4"/>
          <w:bCs w:val="0"/>
          <w:color w:val="000000"/>
          <w:sz w:val="28"/>
          <w:szCs w:val="28"/>
        </w:rPr>
        <w:tab/>
      </w:r>
      <w:r w:rsidRPr="009B0B24">
        <w:rPr>
          <w:rStyle w:val="a4"/>
          <w:bCs w:val="0"/>
          <w:color w:val="000000"/>
          <w:sz w:val="28"/>
          <w:szCs w:val="28"/>
        </w:rPr>
        <w:tab/>
      </w:r>
      <w:r w:rsidRPr="009B0B24">
        <w:rPr>
          <w:rStyle w:val="a4"/>
          <w:bCs w:val="0"/>
          <w:color w:val="000000"/>
          <w:sz w:val="28"/>
          <w:szCs w:val="28"/>
        </w:rPr>
        <w:tab/>
        <w:t xml:space="preserve"> </w:t>
      </w:r>
      <w:r>
        <w:rPr>
          <w:rStyle w:val="a4"/>
          <w:bCs w:val="0"/>
          <w:color w:val="000000"/>
          <w:sz w:val="28"/>
          <w:szCs w:val="28"/>
        </w:rPr>
        <w:t xml:space="preserve">    </w:t>
      </w:r>
      <w:r w:rsidRPr="009B0B24">
        <w:rPr>
          <w:rStyle w:val="a4"/>
          <w:bCs w:val="0"/>
          <w:color w:val="000000"/>
          <w:sz w:val="28"/>
          <w:szCs w:val="28"/>
        </w:rPr>
        <w:t xml:space="preserve"> </w:t>
      </w:r>
      <w:r>
        <w:rPr>
          <w:rStyle w:val="a4"/>
          <w:bCs w:val="0"/>
          <w:color w:val="000000"/>
          <w:sz w:val="28"/>
          <w:szCs w:val="28"/>
        </w:rPr>
        <w:t xml:space="preserve">        </w:t>
      </w:r>
      <w:r w:rsidRPr="009B0B24">
        <w:rPr>
          <w:rStyle w:val="a4"/>
          <w:bCs w:val="0"/>
          <w:color w:val="000000"/>
          <w:sz w:val="28"/>
          <w:szCs w:val="28"/>
        </w:rPr>
        <w:t xml:space="preserve">  №____</w:t>
      </w:r>
      <w:r w:rsidRPr="009B0B24">
        <w:rPr>
          <w:rStyle w:val="a4"/>
          <w:bCs w:val="0"/>
          <w:color w:val="000000"/>
          <w:sz w:val="28"/>
          <w:szCs w:val="28"/>
        </w:rPr>
        <w:tab/>
        <w:t xml:space="preserve">                     </w:t>
      </w:r>
      <w:r>
        <w:rPr>
          <w:rStyle w:val="a4"/>
          <w:bCs w:val="0"/>
          <w:color w:val="000000"/>
          <w:sz w:val="28"/>
          <w:szCs w:val="28"/>
        </w:rPr>
        <w:t xml:space="preserve">          </w:t>
      </w:r>
      <w:r w:rsidR="005972DE">
        <w:rPr>
          <w:rStyle w:val="a4"/>
          <w:bCs w:val="0"/>
          <w:color w:val="000000"/>
          <w:sz w:val="28"/>
          <w:szCs w:val="28"/>
        </w:rPr>
        <w:t>х. Зазерское</w:t>
      </w:r>
    </w:p>
    <w:p w:rsidR="00DD752D" w:rsidRPr="009B0B24" w:rsidRDefault="00DD752D" w:rsidP="00DD752D">
      <w:pPr>
        <w:suppressAutoHyphens/>
        <w:spacing w:after="0" w:line="240" w:lineRule="auto"/>
        <w:rPr>
          <w:rFonts w:ascii="Times New Roman" w:hAnsi="Times New Roman"/>
          <w:b/>
          <w:bCs/>
          <w:color w:val="000000"/>
          <w:sz w:val="28"/>
          <w:szCs w:val="28"/>
          <w:lang w:eastAsia="ar-SA"/>
        </w:rPr>
      </w:pPr>
      <w:r w:rsidRPr="009B0B24">
        <w:rPr>
          <w:rFonts w:ascii="Times New Roman" w:hAnsi="Times New Roman"/>
          <w:b/>
          <w:bCs/>
          <w:color w:val="000000"/>
          <w:sz w:val="28"/>
          <w:szCs w:val="28"/>
          <w:lang w:eastAsia="ar-SA"/>
        </w:rPr>
        <w:t xml:space="preserve"> </w:t>
      </w:r>
    </w:p>
    <w:p w:rsidR="004071A1" w:rsidRPr="00BC26AD" w:rsidRDefault="004071A1" w:rsidP="007F5AE6">
      <w:pPr>
        <w:suppressAutoHyphens/>
        <w:spacing w:after="0" w:line="240" w:lineRule="auto"/>
        <w:rPr>
          <w:rFonts w:ascii="Times New Roman" w:hAnsi="Times New Roman"/>
          <w:b/>
          <w:bCs/>
          <w:color w:val="000000"/>
          <w:sz w:val="28"/>
          <w:szCs w:val="28"/>
          <w:lang w:eastAsia="ar-SA"/>
        </w:rPr>
      </w:pPr>
    </w:p>
    <w:p w:rsidR="00D03AAE" w:rsidRPr="00BC26AD" w:rsidRDefault="00D03AAE" w:rsidP="007F5AE6">
      <w:pPr>
        <w:tabs>
          <w:tab w:val="left" w:pos="5103"/>
        </w:tabs>
        <w:suppressAutoHyphens/>
        <w:spacing w:after="0" w:line="240" w:lineRule="auto"/>
        <w:ind w:right="4109"/>
        <w:jc w:val="both"/>
        <w:rPr>
          <w:rFonts w:ascii="Times New Roman" w:hAnsi="Times New Roman"/>
          <w:bCs/>
          <w:sz w:val="28"/>
          <w:lang w:eastAsia="ar-SA"/>
        </w:rPr>
      </w:pPr>
      <w:r w:rsidRPr="00BC26AD">
        <w:rPr>
          <w:rFonts w:ascii="Times New Roman" w:hAnsi="Times New Roman"/>
          <w:bCs/>
          <w:sz w:val="28"/>
          <w:lang w:eastAsia="ar-SA"/>
        </w:rPr>
        <w:t>О</w:t>
      </w:r>
      <w:r w:rsidR="00B61FEF" w:rsidRPr="00BC26AD">
        <w:rPr>
          <w:rFonts w:ascii="Times New Roman" w:hAnsi="Times New Roman"/>
          <w:bCs/>
          <w:sz w:val="28"/>
          <w:lang w:eastAsia="ar-SA"/>
        </w:rPr>
        <w:t>б утверждении административного регламента предо</w:t>
      </w:r>
      <w:bookmarkStart w:id="0" w:name="_Hlk99367791"/>
      <w:bookmarkStart w:id="1" w:name="_Hlk98851985"/>
      <w:r w:rsidR="007F5AE6">
        <w:rPr>
          <w:rFonts w:ascii="Times New Roman" w:hAnsi="Times New Roman"/>
          <w:bCs/>
          <w:sz w:val="28"/>
          <w:lang w:eastAsia="ar-SA"/>
        </w:rPr>
        <w:t>ставления муниципальной услуги «</w:t>
      </w:r>
      <w:r w:rsidR="004D1E07" w:rsidRPr="004D1E07">
        <w:rPr>
          <w:rFonts w:ascii="Times New Roman" w:hAnsi="Times New Roman"/>
          <w:bCs/>
          <w:sz w:val="28"/>
          <w:lang w:eastAsia="ar-SA"/>
        </w:rPr>
        <w:t>Предварительное</w:t>
      </w:r>
      <w:r w:rsidR="007F5AE6">
        <w:rPr>
          <w:rFonts w:ascii="Times New Roman" w:hAnsi="Times New Roman"/>
          <w:bCs/>
          <w:sz w:val="28"/>
          <w:lang w:eastAsia="ar-SA"/>
        </w:rPr>
        <w:t xml:space="preserve"> </w:t>
      </w:r>
      <w:r w:rsidR="004D1E07" w:rsidRPr="004D1E07">
        <w:rPr>
          <w:rFonts w:ascii="Times New Roman" w:hAnsi="Times New Roman"/>
          <w:bCs/>
          <w:sz w:val="28"/>
          <w:lang w:eastAsia="ar-SA"/>
        </w:rPr>
        <w:t>согласование предоставления земельного участка</w:t>
      </w:r>
      <w:bookmarkEnd w:id="0"/>
      <w:bookmarkEnd w:id="1"/>
      <w:r w:rsidR="007F5AE6">
        <w:rPr>
          <w:rFonts w:ascii="Times New Roman" w:hAnsi="Times New Roman"/>
          <w:bCs/>
          <w:sz w:val="28"/>
          <w:lang w:eastAsia="ar-SA"/>
        </w:rPr>
        <w:t>»</w:t>
      </w:r>
      <w:r w:rsidRPr="00BC26AD">
        <w:rPr>
          <w:rFonts w:ascii="Times New Roman" w:hAnsi="Times New Roman"/>
          <w:bCs/>
          <w:sz w:val="28"/>
          <w:lang w:eastAsia="ar-SA"/>
        </w:rPr>
        <w:t xml:space="preserve"> </w:t>
      </w:r>
    </w:p>
    <w:p w:rsidR="00D03AAE" w:rsidRPr="00BC26AD" w:rsidRDefault="00D03AAE" w:rsidP="00E70B78">
      <w:pPr>
        <w:suppressAutoHyphens/>
        <w:spacing w:after="0" w:line="240" w:lineRule="auto"/>
        <w:jc w:val="center"/>
        <w:rPr>
          <w:rFonts w:ascii="Times New Roman" w:hAnsi="Times New Roman"/>
          <w:sz w:val="28"/>
          <w:szCs w:val="28"/>
          <w:lang w:eastAsia="ar-SA"/>
        </w:rPr>
      </w:pPr>
    </w:p>
    <w:p w:rsidR="00D03AAE" w:rsidRPr="00BC26AD" w:rsidRDefault="00D03AAE" w:rsidP="00E70B78">
      <w:pPr>
        <w:suppressAutoHyphens/>
        <w:spacing w:after="120" w:line="240" w:lineRule="auto"/>
        <w:jc w:val="both"/>
        <w:rPr>
          <w:rFonts w:ascii="Times New Roman" w:hAnsi="Times New Roman"/>
          <w:sz w:val="28"/>
          <w:szCs w:val="28"/>
        </w:rPr>
      </w:pPr>
      <w:r w:rsidRPr="00BC26AD">
        <w:rPr>
          <w:rFonts w:ascii="Times New Roman" w:hAnsi="Times New Roman"/>
          <w:sz w:val="28"/>
          <w:szCs w:val="28"/>
          <w:lang w:eastAsia="ar-SA"/>
        </w:rPr>
        <w:tab/>
      </w:r>
      <w:r w:rsidRPr="00BC26AD">
        <w:rPr>
          <w:rFonts w:ascii="Times New Roman" w:hAnsi="Times New Roman" w:cs="Arial"/>
          <w:sz w:val="28"/>
          <w:szCs w:val="28"/>
          <w:lang w:eastAsia="ar-SA"/>
        </w:rPr>
        <w:t>В соответствии</w:t>
      </w:r>
      <w:r w:rsidR="00BC26AD" w:rsidRPr="00BC26AD">
        <w:rPr>
          <w:rFonts w:ascii="Times New Roman" w:hAnsi="Times New Roman" w:cs="Arial"/>
          <w:sz w:val="28"/>
          <w:szCs w:val="28"/>
          <w:lang w:eastAsia="ar-SA"/>
        </w:rPr>
        <w:t xml:space="preserve"> с</w:t>
      </w:r>
      <w:r w:rsidR="00500880" w:rsidRPr="00BC26AD">
        <w:rPr>
          <w:rFonts w:ascii="Times New Roman" w:hAnsi="Times New Roman" w:cs="Arial"/>
          <w:sz w:val="28"/>
          <w:szCs w:val="28"/>
          <w:lang w:eastAsia="ar-SA"/>
        </w:rPr>
        <w:t xml:space="preserve"> Федеральным </w:t>
      </w:r>
      <w:r w:rsidR="007F5AE6">
        <w:rPr>
          <w:rFonts w:ascii="Times New Roman" w:hAnsi="Times New Roman" w:cs="Arial"/>
          <w:sz w:val="28"/>
          <w:szCs w:val="28"/>
          <w:lang w:eastAsia="ar-SA"/>
        </w:rPr>
        <w:t>законом от 06.10.2003 № 131-ФЗ «</w:t>
      </w:r>
      <w:r w:rsidR="00500880" w:rsidRPr="00BC26AD">
        <w:rPr>
          <w:rFonts w:ascii="Times New Roman" w:hAnsi="Times New Roman" w:cs="Arial"/>
          <w:sz w:val="28"/>
          <w:szCs w:val="28"/>
          <w:lang w:eastAsia="ar-SA"/>
        </w:rPr>
        <w:t>Об общих принципах организации местного самоуправления</w:t>
      </w:r>
      <w:r w:rsidR="007F5AE6">
        <w:rPr>
          <w:rFonts w:ascii="Times New Roman" w:hAnsi="Times New Roman" w:cs="Arial"/>
          <w:sz w:val="28"/>
          <w:szCs w:val="28"/>
          <w:lang w:eastAsia="ar-SA"/>
        </w:rPr>
        <w:t>»</w:t>
      </w:r>
      <w:r w:rsidR="00500880" w:rsidRPr="00BC26AD">
        <w:rPr>
          <w:rFonts w:ascii="Times New Roman" w:hAnsi="Times New Roman" w:cs="Arial"/>
          <w:sz w:val="28"/>
          <w:szCs w:val="28"/>
          <w:lang w:eastAsia="ar-SA"/>
        </w:rPr>
        <w:t xml:space="preserve">, Федеральным </w:t>
      </w:r>
      <w:r w:rsidR="007F5AE6">
        <w:rPr>
          <w:rFonts w:ascii="Times New Roman" w:hAnsi="Times New Roman" w:cs="Arial"/>
          <w:sz w:val="28"/>
          <w:szCs w:val="28"/>
          <w:lang w:eastAsia="ar-SA"/>
        </w:rPr>
        <w:t>законом от 27.07.2010 № 210-ФЗ «О</w:t>
      </w:r>
      <w:r w:rsidR="00500880" w:rsidRPr="00BC26AD">
        <w:rPr>
          <w:rFonts w:ascii="Times New Roman" w:hAnsi="Times New Roman" w:cs="Arial"/>
          <w:sz w:val="28"/>
          <w:szCs w:val="28"/>
          <w:lang w:eastAsia="ar-SA"/>
        </w:rPr>
        <w:t>б организации предоставления государственных и муниципальных услуг</w:t>
      </w:r>
      <w:r w:rsidR="007F5AE6">
        <w:rPr>
          <w:rFonts w:ascii="Times New Roman" w:hAnsi="Times New Roman" w:cs="Arial"/>
          <w:sz w:val="28"/>
          <w:szCs w:val="28"/>
          <w:lang w:eastAsia="ar-SA"/>
        </w:rPr>
        <w:t>»</w:t>
      </w:r>
      <w:r w:rsidR="00BC26AD" w:rsidRPr="00BC26AD">
        <w:rPr>
          <w:rFonts w:ascii="Times New Roman" w:hAnsi="Times New Roman"/>
          <w:sz w:val="28"/>
          <w:szCs w:val="28"/>
        </w:rPr>
        <w:t xml:space="preserve">, </w:t>
      </w:r>
      <w:r w:rsidR="00500880" w:rsidRPr="00BC26AD">
        <w:rPr>
          <w:rFonts w:ascii="Times New Roman" w:hAnsi="Times New Roman"/>
          <w:sz w:val="28"/>
          <w:szCs w:val="28"/>
        </w:rPr>
        <w:t>руководствуясь</w:t>
      </w:r>
      <w:r w:rsidRPr="00BC26AD">
        <w:rPr>
          <w:rFonts w:ascii="Times New Roman" w:hAnsi="Times New Roman"/>
          <w:sz w:val="28"/>
          <w:szCs w:val="28"/>
        </w:rPr>
        <w:t xml:space="preserve"> Уставом муниципального образования </w:t>
      </w:r>
      <w:r w:rsidR="00A64435">
        <w:rPr>
          <w:rFonts w:ascii="Times New Roman" w:hAnsi="Times New Roman"/>
          <w:sz w:val="28"/>
          <w:szCs w:val="28"/>
        </w:rPr>
        <w:t>«</w:t>
      </w:r>
      <w:r w:rsidR="005972DE">
        <w:rPr>
          <w:rFonts w:ascii="Times New Roman" w:hAnsi="Times New Roman"/>
          <w:sz w:val="28"/>
          <w:szCs w:val="28"/>
        </w:rPr>
        <w:t>Зазер</w:t>
      </w:r>
      <w:r w:rsidR="00A64435">
        <w:rPr>
          <w:rFonts w:ascii="Times New Roman" w:hAnsi="Times New Roman"/>
          <w:sz w:val="28"/>
          <w:szCs w:val="28"/>
        </w:rPr>
        <w:t>ское сельское поселение» Тацинского района</w:t>
      </w:r>
      <w:r w:rsidR="00E23CE3">
        <w:rPr>
          <w:rFonts w:ascii="Times New Roman" w:hAnsi="Times New Roman"/>
          <w:sz w:val="28"/>
          <w:szCs w:val="28"/>
        </w:rPr>
        <w:t xml:space="preserve"> Ростовской области</w:t>
      </w:r>
      <w:r w:rsidRPr="00BC26AD">
        <w:rPr>
          <w:rFonts w:ascii="Times New Roman" w:hAnsi="Times New Roman"/>
          <w:sz w:val="28"/>
          <w:szCs w:val="28"/>
        </w:rPr>
        <w:t>,</w:t>
      </w:r>
      <w:r w:rsidR="00B61FEF" w:rsidRPr="00BC26AD">
        <w:rPr>
          <w:rFonts w:ascii="Times New Roman" w:hAnsi="Times New Roman"/>
          <w:sz w:val="28"/>
          <w:szCs w:val="28"/>
        </w:rPr>
        <w:t xml:space="preserve"> </w:t>
      </w:r>
    </w:p>
    <w:p w:rsidR="00D03AAE" w:rsidRPr="00BC26AD" w:rsidRDefault="00B61FEF" w:rsidP="00A64435">
      <w:pPr>
        <w:suppressAutoHyphens/>
        <w:spacing w:after="120" w:line="240" w:lineRule="auto"/>
        <w:jc w:val="center"/>
        <w:rPr>
          <w:rFonts w:ascii="Times New Roman" w:hAnsi="Times New Roman" w:cs="Arial"/>
          <w:b/>
          <w:bCs/>
          <w:sz w:val="28"/>
          <w:szCs w:val="28"/>
          <w:lang w:eastAsia="ar-SA"/>
        </w:rPr>
      </w:pPr>
      <w:r w:rsidRPr="00BC26AD">
        <w:rPr>
          <w:rFonts w:ascii="Times New Roman" w:hAnsi="Times New Roman"/>
          <w:b/>
          <w:bCs/>
          <w:sz w:val="28"/>
          <w:szCs w:val="28"/>
        </w:rPr>
        <w:t>ПОСТАНОВЛЯ</w:t>
      </w:r>
      <w:r w:rsidR="00A64435">
        <w:rPr>
          <w:rFonts w:ascii="Times New Roman" w:hAnsi="Times New Roman"/>
          <w:b/>
          <w:bCs/>
          <w:sz w:val="28"/>
          <w:szCs w:val="28"/>
        </w:rPr>
        <w:t>Ю</w:t>
      </w:r>
      <w:r w:rsidRPr="00BC26AD">
        <w:rPr>
          <w:rFonts w:ascii="Times New Roman" w:hAnsi="Times New Roman"/>
          <w:b/>
          <w:bCs/>
          <w:sz w:val="28"/>
          <w:szCs w:val="28"/>
        </w:rPr>
        <w:t>:</w:t>
      </w:r>
    </w:p>
    <w:p w:rsidR="00D03AAE" w:rsidRPr="007F5AE6" w:rsidRDefault="00D03AAE" w:rsidP="00A30E40">
      <w:pPr>
        <w:widowControl w:val="0"/>
        <w:tabs>
          <w:tab w:val="left" w:pos="298"/>
        </w:tabs>
        <w:spacing w:after="0" w:line="240" w:lineRule="auto"/>
        <w:ind w:left="20" w:right="20" w:firstLine="520"/>
        <w:jc w:val="both"/>
        <w:rPr>
          <w:rStyle w:val="ab"/>
          <w:rFonts w:ascii="Times New Roman" w:hAnsi="Times New Roman"/>
          <w:color w:val="000000"/>
          <w:sz w:val="28"/>
          <w:szCs w:val="28"/>
        </w:rPr>
      </w:pPr>
      <w:r w:rsidRPr="00BC26AD">
        <w:rPr>
          <w:rStyle w:val="ab"/>
          <w:rFonts w:ascii="Times New Roman" w:hAnsi="Times New Roman"/>
          <w:color w:val="000000"/>
          <w:sz w:val="28"/>
          <w:szCs w:val="28"/>
        </w:rPr>
        <w:t xml:space="preserve">1. </w:t>
      </w:r>
      <w:r w:rsidR="00B61FEF" w:rsidRPr="00BC26AD">
        <w:rPr>
          <w:rStyle w:val="ab"/>
          <w:rFonts w:ascii="Times New Roman" w:hAnsi="Times New Roman"/>
          <w:color w:val="000000"/>
          <w:sz w:val="28"/>
          <w:szCs w:val="28"/>
        </w:rPr>
        <w:t xml:space="preserve">Утвердить прилагаемый Административный регламент </w:t>
      </w:r>
      <w:r w:rsidR="00A30E40" w:rsidRPr="00BC26AD">
        <w:rPr>
          <w:rStyle w:val="ab"/>
          <w:rFonts w:ascii="Times New Roman" w:hAnsi="Times New Roman"/>
          <w:color w:val="000000"/>
          <w:sz w:val="28"/>
          <w:szCs w:val="28"/>
        </w:rPr>
        <w:t>предо</w:t>
      </w:r>
      <w:bookmarkStart w:id="2" w:name="_Hlk94093005"/>
      <w:r w:rsidR="007F5AE6">
        <w:rPr>
          <w:rStyle w:val="ab"/>
          <w:rFonts w:ascii="Times New Roman" w:hAnsi="Times New Roman"/>
          <w:color w:val="000000"/>
          <w:sz w:val="28"/>
          <w:szCs w:val="28"/>
        </w:rPr>
        <w:t>ставления муниципальной услуги «</w:t>
      </w:r>
      <w:r w:rsidR="004D1E07" w:rsidRPr="004D1E07">
        <w:rPr>
          <w:rFonts w:ascii="Times New Roman" w:hAnsi="Times New Roman"/>
          <w:bCs/>
          <w:color w:val="000000"/>
          <w:sz w:val="28"/>
          <w:szCs w:val="28"/>
        </w:rPr>
        <w:t xml:space="preserve">Предварительное согласование предоставления земельного </w:t>
      </w:r>
      <w:r w:rsidR="004D1E07" w:rsidRPr="007F5AE6">
        <w:rPr>
          <w:rFonts w:ascii="Times New Roman" w:hAnsi="Times New Roman"/>
          <w:bCs/>
          <w:color w:val="000000"/>
          <w:sz w:val="28"/>
          <w:szCs w:val="28"/>
        </w:rPr>
        <w:t>участка</w:t>
      </w:r>
      <w:bookmarkEnd w:id="2"/>
      <w:r w:rsidR="007F5AE6" w:rsidRPr="007F5AE6">
        <w:rPr>
          <w:rStyle w:val="ab"/>
          <w:rFonts w:ascii="Times New Roman" w:hAnsi="Times New Roman"/>
          <w:color w:val="000000"/>
          <w:sz w:val="28"/>
          <w:szCs w:val="28"/>
        </w:rPr>
        <w:t>»</w:t>
      </w:r>
      <w:r w:rsidR="00A30E40" w:rsidRPr="007F5AE6">
        <w:rPr>
          <w:rStyle w:val="ab"/>
          <w:rFonts w:ascii="Times New Roman" w:hAnsi="Times New Roman"/>
          <w:color w:val="000000"/>
          <w:sz w:val="28"/>
          <w:szCs w:val="28"/>
        </w:rPr>
        <w:t>.</w:t>
      </w:r>
    </w:p>
    <w:p w:rsidR="00912FEE" w:rsidRDefault="00912FEE" w:rsidP="00E23CE3">
      <w:pPr>
        <w:tabs>
          <w:tab w:val="left" w:pos="298"/>
        </w:tabs>
        <w:spacing w:after="0" w:line="240" w:lineRule="auto"/>
        <w:ind w:left="20" w:firstLine="520"/>
        <w:jc w:val="both"/>
        <w:rPr>
          <w:rFonts w:ascii="Times New Roman" w:hAnsi="Times New Roman"/>
          <w:sz w:val="28"/>
          <w:szCs w:val="28"/>
          <w:shd w:val="clear" w:color="auto" w:fill="FFFFFF"/>
        </w:rPr>
      </w:pPr>
    </w:p>
    <w:p w:rsidR="00E23CE3" w:rsidRPr="00E23CE3" w:rsidRDefault="00912FEE" w:rsidP="00E23CE3">
      <w:pPr>
        <w:tabs>
          <w:tab w:val="left" w:pos="298"/>
        </w:tabs>
        <w:spacing w:after="0" w:line="240" w:lineRule="auto"/>
        <w:ind w:left="20" w:firstLine="520"/>
        <w:jc w:val="both"/>
        <w:rPr>
          <w:rFonts w:ascii="Times New Roman" w:hAnsi="Times New Roman"/>
          <w:sz w:val="28"/>
          <w:szCs w:val="28"/>
        </w:rPr>
      </w:pPr>
      <w:r>
        <w:rPr>
          <w:rFonts w:ascii="Times New Roman" w:hAnsi="Times New Roman"/>
          <w:bCs/>
          <w:sz w:val="28"/>
          <w:szCs w:val="28"/>
        </w:rPr>
        <w:t>2</w:t>
      </w:r>
      <w:r w:rsidR="00E23CE3" w:rsidRPr="007F5AE6">
        <w:rPr>
          <w:rFonts w:ascii="Times New Roman" w:hAnsi="Times New Roman"/>
          <w:bCs/>
          <w:sz w:val="28"/>
          <w:szCs w:val="28"/>
        </w:rPr>
        <w:t>. Настоящее постановление вступает в силу со дня его официального</w:t>
      </w:r>
      <w:r w:rsidR="00E23CE3" w:rsidRPr="00E23CE3">
        <w:rPr>
          <w:rFonts w:ascii="Times New Roman" w:hAnsi="Times New Roman"/>
          <w:bCs/>
          <w:sz w:val="28"/>
          <w:szCs w:val="28"/>
        </w:rPr>
        <w:t xml:space="preserve"> опубликования (обнародования) в установленном порядке.  </w:t>
      </w:r>
    </w:p>
    <w:p w:rsidR="00E23CE3" w:rsidRPr="00E23CE3" w:rsidRDefault="00912FEE" w:rsidP="00E23CE3">
      <w:pPr>
        <w:tabs>
          <w:tab w:val="left" w:pos="298"/>
        </w:tabs>
        <w:spacing w:after="0" w:line="240" w:lineRule="auto"/>
        <w:ind w:left="20" w:firstLine="520"/>
        <w:jc w:val="both"/>
        <w:rPr>
          <w:rFonts w:ascii="Times New Roman" w:hAnsi="Times New Roman"/>
          <w:sz w:val="28"/>
          <w:szCs w:val="28"/>
        </w:rPr>
      </w:pPr>
      <w:r>
        <w:rPr>
          <w:rFonts w:ascii="Times New Roman" w:hAnsi="Times New Roman"/>
          <w:sz w:val="28"/>
          <w:szCs w:val="28"/>
        </w:rPr>
        <w:t>3</w:t>
      </w:r>
      <w:r w:rsidR="00E23CE3" w:rsidRPr="00E23CE3">
        <w:rPr>
          <w:rFonts w:ascii="Times New Roman" w:hAnsi="Times New Roman"/>
          <w:sz w:val="28"/>
          <w:szCs w:val="28"/>
        </w:rPr>
        <w:t>. Контроль за исполнением настоящего постановления оставляю за собой.</w:t>
      </w:r>
    </w:p>
    <w:p w:rsidR="00A64435" w:rsidRDefault="00A64435" w:rsidP="00A64435">
      <w:pPr>
        <w:spacing w:after="0" w:line="240" w:lineRule="auto"/>
        <w:rPr>
          <w:rFonts w:ascii="Times New Roman" w:hAnsi="Times New Roman"/>
          <w:sz w:val="28"/>
          <w:szCs w:val="28"/>
        </w:rPr>
      </w:pPr>
    </w:p>
    <w:p w:rsidR="00101F67" w:rsidRDefault="00101F67" w:rsidP="00A64435">
      <w:pPr>
        <w:spacing w:after="0" w:line="240" w:lineRule="auto"/>
        <w:rPr>
          <w:rFonts w:ascii="Times New Roman" w:hAnsi="Times New Roman"/>
          <w:sz w:val="28"/>
          <w:szCs w:val="28"/>
        </w:rPr>
      </w:pPr>
    </w:p>
    <w:p w:rsidR="00101F67" w:rsidRDefault="00A64435" w:rsidP="00A64435">
      <w:pPr>
        <w:spacing w:after="0" w:line="240" w:lineRule="auto"/>
        <w:rPr>
          <w:rFonts w:ascii="Times New Roman" w:hAnsi="Times New Roman"/>
          <w:sz w:val="28"/>
          <w:szCs w:val="28"/>
        </w:rPr>
      </w:pPr>
      <w:r w:rsidRPr="0040419E">
        <w:rPr>
          <w:rFonts w:ascii="Times New Roman" w:hAnsi="Times New Roman"/>
          <w:sz w:val="28"/>
          <w:szCs w:val="28"/>
        </w:rPr>
        <w:t>Глава  Администрации</w:t>
      </w:r>
    </w:p>
    <w:p w:rsidR="00A64435" w:rsidRPr="0040419E" w:rsidRDefault="005972DE" w:rsidP="00A64435">
      <w:pPr>
        <w:spacing w:after="0" w:line="240" w:lineRule="auto"/>
        <w:rPr>
          <w:rFonts w:ascii="Times New Roman" w:hAnsi="Times New Roman"/>
          <w:sz w:val="28"/>
          <w:szCs w:val="28"/>
        </w:rPr>
      </w:pPr>
      <w:r>
        <w:rPr>
          <w:rFonts w:ascii="Times New Roman" w:hAnsi="Times New Roman"/>
          <w:sz w:val="28"/>
          <w:szCs w:val="28"/>
        </w:rPr>
        <w:t>Зазер</w:t>
      </w:r>
      <w:r w:rsidR="00A64435" w:rsidRPr="0040419E">
        <w:rPr>
          <w:rFonts w:ascii="Times New Roman" w:hAnsi="Times New Roman"/>
          <w:sz w:val="28"/>
          <w:szCs w:val="28"/>
        </w:rPr>
        <w:t xml:space="preserve">ского  </w:t>
      </w:r>
      <w:r w:rsidR="00DD752D">
        <w:rPr>
          <w:rFonts w:ascii="Times New Roman" w:hAnsi="Times New Roman"/>
          <w:sz w:val="28"/>
          <w:szCs w:val="28"/>
        </w:rPr>
        <w:t xml:space="preserve"> </w:t>
      </w:r>
      <w:r w:rsidR="00A64435" w:rsidRPr="0040419E">
        <w:rPr>
          <w:rFonts w:ascii="Times New Roman" w:hAnsi="Times New Roman"/>
          <w:sz w:val="28"/>
          <w:szCs w:val="28"/>
        </w:rPr>
        <w:t xml:space="preserve">сельского поселения                                        </w:t>
      </w:r>
      <w:r w:rsidR="00DD752D">
        <w:rPr>
          <w:rFonts w:ascii="Times New Roman" w:hAnsi="Times New Roman"/>
          <w:sz w:val="28"/>
          <w:szCs w:val="28"/>
        </w:rPr>
        <w:t xml:space="preserve">  </w:t>
      </w:r>
      <w:r w:rsidR="00A64435" w:rsidRPr="0040419E">
        <w:rPr>
          <w:rFonts w:ascii="Times New Roman" w:hAnsi="Times New Roman"/>
          <w:sz w:val="28"/>
          <w:szCs w:val="28"/>
        </w:rPr>
        <w:t xml:space="preserve"> </w:t>
      </w:r>
      <w:r>
        <w:rPr>
          <w:rFonts w:ascii="Times New Roman" w:hAnsi="Times New Roman"/>
          <w:sz w:val="28"/>
          <w:szCs w:val="28"/>
        </w:rPr>
        <w:t>Артеменко Ю.И.</w:t>
      </w:r>
    </w:p>
    <w:p w:rsidR="00A64435" w:rsidRDefault="00A64435" w:rsidP="00A64435">
      <w:pPr>
        <w:widowControl w:val="0"/>
        <w:overflowPunct w:val="0"/>
        <w:autoSpaceDE w:val="0"/>
        <w:autoSpaceDN w:val="0"/>
        <w:adjustRightInd w:val="0"/>
        <w:spacing w:after="0" w:line="221" w:lineRule="auto"/>
        <w:ind w:right="2060"/>
        <w:rPr>
          <w:rFonts w:ascii="Times New Roman" w:hAnsi="Times New Roman"/>
          <w:b/>
          <w:bCs/>
          <w:sz w:val="27"/>
          <w:szCs w:val="27"/>
        </w:rPr>
      </w:pPr>
    </w:p>
    <w:p w:rsidR="00E23CE3" w:rsidRPr="00E23CE3" w:rsidRDefault="00E23CE3" w:rsidP="00E23CE3">
      <w:pPr>
        <w:tabs>
          <w:tab w:val="left" w:pos="298"/>
        </w:tabs>
        <w:spacing w:after="0" w:line="240" w:lineRule="auto"/>
        <w:ind w:left="20" w:firstLine="520"/>
        <w:jc w:val="both"/>
        <w:rPr>
          <w:rFonts w:ascii="Times New Roman" w:hAnsi="Times New Roman"/>
          <w:sz w:val="28"/>
          <w:szCs w:val="28"/>
        </w:rPr>
      </w:pPr>
    </w:p>
    <w:p w:rsidR="00D03AAE" w:rsidRDefault="00D03AAE" w:rsidP="00816010">
      <w:pPr>
        <w:tabs>
          <w:tab w:val="left" w:pos="298"/>
        </w:tabs>
        <w:spacing w:after="0" w:line="240" w:lineRule="auto"/>
        <w:ind w:left="20" w:firstLine="520"/>
        <w:jc w:val="both"/>
        <w:rPr>
          <w:rFonts w:ascii="Times New Roman" w:hAnsi="Times New Roman"/>
          <w:sz w:val="28"/>
          <w:szCs w:val="28"/>
        </w:rPr>
      </w:pPr>
    </w:p>
    <w:p w:rsidR="00101F67" w:rsidRDefault="00101F67" w:rsidP="00816010">
      <w:pPr>
        <w:tabs>
          <w:tab w:val="left" w:pos="298"/>
        </w:tabs>
        <w:spacing w:after="0" w:line="240" w:lineRule="auto"/>
        <w:ind w:left="20" w:firstLine="520"/>
        <w:jc w:val="both"/>
        <w:rPr>
          <w:rFonts w:ascii="Times New Roman" w:hAnsi="Times New Roman"/>
          <w:sz w:val="28"/>
          <w:szCs w:val="28"/>
        </w:rPr>
      </w:pPr>
    </w:p>
    <w:p w:rsidR="00101F67" w:rsidRDefault="00101F67" w:rsidP="00816010">
      <w:pPr>
        <w:tabs>
          <w:tab w:val="left" w:pos="298"/>
        </w:tabs>
        <w:spacing w:after="0" w:line="240" w:lineRule="auto"/>
        <w:ind w:left="20" w:firstLine="520"/>
        <w:jc w:val="both"/>
        <w:rPr>
          <w:rFonts w:ascii="Times New Roman" w:hAnsi="Times New Roman"/>
          <w:sz w:val="28"/>
          <w:szCs w:val="28"/>
        </w:rPr>
      </w:pPr>
    </w:p>
    <w:p w:rsidR="00101F67" w:rsidRDefault="00101F67" w:rsidP="00816010">
      <w:pPr>
        <w:tabs>
          <w:tab w:val="left" w:pos="298"/>
        </w:tabs>
        <w:spacing w:after="0" w:line="240" w:lineRule="auto"/>
        <w:ind w:left="20" w:firstLine="520"/>
        <w:jc w:val="both"/>
        <w:rPr>
          <w:rFonts w:ascii="Times New Roman" w:hAnsi="Times New Roman"/>
          <w:sz w:val="28"/>
          <w:szCs w:val="28"/>
        </w:rPr>
      </w:pPr>
    </w:p>
    <w:p w:rsidR="00D03AAE" w:rsidRPr="00BC26AD" w:rsidRDefault="00D03AAE" w:rsidP="00816010">
      <w:pPr>
        <w:spacing w:after="0" w:line="240" w:lineRule="auto"/>
        <w:ind w:left="20" w:right="20" w:firstLine="520"/>
        <w:jc w:val="both"/>
        <w:rPr>
          <w:rFonts w:ascii="Times New Roman" w:hAnsi="Times New Roman"/>
          <w:sz w:val="28"/>
          <w:szCs w:val="28"/>
        </w:rPr>
      </w:pPr>
    </w:p>
    <w:tbl>
      <w:tblPr>
        <w:tblW w:w="0" w:type="auto"/>
        <w:tblInd w:w="5148" w:type="dxa"/>
        <w:tblLook w:val="01E0"/>
      </w:tblPr>
      <w:tblGrid>
        <w:gridCol w:w="4705"/>
      </w:tblGrid>
      <w:tr w:rsidR="00AB40A5" w:rsidRPr="00A64435" w:rsidTr="00E535F8">
        <w:tc>
          <w:tcPr>
            <w:tcW w:w="4705" w:type="dxa"/>
            <w:shd w:val="clear" w:color="auto" w:fill="auto"/>
          </w:tcPr>
          <w:p w:rsidR="00912FEE" w:rsidRDefault="00912FEE" w:rsidP="00AB40A5">
            <w:pPr>
              <w:spacing w:after="0" w:line="240" w:lineRule="auto"/>
              <w:rPr>
                <w:rFonts w:ascii="Times New Roman" w:hAnsi="Times New Roman"/>
                <w:sz w:val="20"/>
                <w:szCs w:val="20"/>
                <w:lang w:eastAsia="en-US"/>
              </w:rPr>
            </w:pPr>
          </w:p>
          <w:p w:rsidR="00912FEE" w:rsidRDefault="00912FEE" w:rsidP="00AB40A5">
            <w:pPr>
              <w:spacing w:after="0" w:line="240" w:lineRule="auto"/>
              <w:rPr>
                <w:rFonts w:ascii="Times New Roman" w:hAnsi="Times New Roman"/>
                <w:sz w:val="20"/>
                <w:szCs w:val="20"/>
                <w:lang w:eastAsia="en-US"/>
              </w:rPr>
            </w:pPr>
          </w:p>
          <w:p w:rsidR="00912FEE" w:rsidRDefault="00912FEE" w:rsidP="00AB40A5">
            <w:pPr>
              <w:spacing w:after="0" w:line="240" w:lineRule="auto"/>
              <w:rPr>
                <w:rFonts w:ascii="Times New Roman" w:hAnsi="Times New Roman"/>
                <w:sz w:val="20"/>
                <w:szCs w:val="20"/>
                <w:lang w:eastAsia="en-US"/>
              </w:rPr>
            </w:pPr>
          </w:p>
          <w:p w:rsidR="00AB40A5" w:rsidRPr="00A64435" w:rsidRDefault="00101F67" w:rsidP="00AB40A5">
            <w:pPr>
              <w:spacing w:after="0" w:line="240" w:lineRule="auto"/>
              <w:rPr>
                <w:rFonts w:ascii="Times New Roman" w:hAnsi="Times New Roman"/>
                <w:sz w:val="20"/>
                <w:szCs w:val="20"/>
                <w:lang w:eastAsia="en-US"/>
              </w:rPr>
            </w:pPr>
            <w:r>
              <w:rPr>
                <w:rFonts w:ascii="Times New Roman" w:hAnsi="Times New Roman"/>
                <w:sz w:val="20"/>
                <w:szCs w:val="20"/>
                <w:lang w:eastAsia="en-US"/>
              </w:rPr>
              <w:lastRenderedPageBreak/>
              <w:t>Приложение</w:t>
            </w:r>
          </w:p>
          <w:p w:rsidR="00AB40A5" w:rsidRPr="00A64435" w:rsidRDefault="00101F67" w:rsidP="00AB40A5">
            <w:pPr>
              <w:spacing w:after="0" w:line="240" w:lineRule="auto"/>
              <w:rPr>
                <w:rFonts w:ascii="Times New Roman" w:hAnsi="Times New Roman"/>
                <w:sz w:val="20"/>
                <w:szCs w:val="20"/>
                <w:lang w:eastAsia="en-US"/>
              </w:rPr>
            </w:pPr>
            <w:r>
              <w:rPr>
                <w:rFonts w:ascii="Times New Roman" w:hAnsi="Times New Roman"/>
                <w:sz w:val="20"/>
                <w:szCs w:val="20"/>
                <w:lang w:eastAsia="en-US"/>
              </w:rPr>
              <w:t xml:space="preserve">к </w:t>
            </w:r>
            <w:r w:rsidR="00AB40A5" w:rsidRPr="00A64435">
              <w:rPr>
                <w:rFonts w:ascii="Times New Roman" w:hAnsi="Times New Roman"/>
                <w:sz w:val="20"/>
                <w:szCs w:val="20"/>
                <w:lang w:eastAsia="en-US"/>
              </w:rPr>
              <w:t>постановлени</w:t>
            </w:r>
            <w:r>
              <w:rPr>
                <w:rFonts w:ascii="Times New Roman" w:hAnsi="Times New Roman"/>
                <w:sz w:val="20"/>
                <w:szCs w:val="20"/>
                <w:lang w:eastAsia="en-US"/>
              </w:rPr>
              <w:t>ю</w:t>
            </w:r>
            <w:r w:rsidR="00AB40A5" w:rsidRPr="00A64435">
              <w:rPr>
                <w:rFonts w:ascii="Times New Roman" w:hAnsi="Times New Roman"/>
                <w:sz w:val="20"/>
                <w:szCs w:val="20"/>
                <w:lang w:eastAsia="en-US"/>
              </w:rPr>
              <w:t xml:space="preserve"> Администрации </w:t>
            </w:r>
          </w:p>
          <w:p w:rsidR="00AB40A5" w:rsidRPr="00A64435" w:rsidRDefault="00912FEE" w:rsidP="00AB40A5">
            <w:pPr>
              <w:spacing w:after="0" w:line="240" w:lineRule="auto"/>
              <w:rPr>
                <w:rFonts w:ascii="Times New Roman" w:hAnsi="Times New Roman"/>
                <w:sz w:val="20"/>
                <w:szCs w:val="20"/>
                <w:lang w:eastAsia="en-US"/>
              </w:rPr>
            </w:pPr>
            <w:r>
              <w:rPr>
                <w:rFonts w:ascii="Times New Roman" w:hAnsi="Times New Roman"/>
                <w:sz w:val="20"/>
                <w:szCs w:val="20"/>
                <w:lang w:eastAsia="en-US"/>
              </w:rPr>
              <w:t>Зазер</w:t>
            </w:r>
            <w:r w:rsidR="00A64435">
              <w:rPr>
                <w:rFonts w:ascii="Times New Roman" w:hAnsi="Times New Roman"/>
                <w:sz w:val="20"/>
                <w:szCs w:val="20"/>
                <w:lang w:eastAsia="en-US"/>
              </w:rPr>
              <w:t xml:space="preserve">ского </w:t>
            </w:r>
            <w:r w:rsidR="00AB40A5" w:rsidRPr="00A64435">
              <w:rPr>
                <w:rFonts w:ascii="Times New Roman" w:hAnsi="Times New Roman"/>
                <w:sz w:val="20"/>
                <w:szCs w:val="20"/>
                <w:lang w:eastAsia="en-US"/>
              </w:rPr>
              <w:t xml:space="preserve">сельского поселения </w:t>
            </w:r>
          </w:p>
          <w:p w:rsidR="00AB40A5" w:rsidRPr="00A64435" w:rsidRDefault="00AB40A5" w:rsidP="00A64435">
            <w:pPr>
              <w:spacing w:after="0" w:line="240" w:lineRule="auto"/>
              <w:rPr>
                <w:rFonts w:ascii="Times New Roman" w:hAnsi="Times New Roman"/>
                <w:sz w:val="20"/>
                <w:szCs w:val="20"/>
                <w:lang w:eastAsia="en-US"/>
              </w:rPr>
            </w:pPr>
            <w:r w:rsidRPr="00A64435">
              <w:rPr>
                <w:rFonts w:ascii="Times New Roman" w:hAnsi="Times New Roman"/>
                <w:sz w:val="20"/>
                <w:szCs w:val="20"/>
                <w:lang w:eastAsia="en-US"/>
              </w:rPr>
              <w:t>от __.__.202</w:t>
            </w:r>
            <w:r w:rsidR="00A64435">
              <w:rPr>
                <w:rFonts w:ascii="Times New Roman" w:hAnsi="Times New Roman"/>
                <w:sz w:val="20"/>
                <w:szCs w:val="20"/>
                <w:lang w:eastAsia="en-US"/>
              </w:rPr>
              <w:t>2</w:t>
            </w:r>
            <w:r w:rsidR="00101F67">
              <w:rPr>
                <w:rFonts w:ascii="Times New Roman" w:hAnsi="Times New Roman"/>
                <w:sz w:val="20"/>
                <w:szCs w:val="20"/>
                <w:lang w:eastAsia="en-US"/>
              </w:rPr>
              <w:t xml:space="preserve">г. </w:t>
            </w:r>
            <w:r w:rsidRPr="00A64435">
              <w:rPr>
                <w:rFonts w:ascii="Times New Roman" w:hAnsi="Times New Roman"/>
                <w:sz w:val="20"/>
                <w:szCs w:val="20"/>
                <w:lang w:eastAsia="en-US"/>
              </w:rPr>
              <w:t>№ ________</w:t>
            </w:r>
          </w:p>
        </w:tc>
      </w:tr>
    </w:tbl>
    <w:p w:rsidR="00D03AAE" w:rsidRPr="00A64435" w:rsidRDefault="00D03AAE" w:rsidP="00E70B78">
      <w:pPr>
        <w:widowControl w:val="0"/>
        <w:overflowPunct w:val="0"/>
        <w:autoSpaceDE w:val="0"/>
        <w:autoSpaceDN w:val="0"/>
        <w:adjustRightInd w:val="0"/>
        <w:spacing w:after="0" w:line="221" w:lineRule="auto"/>
        <w:ind w:right="2060"/>
        <w:rPr>
          <w:rFonts w:ascii="Times New Roman" w:hAnsi="Times New Roman"/>
          <w:b/>
          <w:bCs/>
          <w:sz w:val="20"/>
          <w:szCs w:val="20"/>
        </w:rPr>
      </w:pPr>
    </w:p>
    <w:p w:rsidR="00D03AAE" w:rsidRDefault="00D03AAE"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221FD8" w:rsidRPr="00E23CE3" w:rsidRDefault="00221FD8" w:rsidP="00500880">
      <w:pPr>
        <w:autoSpaceDE w:val="0"/>
        <w:autoSpaceDN w:val="0"/>
        <w:adjustRightInd w:val="0"/>
        <w:spacing w:after="0" w:line="240" w:lineRule="auto"/>
        <w:jc w:val="center"/>
        <w:outlineLvl w:val="0"/>
        <w:rPr>
          <w:rFonts w:ascii="Times New Roman" w:hAnsi="Times New Roman"/>
          <w:b/>
          <w:sz w:val="28"/>
          <w:szCs w:val="28"/>
        </w:rPr>
      </w:pPr>
      <w:r w:rsidRPr="00E23CE3">
        <w:rPr>
          <w:rFonts w:ascii="Times New Roman" w:hAnsi="Times New Roman"/>
          <w:b/>
          <w:sz w:val="28"/>
          <w:szCs w:val="28"/>
        </w:rPr>
        <w:t>А</w:t>
      </w:r>
      <w:r w:rsidR="00966001" w:rsidRPr="00E23CE3">
        <w:rPr>
          <w:rFonts w:ascii="Times New Roman" w:hAnsi="Times New Roman"/>
          <w:b/>
          <w:sz w:val="28"/>
          <w:szCs w:val="28"/>
        </w:rPr>
        <w:t>ДМИНИСТРАТИВНЫЙ РЕГЛАМЕНТ</w:t>
      </w:r>
      <w:r w:rsidRPr="00E23CE3">
        <w:rPr>
          <w:rFonts w:ascii="Times New Roman" w:hAnsi="Times New Roman"/>
          <w:b/>
          <w:sz w:val="28"/>
          <w:szCs w:val="28"/>
        </w:rPr>
        <w:br/>
        <w:t xml:space="preserve">предоставления муниципальной услуги </w:t>
      </w:r>
      <w:r w:rsidR="00632D8A" w:rsidRPr="00E23CE3">
        <w:rPr>
          <w:rFonts w:ascii="Times New Roman" w:hAnsi="Times New Roman"/>
          <w:b/>
          <w:sz w:val="28"/>
          <w:szCs w:val="28"/>
        </w:rPr>
        <w:t>"</w:t>
      </w:r>
      <w:r w:rsidR="004D1E07" w:rsidRPr="00E23CE3">
        <w:rPr>
          <w:rFonts w:ascii="Times New Roman" w:hAnsi="Times New Roman"/>
          <w:b/>
          <w:bCs/>
          <w:sz w:val="28"/>
          <w:szCs w:val="28"/>
        </w:rPr>
        <w:t>Предварительное согласование предоставления земельного участка</w:t>
      </w:r>
      <w:r w:rsidR="00632D8A" w:rsidRPr="00E23CE3">
        <w:rPr>
          <w:rFonts w:ascii="Times New Roman" w:hAnsi="Times New Roman"/>
          <w:b/>
          <w:sz w:val="28"/>
          <w:szCs w:val="28"/>
        </w:rPr>
        <w:t xml:space="preserve">" </w:t>
      </w:r>
    </w:p>
    <w:p w:rsidR="00632D8A" w:rsidRPr="00E23CE3" w:rsidRDefault="00632D8A" w:rsidP="00632D8A">
      <w:pPr>
        <w:widowControl w:val="0"/>
        <w:autoSpaceDE w:val="0"/>
        <w:autoSpaceDN w:val="0"/>
        <w:adjustRightInd w:val="0"/>
        <w:spacing w:after="0" w:line="240" w:lineRule="auto"/>
        <w:jc w:val="center"/>
        <w:outlineLvl w:val="0"/>
        <w:rPr>
          <w:rFonts w:ascii="Times New Roman" w:hAnsi="Times New Roman"/>
          <w:b/>
          <w:sz w:val="28"/>
          <w:szCs w:val="28"/>
        </w:rPr>
      </w:pPr>
    </w:p>
    <w:p w:rsidR="00221FD8" w:rsidRPr="00DC3ECE" w:rsidRDefault="00DC3ECE" w:rsidP="00632D8A">
      <w:pPr>
        <w:widowControl w:val="0"/>
        <w:autoSpaceDE w:val="0"/>
        <w:autoSpaceDN w:val="0"/>
        <w:adjustRightInd w:val="0"/>
        <w:spacing w:after="0" w:line="240" w:lineRule="auto"/>
        <w:jc w:val="center"/>
        <w:outlineLvl w:val="0"/>
        <w:rPr>
          <w:rFonts w:ascii="Times New Roman" w:hAnsi="Times New Roman"/>
          <w:b/>
          <w:bCs/>
          <w:sz w:val="28"/>
          <w:szCs w:val="28"/>
        </w:rPr>
      </w:pPr>
      <w:r w:rsidRPr="00DC3ECE">
        <w:rPr>
          <w:rFonts w:ascii="Times New Roman" w:hAnsi="Times New Roman"/>
          <w:b/>
          <w:bCs/>
          <w:sz w:val="28"/>
          <w:szCs w:val="28"/>
        </w:rPr>
        <w:t>I</w:t>
      </w:r>
      <w:r w:rsidR="00221FD8" w:rsidRPr="00DC3ECE">
        <w:rPr>
          <w:rFonts w:ascii="Times New Roman" w:hAnsi="Times New Roman"/>
          <w:b/>
          <w:bCs/>
          <w:sz w:val="28"/>
          <w:szCs w:val="28"/>
        </w:rPr>
        <w:t>. Общие положения</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r w:rsidRPr="00221FD8">
        <w:rPr>
          <w:rFonts w:ascii="Times New Roman" w:hAnsi="Times New Roman"/>
          <w:sz w:val="28"/>
          <w:szCs w:val="28"/>
        </w:rPr>
        <w:t xml:space="preserve"> </w:t>
      </w:r>
    </w:p>
    <w:p w:rsidR="00221FD8" w:rsidRPr="00DC3ECE" w:rsidRDefault="00221FD8" w:rsidP="00840405">
      <w:pPr>
        <w:autoSpaceDE w:val="0"/>
        <w:autoSpaceDN w:val="0"/>
        <w:adjustRightInd w:val="0"/>
        <w:spacing w:after="0" w:line="240" w:lineRule="auto"/>
        <w:jc w:val="center"/>
        <w:rPr>
          <w:rFonts w:ascii="Times New Roman" w:hAnsi="Times New Roman"/>
          <w:b/>
          <w:sz w:val="28"/>
          <w:szCs w:val="28"/>
        </w:rPr>
      </w:pPr>
      <w:r w:rsidRPr="00DC3ECE">
        <w:rPr>
          <w:rFonts w:ascii="Times New Roman" w:hAnsi="Times New Roman"/>
          <w:b/>
          <w:sz w:val="28"/>
          <w:szCs w:val="28"/>
        </w:rPr>
        <w:t xml:space="preserve">Предмет регулирования </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221FD8" w:rsidRDefault="00DC3ECE" w:rsidP="00D52ED7">
      <w:pPr>
        <w:autoSpaceDE w:val="0"/>
        <w:autoSpaceDN w:val="0"/>
        <w:adjustRightInd w:val="0"/>
        <w:spacing w:after="0" w:line="240" w:lineRule="auto"/>
        <w:ind w:firstLine="720"/>
        <w:jc w:val="both"/>
        <w:rPr>
          <w:rFonts w:ascii="Times New Roman" w:hAnsi="Times New Roman"/>
          <w:sz w:val="28"/>
          <w:szCs w:val="28"/>
          <w:lang w:bidi="ru-RU"/>
        </w:rPr>
      </w:pPr>
      <w:bookmarkStart w:id="3" w:name="_Hlk94101541"/>
      <w:r>
        <w:rPr>
          <w:rFonts w:ascii="Times New Roman" w:hAnsi="Times New Roman"/>
          <w:sz w:val="28"/>
          <w:szCs w:val="28"/>
        </w:rPr>
        <w:t xml:space="preserve">1.1. </w:t>
      </w:r>
      <w:r w:rsidR="00221FD8" w:rsidRPr="00221FD8">
        <w:rPr>
          <w:rFonts w:ascii="Times New Roman" w:hAnsi="Times New Roman"/>
          <w:sz w:val="28"/>
          <w:szCs w:val="28"/>
        </w:rPr>
        <w:t xml:space="preserve">Административный регламент </w:t>
      </w:r>
      <w:bookmarkStart w:id="4" w:name="_Hlk99377303"/>
      <w:r w:rsidR="00221FD8" w:rsidRPr="00221FD8">
        <w:rPr>
          <w:rFonts w:ascii="Times New Roman" w:hAnsi="Times New Roman"/>
          <w:sz w:val="28"/>
          <w:szCs w:val="28"/>
        </w:rPr>
        <w:t>предоставлени</w:t>
      </w:r>
      <w:r w:rsidR="000006D6">
        <w:rPr>
          <w:rFonts w:ascii="Times New Roman" w:hAnsi="Times New Roman"/>
          <w:sz w:val="28"/>
          <w:szCs w:val="28"/>
        </w:rPr>
        <w:t>я</w:t>
      </w:r>
      <w:r w:rsidR="00221FD8" w:rsidRPr="00221FD8">
        <w:rPr>
          <w:rFonts w:ascii="Times New Roman" w:hAnsi="Times New Roman"/>
          <w:sz w:val="28"/>
          <w:szCs w:val="28"/>
        </w:rPr>
        <w:t xml:space="preserve"> муниципальной услуги </w:t>
      </w:r>
      <w:bookmarkStart w:id="5" w:name="_Hlk99368095"/>
      <w:r w:rsidR="001105D8">
        <w:rPr>
          <w:rFonts w:ascii="Times New Roman" w:hAnsi="Times New Roman"/>
          <w:sz w:val="28"/>
          <w:szCs w:val="28"/>
        </w:rPr>
        <w:t>«</w:t>
      </w:r>
      <w:r w:rsidR="004D1E07" w:rsidRPr="004D1E07">
        <w:rPr>
          <w:rFonts w:ascii="Times New Roman" w:hAnsi="Times New Roman"/>
          <w:bCs/>
          <w:sz w:val="28"/>
          <w:szCs w:val="28"/>
        </w:rPr>
        <w:t>Предварительное согласование предоставления земельного участка</w:t>
      </w:r>
      <w:bookmarkEnd w:id="3"/>
      <w:bookmarkEnd w:id="4"/>
      <w:bookmarkEnd w:id="5"/>
      <w:r w:rsidR="001105D8">
        <w:rPr>
          <w:rFonts w:ascii="Times New Roman" w:hAnsi="Times New Roman"/>
          <w:sz w:val="28"/>
          <w:szCs w:val="28"/>
        </w:rPr>
        <w:t>»</w:t>
      </w:r>
      <w:r w:rsidR="00D52ED7">
        <w:rPr>
          <w:rFonts w:ascii="Times New Roman" w:hAnsi="Times New Roman"/>
          <w:sz w:val="28"/>
          <w:szCs w:val="28"/>
        </w:rPr>
        <w:t xml:space="preserve"> (далее – Административный регламент)</w:t>
      </w:r>
      <w:r w:rsidR="00500880">
        <w:rPr>
          <w:rFonts w:ascii="Times New Roman" w:hAnsi="Times New Roman"/>
          <w:sz w:val="28"/>
          <w:szCs w:val="28"/>
        </w:rPr>
        <w:t xml:space="preserve"> разработан </w:t>
      </w:r>
      <w:r w:rsidR="00D52ED7" w:rsidRPr="00D52ED7">
        <w:rPr>
          <w:rFonts w:ascii="Times New Roman" w:hAnsi="Times New Roman"/>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w:t>
      </w:r>
      <w:r w:rsidR="001105D8">
        <w:rPr>
          <w:rFonts w:ascii="Times New Roman" w:hAnsi="Times New Roman"/>
          <w:sz w:val="28"/>
          <w:szCs w:val="28"/>
          <w:lang w:bidi="ru-RU"/>
        </w:rPr>
        <w:t xml:space="preserve"> «</w:t>
      </w:r>
      <w:r w:rsidR="004D1E07" w:rsidRPr="004D1E07">
        <w:rPr>
          <w:rFonts w:ascii="Times New Roman" w:hAnsi="Times New Roman"/>
          <w:bCs/>
          <w:sz w:val="28"/>
          <w:szCs w:val="28"/>
          <w:lang w:bidi="ru-RU"/>
        </w:rPr>
        <w:t>Предварительное согласование предоставления земельного участка</w:t>
      </w:r>
      <w:r w:rsidR="001105D8">
        <w:rPr>
          <w:rFonts w:ascii="Times New Roman" w:hAnsi="Times New Roman"/>
          <w:bCs/>
          <w:sz w:val="28"/>
          <w:szCs w:val="28"/>
          <w:lang w:bidi="ru-RU"/>
        </w:rPr>
        <w:t>»</w:t>
      </w:r>
      <w:r w:rsidR="00D52ED7" w:rsidRPr="00D52ED7">
        <w:rPr>
          <w:rFonts w:ascii="Times New Roman" w:hAnsi="Times New Roman"/>
          <w:sz w:val="28"/>
          <w:szCs w:val="28"/>
          <w:lang w:bidi="ru-RU"/>
        </w:rPr>
        <w:t xml:space="preserve"> (далее - Услуга</w:t>
      </w:r>
      <w:r w:rsidR="00D52ED7" w:rsidRPr="00A64435">
        <w:rPr>
          <w:rFonts w:ascii="Times New Roman" w:hAnsi="Times New Roman"/>
          <w:sz w:val="28"/>
          <w:szCs w:val="28"/>
          <w:lang w:bidi="ru-RU"/>
        </w:rPr>
        <w:t>) администрацией</w:t>
      </w:r>
      <w:r w:rsidR="00D52ED7" w:rsidRPr="00A64435">
        <w:rPr>
          <w:rFonts w:ascii="Times New Roman" w:hAnsi="Times New Roman"/>
          <w:bCs/>
          <w:sz w:val="28"/>
          <w:szCs w:val="28"/>
        </w:rPr>
        <w:t xml:space="preserve"> </w:t>
      </w:r>
      <w:bookmarkStart w:id="6" w:name="_Hlk99370622"/>
      <w:r w:rsidR="005972DE">
        <w:rPr>
          <w:rFonts w:ascii="Times New Roman" w:hAnsi="Times New Roman"/>
          <w:bCs/>
          <w:sz w:val="28"/>
          <w:szCs w:val="28"/>
        </w:rPr>
        <w:t>Зазер</w:t>
      </w:r>
      <w:r w:rsidR="00A64435" w:rsidRPr="00A64435">
        <w:rPr>
          <w:rFonts w:ascii="Times New Roman" w:hAnsi="Times New Roman"/>
          <w:bCs/>
          <w:sz w:val="28"/>
          <w:szCs w:val="28"/>
        </w:rPr>
        <w:t>ского</w:t>
      </w:r>
      <w:r w:rsidR="00D52ED7" w:rsidRPr="00A64435">
        <w:rPr>
          <w:rFonts w:ascii="Times New Roman" w:hAnsi="Times New Roman"/>
          <w:bCs/>
          <w:sz w:val="28"/>
          <w:szCs w:val="28"/>
          <w:lang w:bidi="ru-RU"/>
        </w:rPr>
        <w:t xml:space="preserve"> сельского поселения </w:t>
      </w:r>
      <w:bookmarkEnd w:id="6"/>
      <w:r w:rsidR="00D52ED7" w:rsidRPr="00A64435">
        <w:rPr>
          <w:rFonts w:ascii="Times New Roman" w:hAnsi="Times New Roman"/>
          <w:sz w:val="28"/>
          <w:szCs w:val="28"/>
          <w:lang w:bidi="ru-RU"/>
        </w:rPr>
        <w:t>(далее - Уполномоченный орган</w:t>
      </w:r>
      <w:r w:rsidR="00D52ED7" w:rsidRPr="00D52ED7">
        <w:rPr>
          <w:rFonts w:ascii="Times New Roman" w:hAnsi="Times New Roman"/>
          <w:sz w:val="28"/>
          <w:szCs w:val="28"/>
          <w:lang w:bidi="ru-RU"/>
        </w:rPr>
        <w:t>).</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221FD8" w:rsidRPr="00DC3ECE" w:rsidRDefault="00221FD8" w:rsidP="00840405">
      <w:pPr>
        <w:autoSpaceDE w:val="0"/>
        <w:autoSpaceDN w:val="0"/>
        <w:adjustRightInd w:val="0"/>
        <w:spacing w:after="0" w:line="240" w:lineRule="auto"/>
        <w:jc w:val="center"/>
        <w:rPr>
          <w:rFonts w:ascii="Times New Roman" w:hAnsi="Times New Roman"/>
          <w:b/>
          <w:sz w:val="28"/>
          <w:szCs w:val="28"/>
        </w:rPr>
      </w:pPr>
      <w:r w:rsidRPr="00DC3ECE">
        <w:rPr>
          <w:rFonts w:ascii="Times New Roman" w:hAnsi="Times New Roman"/>
          <w:b/>
          <w:sz w:val="28"/>
          <w:szCs w:val="28"/>
        </w:rPr>
        <w:t>Круг заявителей</w:t>
      </w:r>
    </w:p>
    <w:p w:rsidR="00221FD8" w:rsidRPr="00221FD8"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4D1E07" w:rsidRPr="004D1E07" w:rsidRDefault="00952FD8" w:rsidP="005B101C">
      <w:pPr>
        <w:autoSpaceDE w:val="0"/>
        <w:autoSpaceDN w:val="0"/>
        <w:adjustRightInd w:val="0"/>
        <w:spacing w:after="0" w:line="240" w:lineRule="auto"/>
        <w:ind w:firstLine="720"/>
        <w:jc w:val="both"/>
        <w:rPr>
          <w:rFonts w:ascii="Times New Roman" w:hAnsi="Times New Roman"/>
          <w:sz w:val="28"/>
          <w:szCs w:val="28"/>
        </w:rPr>
      </w:pPr>
      <w:r w:rsidRPr="00952FD8">
        <w:rPr>
          <w:rFonts w:ascii="Times New Roman" w:hAnsi="Times New Roman"/>
          <w:sz w:val="28"/>
          <w:szCs w:val="28"/>
        </w:rPr>
        <w:t xml:space="preserve">1.2. </w:t>
      </w:r>
      <w:r w:rsidR="004D1E07" w:rsidRPr="004D1E07">
        <w:rPr>
          <w:rFonts w:ascii="Times New Roman" w:hAnsi="Times New Roman"/>
          <w:sz w:val="28"/>
          <w:szCs w:val="28"/>
        </w:rPr>
        <w:t>Заявителями муниципальной услуги яв</w:t>
      </w:r>
      <w:r w:rsidR="005B101C">
        <w:rPr>
          <w:rFonts w:ascii="Times New Roman" w:hAnsi="Times New Roman"/>
          <w:sz w:val="28"/>
          <w:szCs w:val="28"/>
        </w:rPr>
        <w:t xml:space="preserve">ляются: </w:t>
      </w:r>
      <w:r w:rsidR="004D1E07" w:rsidRPr="004D1E07">
        <w:rPr>
          <w:rFonts w:ascii="Times New Roman" w:hAnsi="Times New Roman"/>
          <w:sz w:val="28"/>
          <w:szCs w:val="28"/>
        </w:rPr>
        <w:t>физические лица - граждане Российской Федерации, граждане иностранных государств, лица без гражданства (в том числе и и</w:t>
      </w:r>
      <w:r w:rsidR="005B101C">
        <w:rPr>
          <w:rFonts w:ascii="Times New Roman" w:hAnsi="Times New Roman"/>
          <w:sz w:val="28"/>
          <w:szCs w:val="28"/>
        </w:rPr>
        <w:t xml:space="preserve">ндивидуальные предприниматели) и </w:t>
      </w:r>
      <w:r w:rsidR="004D1E07" w:rsidRPr="004D1E07">
        <w:rPr>
          <w:rFonts w:ascii="Times New Roman" w:hAnsi="Times New Roman"/>
          <w:sz w:val="28"/>
          <w:szCs w:val="28"/>
        </w:rPr>
        <w:t>юридические лица всех форм собственности</w:t>
      </w:r>
      <w:r w:rsidR="005B101C">
        <w:rPr>
          <w:rFonts w:ascii="Times New Roman" w:hAnsi="Times New Roman"/>
          <w:sz w:val="28"/>
          <w:szCs w:val="28"/>
        </w:rPr>
        <w:t xml:space="preserve"> (далее – заявитель), согласно приложению № 2 к настоящему административному регламенту.</w:t>
      </w:r>
      <w:r w:rsidR="004D1E07" w:rsidRPr="004D1E07">
        <w:rPr>
          <w:rFonts w:ascii="Times New Roman" w:hAnsi="Times New Roman"/>
          <w:sz w:val="28"/>
          <w:szCs w:val="28"/>
        </w:rPr>
        <w:t xml:space="preserve"> </w:t>
      </w:r>
    </w:p>
    <w:p w:rsidR="000F1FBA" w:rsidRPr="000F1FBA" w:rsidRDefault="005B101C" w:rsidP="004D1E07">
      <w:pPr>
        <w:autoSpaceDE w:val="0"/>
        <w:autoSpaceDN w:val="0"/>
        <w:adjustRightInd w:val="0"/>
        <w:spacing w:after="0" w:line="240" w:lineRule="auto"/>
        <w:ind w:firstLine="720"/>
        <w:jc w:val="both"/>
        <w:rPr>
          <w:rFonts w:ascii="Times New Roman" w:hAnsi="Times New Roman"/>
          <w:sz w:val="28"/>
          <w:szCs w:val="28"/>
        </w:rPr>
      </w:pPr>
      <w:r>
        <w:rPr>
          <w:rFonts w:ascii="Times New Roman" w:hAnsi="Times New Roman"/>
          <w:sz w:val="28"/>
          <w:szCs w:val="28"/>
        </w:rPr>
        <w:t>Л</w:t>
      </w:r>
      <w:r w:rsidR="004D1E07" w:rsidRPr="004D1E07">
        <w:rPr>
          <w:rFonts w:ascii="Times New Roman" w:hAnsi="Times New Roman"/>
          <w:sz w:val="28"/>
          <w:szCs w:val="28"/>
        </w:rPr>
        <w:t xml:space="preserve">ица, имеющие право в силу наделения их заявителями в порядке, установленном законодательством Российской Федерации, </w:t>
      </w:r>
      <w:r w:rsidR="00E23CE3">
        <w:rPr>
          <w:rFonts w:ascii="Times New Roman" w:hAnsi="Times New Roman"/>
          <w:sz w:val="28"/>
          <w:szCs w:val="28"/>
        </w:rPr>
        <w:t>Ростовской области</w:t>
      </w:r>
      <w:r w:rsidR="004D1E07" w:rsidRPr="004D1E07">
        <w:rPr>
          <w:rFonts w:ascii="Times New Roman" w:hAnsi="Times New Roman"/>
          <w:sz w:val="28"/>
          <w:szCs w:val="28"/>
        </w:rPr>
        <w:t>, муниципальными правовыми актами, полномочиями выступать от их имени при взаимодействии с соответствующими органами местного самоуправления и организациями при предоставлении муниципальной услуги</w:t>
      </w:r>
      <w:r>
        <w:rPr>
          <w:rFonts w:ascii="Times New Roman" w:hAnsi="Times New Roman"/>
          <w:sz w:val="28"/>
          <w:szCs w:val="28"/>
        </w:rPr>
        <w:t xml:space="preserve"> (далее – представитель заявителя)</w:t>
      </w:r>
      <w:r w:rsidR="004D1E07" w:rsidRPr="004D1E07">
        <w:rPr>
          <w:rFonts w:ascii="Times New Roman" w:hAnsi="Times New Roman"/>
          <w:sz w:val="28"/>
          <w:szCs w:val="28"/>
        </w:rPr>
        <w:t xml:space="preserve">. </w:t>
      </w:r>
    </w:p>
    <w:p w:rsidR="00221FD8" w:rsidRPr="00221FD8" w:rsidRDefault="00221FD8" w:rsidP="00952FD8">
      <w:pPr>
        <w:autoSpaceDE w:val="0"/>
        <w:autoSpaceDN w:val="0"/>
        <w:adjustRightInd w:val="0"/>
        <w:spacing w:after="0" w:line="240" w:lineRule="auto"/>
        <w:jc w:val="both"/>
        <w:rPr>
          <w:rFonts w:ascii="Times New Roman" w:hAnsi="Times New Roman"/>
          <w:sz w:val="28"/>
          <w:szCs w:val="28"/>
        </w:rPr>
      </w:pPr>
    </w:p>
    <w:p w:rsidR="00221FD8" w:rsidRPr="00840405" w:rsidRDefault="00221FD8" w:rsidP="00840405">
      <w:pPr>
        <w:widowControl w:val="0"/>
        <w:autoSpaceDE w:val="0"/>
        <w:autoSpaceDN w:val="0"/>
        <w:adjustRightInd w:val="0"/>
        <w:spacing w:after="0" w:line="240" w:lineRule="auto"/>
        <w:jc w:val="center"/>
        <w:rPr>
          <w:rFonts w:ascii="Times New Roman" w:hAnsi="Times New Roman"/>
          <w:b/>
          <w:sz w:val="28"/>
          <w:szCs w:val="28"/>
        </w:rPr>
      </w:pPr>
      <w:r w:rsidRPr="00840405">
        <w:rPr>
          <w:rFonts w:ascii="Times New Roman" w:hAnsi="Times New Roman"/>
          <w:b/>
          <w:sz w:val="28"/>
          <w:szCs w:val="28"/>
        </w:rPr>
        <w:t>Требования к порядку информирования о предоставлении муниципальной услуги</w:t>
      </w:r>
    </w:p>
    <w:p w:rsidR="00221FD8" w:rsidRPr="00221FD8" w:rsidRDefault="00221FD8" w:rsidP="00632D8A">
      <w:pPr>
        <w:widowControl w:val="0"/>
        <w:autoSpaceDE w:val="0"/>
        <w:autoSpaceDN w:val="0"/>
        <w:adjustRightInd w:val="0"/>
        <w:spacing w:after="0" w:line="240" w:lineRule="auto"/>
        <w:ind w:firstLine="720"/>
        <w:jc w:val="both"/>
        <w:rPr>
          <w:rFonts w:ascii="Times New Roman" w:hAnsi="Times New Roman"/>
          <w:sz w:val="28"/>
          <w:szCs w:val="28"/>
        </w:rPr>
      </w:pP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1.3</w:t>
      </w:r>
      <w:r>
        <w:rPr>
          <w:rFonts w:ascii="Times New Roman" w:hAnsi="Times New Roman"/>
          <w:sz w:val="28"/>
          <w:szCs w:val="28"/>
          <w:lang w:bidi="ru-RU"/>
        </w:rPr>
        <w:t>.</w:t>
      </w:r>
      <w:r w:rsidRPr="00812B71">
        <w:rPr>
          <w:rFonts w:ascii="Times New Roman" w:hAnsi="Times New Roman"/>
          <w:sz w:val="28"/>
          <w:szCs w:val="28"/>
          <w:lang w:bidi="ru-RU"/>
        </w:rPr>
        <w:t xml:space="preserve"> Информирование о порядке предоставления Услуги осуществляется: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2) по телефону Уполномоченного органа или многофункционального центра;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3) письменно, в том числе посредством электронной почты, факсимильной связи;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4) посредством размещения в открытой и доступной форме информации:</w:t>
      </w:r>
    </w:p>
    <w:p w:rsid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 в федеральной государственной информационной системе </w:t>
      </w:r>
      <w:r w:rsidR="000410CB">
        <w:rPr>
          <w:rFonts w:ascii="Times New Roman" w:hAnsi="Times New Roman"/>
          <w:sz w:val="28"/>
          <w:szCs w:val="28"/>
          <w:lang w:bidi="ru-RU"/>
        </w:rPr>
        <w:t>"</w:t>
      </w:r>
      <w:r w:rsidRPr="00812B71">
        <w:rPr>
          <w:rFonts w:ascii="Times New Roman" w:hAnsi="Times New Roman"/>
          <w:sz w:val="28"/>
          <w:szCs w:val="28"/>
          <w:lang w:bidi="ru-RU"/>
        </w:rPr>
        <w:t>Единый портал государственных и муниципальных услуг (функций)</w:t>
      </w:r>
      <w:r w:rsidR="000410CB">
        <w:rPr>
          <w:rFonts w:ascii="Times New Roman" w:hAnsi="Times New Roman"/>
          <w:sz w:val="28"/>
          <w:szCs w:val="28"/>
          <w:lang w:bidi="ru-RU"/>
        </w:rPr>
        <w:t>"</w:t>
      </w:r>
      <w:r w:rsidRPr="00812B71">
        <w:rPr>
          <w:rFonts w:ascii="Times New Roman" w:hAnsi="Times New Roman"/>
          <w:sz w:val="28"/>
          <w:szCs w:val="28"/>
          <w:lang w:bidi="ru-RU"/>
        </w:rPr>
        <w:t xml:space="preserve"> (https://www.gosuslugi.ru/) </w:t>
      </w:r>
      <w:r w:rsidRPr="00812B71">
        <w:rPr>
          <w:rFonts w:ascii="Times New Roman" w:hAnsi="Times New Roman"/>
          <w:sz w:val="28"/>
          <w:szCs w:val="28"/>
          <w:lang w:bidi="ru-RU"/>
        </w:rPr>
        <w:lastRenderedPageBreak/>
        <w:t>(далее - ЕПГУ);</w:t>
      </w:r>
    </w:p>
    <w:p w:rsidR="00812B71" w:rsidRPr="00132820"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 на официальном сайте Уполномоченного органа и (или) </w:t>
      </w:r>
      <w:r w:rsidRPr="00132820">
        <w:rPr>
          <w:rFonts w:ascii="Times New Roman" w:hAnsi="Times New Roman"/>
          <w:sz w:val="28"/>
          <w:szCs w:val="28"/>
          <w:lang w:bidi="ru-RU"/>
        </w:rPr>
        <w:t xml:space="preserve">многофункционального центра в информационно-телекоммуникационной сети «Интернет» </w:t>
      </w:r>
      <w:r w:rsidR="00C86582" w:rsidRPr="00132820">
        <w:rPr>
          <w:rFonts w:ascii="Times New Roman" w:hAnsi="Times New Roman"/>
          <w:sz w:val="28"/>
          <w:szCs w:val="28"/>
          <w:lang w:bidi="ru-RU"/>
        </w:rPr>
        <w:t>(</w:t>
      </w:r>
      <w:r w:rsidR="00DD752D" w:rsidRPr="004172BA">
        <w:rPr>
          <w:rFonts w:ascii="Times New Roman" w:hAnsi="Times New Roman"/>
          <w:color w:val="000000"/>
          <w:sz w:val="28"/>
          <w:szCs w:val="28"/>
        </w:rPr>
        <w:t xml:space="preserve">http:// </w:t>
      </w:r>
      <w:r w:rsidR="00DD752D" w:rsidRPr="008E00CC">
        <w:rPr>
          <w:rFonts w:ascii="Times New Roman" w:hAnsi="Times New Roman"/>
          <w:sz w:val="28"/>
          <w:szCs w:val="28"/>
          <w:lang w:val="en-US"/>
        </w:rPr>
        <w:t>www</w:t>
      </w:r>
      <w:r w:rsidR="00DD752D" w:rsidRPr="008E00CC">
        <w:rPr>
          <w:rFonts w:ascii="Times New Roman" w:hAnsi="Times New Roman"/>
          <w:sz w:val="28"/>
          <w:szCs w:val="28"/>
        </w:rPr>
        <w:t>.</w:t>
      </w:r>
      <w:proofErr w:type="spellStart"/>
      <w:r w:rsidR="005972DE">
        <w:rPr>
          <w:rFonts w:ascii="Times New Roman" w:hAnsi="Times New Roman"/>
          <w:sz w:val="28"/>
          <w:szCs w:val="28"/>
          <w:lang w:val="en-US"/>
        </w:rPr>
        <w:t>zazerskoeadm</w:t>
      </w:r>
      <w:proofErr w:type="spellEnd"/>
      <w:r w:rsidR="00DD752D" w:rsidRPr="008E00CC">
        <w:rPr>
          <w:rFonts w:ascii="Times New Roman" w:hAnsi="Times New Roman"/>
          <w:sz w:val="28"/>
          <w:szCs w:val="28"/>
        </w:rPr>
        <w:t>.</w:t>
      </w:r>
      <w:proofErr w:type="spellStart"/>
      <w:r w:rsidR="00DD752D" w:rsidRPr="008E00CC">
        <w:rPr>
          <w:rFonts w:ascii="Times New Roman" w:hAnsi="Times New Roman"/>
          <w:sz w:val="28"/>
          <w:szCs w:val="28"/>
          <w:lang w:val="en-US"/>
        </w:rPr>
        <w:t>ru</w:t>
      </w:r>
      <w:proofErr w:type="spellEnd"/>
      <w:r w:rsidR="00DD752D" w:rsidRPr="008E00CC">
        <w:rPr>
          <w:rFonts w:ascii="Times New Roman" w:hAnsi="Times New Roman"/>
          <w:sz w:val="28"/>
          <w:szCs w:val="28"/>
        </w:rPr>
        <w:t>.</w:t>
      </w:r>
      <w:r w:rsidR="00DD752D" w:rsidRPr="00AE7919">
        <w:rPr>
          <w:rFonts w:ascii="Times New Roman" w:hAnsi="Times New Roman"/>
          <w:sz w:val="28"/>
          <w:szCs w:val="28"/>
          <w:lang w:bidi="ru-RU"/>
        </w:rPr>
        <w:t>)</w:t>
      </w:r>
      <w:r w:rsidR="00C86582" w:rsidRPr="00132820">
        <w:rPr>
          <w:rFonts w:ascii="Times New Roman" w:hAnsi="Times New Roman"/>
          <w:sz w:val="28"/>
          <w:szCs w:val="28"/>
          <w:lang w:bidi="ru-RU"/>
        </w:rPr>
        <w:t xml:space="preserve">) </w:t>
      </w:r>
      <w:r w:rsidRPr="00132820">
        <w:rPr>
          <w:rFonts w:ascii="Times New Roman" w:hAnsi="Times New Roman"/>
          <w:sz w:val="28"/>
          <w:szCs w:val="28"/>
          <w:lang w:bidi="ru-RU"/>
        </w:rPr>
        <w:t>(далее - Официальные сайты);</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132820">
        <w:rPr>
          <w:rFonts w:ascii="Times New Roman" w:hAnsi="Times New Roman"/>
          <w:sz w:val="28"/>
          <w:szCs w:val="28"/>
          <w:lang w:bidi="ru-RU"/>
        </w:rPr>
        <w:t>5) посредством размещения</w:t>
      </w:r>
      <w:r w:rsidRPr="00812B71">
        <w:rPr>
          <w:rFonts w:ascii="Times New Roman" w:hAnsi="Times New Roman"/>
          <w:sz w:val="28"/>
          <w:szCs w:val="28"/>
          <w:lang w:bidi="ru-RU"/>
        </w:rPr>
        <w:t xml:space="preserve"> информации на информационных стендах Уполномоченного органа или многофункционального центра.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4</w:t>
      </w:r>
      <w:r w:rsidR="006B021D">
        <w:rPr>
          <w:rFonts w:ascii="Times New Roman" w:hAnsi="Times New Roman"/>
          <w:sz w:val="28"/>
          <w:szCs w:val="28"/>
          <w:lang w:bidi="ru-RU"/>
        </w:rPr>
        <w:t>.</w:t>
      </w:r>
      <w:r w:rsidRPr="00812B71">
        <w:rPr>
          <w:rFonts w:ascii="Times New Roman" w:hAnsi="Times New Roman"/>
          <w:sz w:val="28"/>
          <w:szCs w:val="28"/>
          <w:lang w:bidi="ru-RU"/>
        </w:rPr>
        <w:t xml:space="preserve"> Информирование осуществляется по вопросам, касающимся: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способов подачи заявления о предоставлении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справочной информации о работе Уполномоченного органа;</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документов, необходимых для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и сроков предоставления Услуги;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5</w:t>
      </w:r>
      <w:r w:rsidRPr="00812B71">
        <w:rPr>
          <w:rFonts w:ascii="Times New Roman" w:hAnsi="Times New Roman"/>
          <w:sz w:val="28"/>
          <w:szCs w:val="28"/>
          <w:lang w:bidi="ru-RU"/>
        </w:rPr>
        <w:t>.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Продолжительность информирования по телефону не должна превышать 10 минут.</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Информирование осуществляется в соответствии с графиком приема граждан.</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6</w:t>
      </w:r>
      <w:r w:rsidRPr="00812B71">
        <w:rPr>
          <w:rFonts w:ascii="Times New Roman" w:hAnsi="Times New Roman"/>
          <w:sz w:val="28"/>
          <w:szCs w:val="28"/>
          <w:lang w:bidi="ru-RU"/>
        </w:rPr>
        <w:t xml:space="preserve">.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w:t>
      </w:r>
      <w:r w:rsidRPr="00812B71">
        <w:rPr>
          <w:rFonts w:ascii="Times New Roman" w:hAnsi="Times New Roman"/>
          <w:sz w:val="28"/>
          <w:szCs w:val="28"/>
          <w:lang w:bidi="ru-RU"/>
        </w:rPr>
        <w:lastRenderedPageBreak/>
        <w:t xml:space="preserve">в порядке, установленном Федеральным законом от 02.05.2006 № 59-ФЗ </w:t>
      </w:r>
      <w:r w:rsidR="00CD0C8B">
        <w:rPr>
          <w:rFonts w:ascii="Times New Roman" w:hAnsi="Times New Roman"/>
          <w:sz w:val="28"/>
          <w:szCs w:val="28"/>
          <w:lang w:bidi="ru-RU"/>
        </w:rPr>
        <w:t>"</w:t>
      </w:r>
      <w:r w:rsidRPr="00812B71">
        <w:rPr>
          <w:rFonts w:ascii="Times New Roman" w:hAnsi="Times New Roman"/>
          <w:sz w:val="28"/>
          <w:szCs w:val="28"/>
          <w:lang w:bidi="ru-RU"/>
        </w:rPr>
        <w:t>О порядке рассмотрения обращений граждан Российской Федерации</w:t>
      </w:r>
      <w:r w:rsidR="00CD0C8B">
        <w:rPr>
          <w:rFonts w:ascii="Times New Roman" w:hAnsi="Times New Roman"/>
          <w:sz w:val="28"/>
          <w:szCs w:val="28"/>
          <w:lang w:bidi="ru-RU"/>
        </w:rPr>
        <w:t>"</w:t>
      </w:r>
      <w:r w:rsidRPr="00812B71">
        <w:rPr>
          <w:rFonts w:ascii="Times New Roman" w:hAnsi="Times New Roman"/>
          <w:sz w:val="28"/>
          <w:szCs w:val="28"/>
          <w:lang w:bidi="ru-RU"/>
        </w:rPr>
        <w:t>.</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7</w:t>
      </w:r>
      <w:r w:rsidRPr="00812B71">
        <w:rPr>
          <w:rFonts w:ascii="Times New Roman" w:hAnsi="Times New Roman"/>
          <w:sz w:val="28"/>
          <w:szCs w:val="28"/>
          <w:lang w:bidi="ru-RU"/>
        </w:rPr>
        <w:t xml:space="preserve">. На ЕПГУ размещаются сведения, предусмотренные Положением о федеральной государственной информационной системе </w:t>
      </w:r>
      <w:r w:rsidR="00CD0C8B">
        <w:rPr>
          <w:rFonts w:ascii="Times New Roman" w:hAnsi="Times New Roman"/>
          <w:sz w:val="28"/>
          <w:szCs w:val="28"/>
          <w:lang w:bidi="ru-RU"/>
        </w:rPr>
        <w:t>"</w:t>
      </w:r>
      <w:r w:rsidRPr="00812B71">
        <w:rPr>
          <w:rFonts w:ascii="Times New Roman" w:hAnsi="Times New Roman"/>
          <w:sz w:val="28"/>
          <w:szCs w:val="28"/>
          <w:lang w:bidi="ru-RU"/>
        </w:rPr>
        <w:t>Федеральный реестр государственных и муниципальных услуг (функций)</w:t>
      </w:r>
      <w:r w:rsidR="00CD0C8B">
        <w:rPr>
          <w:rFonts w:ascii="Times New Roman" w:hAnsi="Times New Roman"/>
          <w:sz w:val="28"/>
          <w:szCs w:val="28"/>
          <w:lang w:bidi="ru-RU"/>
        </w:rPr>
        <w:t>"</w:t>
      </w:r>
      <w:r w:rsidRPr="00812B71">
        <w:rPr>
          <w:rFonts w:ascii="Times New Roman" w:hAnsi="Times New Roman"/>
          <w:sz w:val="28"/>
          <w:szCs w:val="28"/>
          <w:lang w:bidi="ru-RU"/>
        </w:rPr>
        <w:t>, утвержденным постановлением Правительства Российской Федерации от 24.10.2011 № 861.</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8</w:t>
      </w:r>
      <w:r w:rsidRPr="00812B71">
        <w:rPr>
          <w:rFonts w:ascii="Times New Roman" w:hAnsi="Times New Roman"/>
          <w:sz w:val="28"/>
          <w:szCs w:val="28"/>
          <w:lang w:bidi="ru-RU"/>
        </w:rPr>
        <w:t>.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sidRPr="00812B71">
        <w:rPr>
          <w:rFonts w:ascii="Times New Roman" w:hAnsi="Times New Roman"/>
          <w:sz w:val="28"/>
          <w:szCs w:val="28"/>
          <w:lang w:bidi="ru-RU"/>
        </w:rPr>
        <w:t>автоинформатора</w:t>
      </w:r>
      <w:proofErr w:type="spellEnd"/>
      <w:r w:rsidRPr="00812B71">
        <w:rPr>
          <w:rFonts w:ascii="Times New Roman" w:hAnsi="Times New Roman"/>
          <w:sz w:val="28"/>
          <w:szCs w:val="28"/>
          <w:lang w:bidi="ru-RU"/>
        </w:rPr>
        <w:t xml:space="preserve"> (при наличии);</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 xml:space="preserve">Адреса Официальных сайтов, а также электронной почты и (или) формы обратной связи Уполномоченного органа в информационно-телекоммуникационной сети </w:t>
      </w:r>
      <w:r w:rsidR="00CD0C8B">
        <w:rPr>
          <w:rFonts w:ascii="Times New Roman" w:hAnsi="Times New Roman"/>
          <w:sz w:val="28"/>
          <w:szCs w:val="28"/>
          <w:lang w:bidi="ru-RU"/>
        </w:rPr>
        <w:t>"</w:t>
      </w:r>
      <w:r w:rsidRPr="00812B71">
        <w:rPr>
          <w:rFonts w:ascii="Times New Roman" w:hAnsi="Times New Roman"/>
          <w:sz w:val="28"/>
          <w:szCs w:val="28"/>
          <w:lang w:bidi="ru-RU"/>
        </w:rPr>
        <w:t>Интернет</w:t>
      </w:r>
      <w:r w:rsidR="00CD0C8B">
        <w:rPr>
          <w:rFonts w:ascii="Times New Roman" w:hAnsi="Times New Roman"/>
          <w:sz w:val="28"/>
          <w:szCs w:val="28"/>
          <w:lang w:bidi="ru-RU"/>
        </w:rPr>
        <w:t>"</w:t>
      </w:r>
      <w:r w:rsidRPr="00812B71">
        <w:rPr>
          <w:rFonts w:ascii="Times New Roman" w:hAnsi="Times New Roman"/>
          <w:sz w:val="28"/>
          <w:szCs w:val="28"/>
          <w:lang w:bidi="ru-RU"/>
        </w:rPr>
        <w:t>.</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9</w:t>
      </w:r>
      <w:r w:rsidRPr="00812B71">
        <w:rPr>
          <w:rFonts w:ascii="Times New Roman" w:hAnsi="Times New Roman"/>
          <w:sz w:val="28"/>
          <w:szCs w:val="28"/>
          <w:lang w:bidi="ru-RU"/>
        </w:rPr>
        <w:t xml:space="preserve">.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w:t>
      </w:r>
      <w:r w:rsidR="00CD0C8B">
        <w:rPr>
          <w:rFonts w:ascii="Times New Roman" w:hAnsi="Times New Roman"/>
          <w:sz w:val="28"/>
          <w:szCs w:val="28"/>
          <w:lang w:bidi="ru-RU"/>
        </w:rPr>
        <w:t>"</w:t>
      </w:r>
      <w:r w:rsidRPr="00812B71">
        <w:rPr>
          <w:rFonts w:ascii="Times New Roman" w:hAnsi="Times New Roman"/>
          <w:sz w:val="28"/>
          <w:szCs w:val="28"/>
          <w:lang w:bidi="ru-RU"/>
        </w:rPr>
        <w:t>Об организации предоставления государственных и муниципальных услуг</w:t>
      </w:r>
      <w:r w:rsidR="00CD0C8B">
        <w:rPr>
          <w:rFonts w:ascii="Times New Roman" w:hAnsi="Times New Roman"/>
          <w:sz w:val="28"/>
          <w:szCs w:val="28"/>
          <w:lang w:bidi="ru-RU"/>
        </w:rPr>
        <w:t>"</w:t>
      </w:r>
      <w:r w:rsidR="00E23CE3">
        <w:rPr>
          <w:rFonts w:ascii="Times New Roman" w:hAnsi="Times New Roman"/>
          <w:sz w:val="28"/>
          <w:szCs w:val="28"/>
          <w:lang w:bidi="ru-RU"/>
        </w:rPr>
        <w:t xml:space="preserve"> </w:t>
      </w:r>
      <w:r w:rsidR="00E23CE3" w:rsidRPr="00E23CE3">
        <w:rPr>
          <w:rFonts w:ascii="Times New Roman" w:hAnsi="Times New Roman"/>
          <w:sz w:val="28"/>
          <w:szCs w:val="28"/>
          <w:lang w:bidi="ru-RU"/>
        </w:rPr>
        <w:t>(далее – Федеральный закон № 210-ФЗ)</w:t>
      </w:r>
      <w:r w:rsidRPr="00812B71">
        <w:rPr>
          <w:rFonts w:ascii="Times New Roman" w:hAnsi="Times New Roman"/>
          <w:sz w:val="28"/>
          <w:szCs w:val="28"/>
          <w:lang w:bidi="ru-RU"/>
        </w:rPr>
        <w:t xml:space="preserve"> порядке, которые по требованию заявителя предоставляются ему для ознакомления.</w:t>
      </w:r>
    </w:p>
    <w:p w:rsidR="00812B71" w:rsidRPr="00812B71"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812B71">
        <w:rPr>
          <w:rFonts w:ascii="Times New Roman" w:hAnsi="Times New Roman"/>
          <w:sz w:val="28"/>
          <w:szCs w:val="28"/>
          <w:lang w:bidi="ru-RU"/>
        </w:rPr>
        <w:t>1.</w:t>
      </w:r>
      <w:r w:rsidR="00840405">
        <w:rPr>
          <w:rFonts w:ascii="Times New Roman" w:hAnsi="Times New Roman"/>
          <w:sz w:val="28"/>
          <w:szCs w:val="28"/>
          <w:lang w:bidi="ru-RU"/>
        </w:rPr>
        <w:t>10</w:t>
      </w:r>
      <w:r w:rsidRPr="00812B71">
        <w:rPr>
          <w:rFonts w:ascii="Times New Roman" w:hAnsi="Times New Roman"/>
          <w:sz w:val="28"/>
          <w:szCs w:val="28"/>
          <w:lang w:bidi="ru-RU"/>
        </w:rPr>
        <w:t xml:space="preserve">.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w:t>
      </w:r>
      <w:r w:rsidR="00CD0C8B">
        <w:rPr>
          <w:rFonts w:ascii="Times New Roman" w:hAnsi="Times New Roman"/>
          <w:sz w:val="28"/>
          <w:szCs w:val="28"/>
          <w:lang w:bidi="ru-RU"/>
        </w:rPr>
        <w:t>"</w:t>
      </w:r>
      <w:r w:rsidRPr="00812B71">
        <w:rPr>
          <w:rFonts w:ascii="Times New Roman" w:hAnsi="Times New Roman"/>
          <w:sz w:val="28"/>
          <w:szCs w:val="28"/>
          <w:lang w:bidi="ru-RU"/>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CD0C8B">
        <w:rPr>
          <w:rFonts w:ascii="Times New Roman" w:hAnsi="Times New Roman"/>
          <w:sz w:val="28"/>
          <w:szCs w:val="28"/>
          <w:lang w:bidi="ru-RU"/>
        </w:rPr>
        <w:t>"</w:t>
      </w:r>
      <w:r w:rsidRPr="00812B71">
        <w:rPr>
          <w:rFonts w:ascii="Times New Roman" w:hAnsi="Times New Roman"/>
          <w:sz w:val="28"/>
          <w:szCs w:val="28"/>
          <w:lang w:bidi="ru-RU"/>
        </w:rPr>
        <w:t>, с учетом требований к информированию, установленных настоящим Регламентом.</w:t>
      </w:r>
    </w:p>
    <w:p w:rsidR="00CD0C8B" w:rsidRDefault="00812B71" w:rsidP="00CD0C8B">
      <w:pPr>
        <w:widowControl w:val="0"/>
        <w:autoSpaceDE w:val="0"/>
        <w:autoSpaceDN w:val="0"/>
        <w:spacing w:after="0" w:line="240" w:lineRule="auto"/>
        <w:ind w:firstLine="567"/>
        <w:jc w:val="both"/>
        <w:rPr>
          <w:rFonts w:ascii="Times New Roman" w:hAnsi="Times New Roman"/>
          <w:sz w:val="28"/>
          <w:szCs w:val="28"/>
          <w:lang w:eastAsia="en-US"/>
        </w:rPr>
      </w:pPr>
      <w:r w:rsidRPr="00812B71">
        <w:rPr>
          <w:rFonts w:ascii="Times New Roman" w:hAnsi="Times New Roman"/>
          <w:sz w:val="28"/>
          <w:szCs w:val="28"/>
          <w:lang w:bidi="ru-RU"/>
        </w:rPr>
        <w:t>1.</w:t>
      </w:r>
      <w:r w:rsidR="00840405">
        <w:rPr>
          <w:rFonts w:ascii="Times New Roman" w:hAnsi="Times New Roman"/>
          <w:sz w:val="28"/>
          <w:szCs w:val="28"/>
          <w:lang w:bidi="ru-RU"/>
        </w:rPr>
        <w:t>11</w:t>
      </w:r>
      <w:r w:rsidRPr="00812B71">
        <w:rPr>
          <w:rFonts w:ascii="Times New Roman" w:hAnsi="Times New Roman"/>
          <w:sz w:val="28"/>
          <w:szCs w:val="28"/>
          <w:lang w:bidi="ru-RU"/>
        </w:rPr>
        <w:t xml:space="preserve">. Информация о ходе рассмотрения заявления о предоставлении Услуги и о результатах ее предоставления может быть получена Заявителем </w:t>
      </w:r>
      <w:r w:rsidR="00CD0C8B" w:rsidRPr="00CD0C8B">
        <w:rPr>
          <w:rFonts w:ascii="Times New Roman" w:hAnsi="Times New Roman"/>
          <w:sz w:val="28"/>
          <w:szCs w:val="28"/>
          <w:lang w:eastAsia="en-US"/>
        </w:rPr>
        <w:t>(его представителем) в личном кабинете на ЕПГУ, а также в Уполномоченно</w:t>
      </w:r>
      <w:r w:rsidR="00CD0C8B">
        <w:rPr>
          <w:rFonts w:ascii="Times New Roman" w:hAnsi="Times New Roman"/>
          <w:sz w:val="28"/>
          <w:szCs w:val="28"/>
          <w:lang w:eastAsia="en-US"/>
        </w:rPr>
        <w:t>м</w:t>
      </w:r>
      <w:r w:rsidR="00CD0C8B" w:rsidRPr="00CD0C8B">
        <w:rPr>
          <w:rFonts w:ascii="Times New Roman" w:hAnsi="Times New Roman"/>
          <w:sz w:val="28"/>
          <w:szCs w:val="28"/>
          <w:lang w:eastAsia="en-US"/>
        </w:rPr>
        <w:t xml:space="preserve"> орган</w:t>
      </w:r>
      <w:r w:rsidR="00CD0C8B">
        <w:rPr>
          <w:rFonts w:ascii="Times New Roman" w:hAnsi="Times New Roman"/>
          <w:sz w:val="28"/>
          <w:szCs w:val="28"/>
          <w:lang w:eastAsia="en-US"/>
        </w:rPr>
        <w:t>е</w:t>
      </w:r>
      <w:r w:rsidR="00CD0C8B" w:rsidRPr="00CD0C8B">
        <w:rPr>
          <w:rFonts w:ascii="Times New Roman" w:hAnsi="Times New Roman"/>
          <w:sz w:val="28"/>
          <w:szCs w:val="28"/>
          <w:lang w:eastAsia="en-US"/>
        </w:rPr>
        <w:t xml:space="preserve"> при обращении заявителя лично, по телефону посредством электронной почты.</w:t>
      </w:r>
    </w:p>
    <w:p w:rsidR="00DC3ECE"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DC3ECE" w:rsidRPr="007B2856" w:rsidRDefault="00DC3ECE" w:rsidP="00DC3ECE">
      <w:pPr>
        <w:pStyle w:val="1"/>
      </w:pPr>
      <w:bookmarkStart w:id="7" w:name="_Hlk99370069"/>
      <w:r w:rsidRPr="007B2856">
        <w:t>I</w:t>
      </w:r>
      <w:bookmarkEnd w:id="7"/>
      <w:r w:rsidRPr="007B2856">
        <w:t xml:space="preserve">I. Стандарт предоставления муниципальной услуги </w:t>
      </w:r>
    </w:p>
    <w:p w:rsidR="00DC3ECE" w:rsidRDefault="00DC3ECE" w:rsidP="00DC3ECE">
      <w:pPr>
        <w:widowControl w:val="0"/>
        <w:autoSpaceDE w:val="0"/>
        <w:autoSpaceDN w:val="0"/>
        <w:spacing w:after="0" w:line="240" w:lineRule="auto"/>
        <w:ind w:firstLine="567"/>
        <w:jc w:val="both"/>
        <w:rPr>
          <w:rFonts w:ascii="Times New Roman" w:hAnsi="Times New Roman"/>
          <w:sz w:val="28"/>
          <w:szCs w:val="28"/>
        </w:rPr>
      </w:pPr>
    </w:p>
    <w:p w:rsidR="00200D25" w:rsidRPr="00200D25" w:rsidRDefault="00200D25" w:rsidP="00200D25">
      <w:pPr>
        <w:widowControl w:val="0"/>
        <w:autoSpaceDE w:val="0"/>
        <w:autoSpaceDN w:val="0"/>
        <w:spacing w:after="0" w:line="240" w:lineRule="auto"/>
        <w:ind w:firstLine="567"/>
        <w:jc w:val="center"/>
        <w:rPr>
          <w:rFonts w:ascii="Times New Roman" w:hAnsi="Times New Roman"/>
          <w:b/>
          <w:sz w:val="28"/>
          <w:szCs w:val="28"/>
        </w:rPr>
      </w:pPr>
      <w:r w:rsidRPr="00200D25">
        <w:rPr>
          <w:rFonts w:ascii="Times New Roman" w:hAnsi="Times New Roman"/>
          <w:b/>
          <w:sz w:val="28"/>
          <w:szCs w:val="28"/>
        </w:rPr>
        <w:t>Наименование муниципальной услуги</w:t>
      </w:r>
    </w:p>
    <w:p w:rsidR="00200D25" w:rsidRPr="007B2856" w:rsidRDefault="00200D25" w:rsidP="00DC3ECE">
      <w:pPr>
        <w:widowControl w:val="0"/>
        <w:autoSpaceDE w:val="0"/>
        <w:autoSpaceDN w:val="0"/>
        <w:spacing w:after="0" w:line="240" w:lineRule="auto"/>
        <w:ind w:firstLine="567"/>
        <w:jc w:val="both"/>
        <w:rPr>
          <w:rFonts w:ascii="Times New Roman" w:hAnsi="Times New Roman"/>
          <w:sz w:val="28"/>
          <w:szCs w:val="28"/>
        </w:rPr>
      </w:pPr>
    </w:p>
    <w:p w:rsidR="00DC3ECE" w:rsidRDefault="00DC3ECE" w:rsidP="006076D5">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2.1. </w:t>
      </w:r>
      <w:r>
        <w:rPr>
          <w:rFonts w:ascii="Times New Roman" w:hAnsi="Times New Roman"/>
          <w:sz w:val="28"/>
          <w:szCs w:val="28"/>
        </w:rPr>
        <w:t>"</w:t>
      </w:r>
      <w:r w:rsidR="004D1E07" w:rsidRPr="004D1E07">
        <w:rPr>
          <w:rFonts w:ascii="Times New Roman" w:hAnsi="Times New Roman"/>
          <w:bCs/>
          <w:sz w:val="28"/>
          <w:szCs w:val="28"/>
        </w:rPr>
        <w:t>Предварительное согласование предоставления земельного участка</w:t>
      </w:r>
      <w:r>
        <w:rPr>
          <w:rFonts w:ascii="Times New Roman" w:hAnsi="Times New Roman"/>
          <w:sz w:val="28"/>
          <w:szCs w:val="28"/>
        </w:rPr>
        <w:t>"</w:t>
      </w:r>
      <w:r w:rsidRPr="007B2856">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Наименование органа местного самоуправления, предоставляющего муниципальную услугу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2.2. Муниципальная услуга предоставляется Уполномоченным органом - </w:t>
      </w:r>
      <w:r w:rsidRPr="00132820">
        <w:rPr>
          <w:rFonts w:ascii="Times New Roman" w:hAnsi="Times New Roman"/>
          <w:sz w:val="28"/>
          <w:szCs w:val="28"/>
        </w:rPr>
        <w:t xml:space="preserve">администрацией </w:t>
      </w:r>
      <w:r w:rsidR="00986AB8">
        <w:rPr>
          <w:rFonts w:ascii="Times New Roman" w:hAnsi="Times New Roman"/>
          <w:sz w:val="28"/>
          <w:szCs w:val="28"/>
        </w:rPr>
        <w:t>Зазер</w:t>
      </w:r>
      <w:r w:rsidR="00132820" w:rsidRPr="00132820">
        <w:rPr>
          <w:rFonts w:ascii="Times New Roman" w:hAnsi="Times New Roman"/>
          <w:sz w:val="28"/>
          <w:szCs w:val="28"/>
        </w:rPr>
        <w:t>ского</w:t>
      </w:r>
      <w:r w:rsidRPr="00132820">
        <w:rPr>
          <w:rFonts w:ascii="Times New Roman" w:hAnsi="Times New Roman"/>
          <w:sz w:val="28"/>
          <w:szCs w:val="28"/>
        </w:rPr>
        <w:t xml:space="preserve"> сельского поселения.</w:t>
      </w:r>
    </w:p>
    <w:p w:rsidR="00925B7E" w:rsidRPr="00200D25" w:rsidRDefault="00DC3ECE" w:rsidP="00200D25">
      <w:pPr>
        <w:widowControl w:val="0"/>
        <w:autoSpaceDE w:val="0"/>
        <w:autoSpaceDN w:val="0"/>
        <w:spacing w:after="0" w:line="240" w:lineRule="auto"/>
        <w:ind w:firstLine="567"/>
        <w:jc w:val="both"/>
        <w:rPr>
          <w:rFonts w:ascii="Times New Roman" w:hAnsi="Times New Roman"/>
          <w:bCs/>
          <w:sz w:val="28"/>
          <w:szCs w:val="28"/>
          <w:lang w:bidi="ru-RU"/>
        </w:rPr>
      </w:pPr>
      <w:r w:rsidRPr="00925B7E">
        <w:rPr>
          <w:rFonts w:ascii="Times New Roman" w:hAnsi="Times New Roman"/>
          <w:sz w:val="28"/>
          <w:szCs w:val="28"/>
        </w:rPr>
        <w:t xml:space="preserve">2.3. </w:t>
      </w:r>
      <w:r w:rsidR="00200D25" w:rsidRPr="00200D25">
        <w:rPr>
          <w:rFonts w:ascii="Times New Roman" w:hAnsi="Times New Roman"/>
          <w:bCs/>
          <w:sz w:val="28"/>
          <w:szCs w:val="28"/>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Российской Федерации, Пенсионный фонд Российской Федерации</w:t>
      </w:r>
      <w:r w:rsidR="00200D25">
        <w:rPr>
          <w:rFonts w:ascii="Times New Roman" w:hAnsi="Times New Roman"/>
          <w:bCs/>
          <w:sz w:val="28"/>
          <w:szCs w:val="28"/>
          <w:lang w:bidi="ru-RU"/>
        </w:rPr>
        <w:t xml:space="preserve">, </w:t>
      </w:r>
      <w:r w:rsidR="00E23CE3">
        <w:rPr>
          <w:rFonts w:ascii="Times New Roman" w:hAnsi="Times New Roman"/>
          <w:bCs/>
          <w:sz w:val="28"/>
          <w:szCs w:val="28"/>
          <w:lang w:bidi="ru-RU"/>
        </w:rPr>
        <w:t>Министерство</w:t>
      </w:r>
      <w:r w:rsidR="00E23CE3" w:rsidRPr="00E23CE3">
        <w:rPr>
          <w:rFonts w:ascii="Times New Roman" w:hAnsi="Times New Roman"/>
          <w:bCs/>
          <w:sz w:val="28"/>
          <w:szCs w:val="28"/>
          <w:lang w:bidi="ru-RU"/>
        </w:rPr>
        <w:t xml:space="preserve"> природных ресурсов и экологии Ростовской области</w:t>
      </w:r>
      <w:r w:rsidR="005B101C">
        <w:rPr>
          <w:rFonts w:ascii="Times New Roman" w:hAnsi="Times New Roman"/>
          <w:bCs/>
          <w:sz w:val="28"/>
          <w:szCs w:val="28"/>
          <w:lang w:bidi="ru-RU"/>
        </w:rPr>
        <w:t>, органы местного самоуправления Ростовской области</w:t>
      </w:r>
      <w:r w:rsidR="00925B7E">
        <w:rPr>
          <w:rFonts w:ascii="Times New Roman" w:hAnsi="Times New Roman"/>
          <w:bCs/>
          <w:sz w:val="28"/>
          <w:szCs w:val="28"/>
          <w:lang w:bidi="ru-RU"/>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Описание результата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2.5. Результатом предоставления муниципальной услуги является:</w:t>
      </w:r>
    </w:p>
    <w:p w:rsidR="00096C78" w:rsidRPr="00096C78" w:rsidRDefault="00096C78" w:rsidP="00096C78">
      <w:pPr>
        <w:widowControl w:val="0"/>
        <w:autoSpaceDE w:val="0"/>
        <w:autoSpaceDN w:val="0"/>
        <w:spacing w:after="0" w:line="240" w:lineRule="auto"/>
        <w:ind w:firstLine="567"/>
        <w:jc w:val="both"/>
        <w:rPr>
          <w:rFonts w:ascii="Times New Roman" w:hAnsi="Times New Roman"/>
          <w:bCs/>
          <w:sz w:val="28"/>
          <w:szCs w:val="28"/>
        </w:rPr>
      </w:pPr>
      <w:bookmarkStart w:id="8" w:name="_Hlk98857082"/>
      <w:r w:rsidRPr="00096C78">
        <w:rPr>
          <w:rFonts w:ascii="Times New Roman" w:hAnsi="Times New Roman"/>
          <w:bCs/>
          <w:sz w:val="28"/>
          <w:szCs w:val="28"/>
        </w:rPr>
        <w:t xml:space="preserve">- постановление </w:t>
      </w:r>
      <w:r>
        <w:rPr>
          <w:rFonts w:ascii="Times New Roman" w:hAnsi="Times New Roman"/>
          <w:bCs/>
          <w:sz w:val="28"/>
          <w:szCs w:val="28"/>
        </w:rPr>
        <w:t xml:space="preserve">Уполномоченного органа </w:t>
      </w:r>
      <w:r w:rsidRPr="00096C78">
        <w:rPr>
          <w:rFonts w:ascii="Times New Roman" w:hAnsi="Times New Roman"/>
          <w:bCs/>
          <w:sz w:val="28"/>
          <w:szCs w:val="28"/>
        </w:rPr>
        <w:t xml:space="preserve">о предварительном согласовании предоставления земельного участка; </w:t>
      </w:r>
    </w:p>
    <w:p w:rsidR="00096C78" w:rsidRPr="00096C78" w:rsidRDefault="00096C78" w:rsidP="00096C78">
      <w:pPr>
        <w:widowControl w:val="0"/>
        <w:autoSpaceDE w:val="0"/>
        <w:autoSpaceDN w:val="0"/>
        <w:spacing w:after="0" w:line="240" w:lineRule="auto"/>
        <w:ind w:firstLine="567"/>
        <w:jc w:val="both"/>
        <w:rPr>
          <w:rFonts w:ascii="Times New Roman" w:hAnsi="Times New Roman"/>
          <w:bCs/>
          <w:sz w:val="28"/>
          <w:szCs w:val="28"/>
        </w:rPr>
      </w:pPr>
      <w:r w:rsidRPr="00096C78">
        <w:rPr>
          <w:rFonts w:ascii="Times New Roman" w:hAnsi="Times New Roman"/>
          <w:bCs/>
          <w:sz w:val="28"/>
          <w:szCs w:val="28"/>
        </w:rPr>
        <w:t>- постановление Уполномоченного органа об отказе в предварительном согласовании пр</w:t>
      </w:r>
      <w:r>
        <w:rPr>
          <w:rFonts w:ascii="Times New Roman" w:hAnsi="Times New Roman"/>
          <w:bCs/>
          <w:sz w:val="28"/>
          <w:szCs w:val="28"/>
        </w:rPr>
        <w:t>едоставления земельного участка.</w:t>
      </w:r>
      <w:r w:rsidRPr="00096C78">
        <w:rPr>
          <w:rFonts w:ascii="Times New Roman" w:hAnsi="Times New Roman"/>
          <w:bCs/>
          <w:sz w:val="28"/>
          <w:szCs w:val="28"/>
        </w:rPr>
        <w:t xml:space="preserve"> </w:t>
      </w:r>
    </w:p>
    <w:bookmarkEnd w:id="8"/>
    <w:p w:rsidR="000F1FBA" w:rsidRDefault="000F1FBA" w:rsidP="00DC3ECE">
      <w:pPr>
        <w:pStyle w:val="1"/>
      </w:pPr>
    </w:p>
    <w:p w:rsidR="00DC3ECE" w:rsidRPr="007B2856" w:rsidRDefault="00DC3ECE" w:rsidP="00DC3ECE">
      <w:pPr>
        <w:pStyle w:val="1"/>
      </w:pPr>
      <w:r w:rsidRPr="007B2856">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6076D5" w:rsidRDefault="00DC3ECE" w:rsidP="006076D5">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2.6. </w:t>
      </w:r>
      <w:r w:rsidR="006076D5" w:rsidRPr="006076D5">
        <w:rPr>
          <w:rFonts w:ascii="Times New Roman" w:hAnsi="Times New Roman"/>
          <w:sz w:val="28"/>
          <w:szCs w:val="28"/>
        </w:rPr>
        <w:t>Срок пред</w:t>
      </w:r>
      <w:r w:rsidR="00096C78">
        <w:rPr>
          <w:rFonts w:ascii="Times New Roman" w:hAnsi="Times New Roman"/>
          <w:sz w:val="28"/>
          <w:szCs w:val="28"/>
        </w:rPr>
        <w:t>оставления муниципальной услуги составляет не более 30 дней с даты регистрации заявления и прилагаемых документов в Уполномоченном органе.</w:t>
      </w:r>
    </w:p>
    <w:p w:rsidR="00096C78" w:rsidRPr="00096C78" w:rsidRDefault="00096C78" w:rsidP="00096C78">
      <w:pPr>
        <w:spacing w:after="0" w:line="240" w:lineRule="auto"/>
        <w:ind w:firstLine="540"/>
        <w:jc w:val="both"/>
        <w:rPr>
          <w:rFonts w:ascii="Times New Roman" w:hAnsi="Times New Roman"/>
          <w:sz w:val="28"/>
          <w:szCs w:val="28"/>
        </w:rPr>
      </w:pPr>
      <w:r w:rsidRPr="00096C78">
        <w:rPr>
          <w:rFonts w:ascii="Times New Roman" w:hAnsi="Times New Roman"/>
          <w:sz w:val="28"/>
          <w:szCs w:val="28"/>
        </w:rPr>
        <w:t>Исчисление срока предоставления муниципальной услуги начинается со дня рег</w:t>
      </w:r>
      <w:r>
        <w:rPr>
          <w:rFonts w:ascii="Times New Roman" w:hAnsi="Times New Roman"/>
          <w:sz w:val="28"/>
          <w:szCs w:val="28"/>
        </w:rPr>
        <w:t>истрации заявления и прилагаемых</w:t>
      </w:r>
      <w:r w:rsidRPr="00096C78">
        <w:rPr>
          <w:rFonts w:ascii="Times New Roman" w:hAnsi="Times New Roman"/>
          <w:sz w:val="28"/>
          <w:szCs w:val="28"/>
        </w:rPr>
        <w:t xml:space="preserve"> документов в Уполномоченном органе.</w:t>
      </w:r>
    </w:p>
    <w:p w:rsidR="006076D5" w:rsidRPr="006076D5" w:rsidRDefault="006076D5" w:rsidP="006076D5">
      <w:pPr>
        <w:widowControl w:val="0"/>
        <w:autoSpaceDE w:val="0"/>
        <w:autoSpaceDN w:val="0"/>
        <w:spacing w:after="0" w:line="240" w:lineRule="auto"/>
        <w:ind w:firstLine="567"/>
        <w:jc w:val="both"/>
        <w:rPr>
          <w:rFonts w:ascii="Times New Roman" w:hAnsi="Times New Roman"/>
          <w:sz w:val="28"/>
          <w:szCs w:val="28"/>
        </w:rPr>
      </w:pPr>
      <w:r w:rsidRPr="006076D5">
        <w:rPr>
          <w:rFonts w:ascii="Times New Roman" w:hAnsi="Times New Roman"/>
          <w:sz w:val="28"/>
          <w:szCs w:val="28"/>
        </w:rPr>
        <w:t>В соответствии с постановлением Правительства Российской Федерации от 09.04.2022 № 629 "Об особенностях регулирования земельных отношений в Российской Федерации в 2022 году" сроки предоставления муниципальной услуг</w:t>
      </w:r>
      <w:r w:rsidR="00317ACB">
        <w:rPr>
          <w:rFonts w:ascii="Times New Roman" w:hAnsi="Times New Roman"/>
          <w:sz w:val="28"/>
          <w:szCs w:val="28"/>
        </w:rPr>
        <w:t>и, установленные</w:t>
      </w:r>
      <w:r w:rsidR="00096C78">
        <w:rPr>
          <w:rFonts w:ascii="Times New Roman" w:hAnsi="Times New Roman"/>
          <w:sz w:val="28"/>
          <w:szCs w:val="28"/>
        </w:rPr>
        <w:t xml:space="preserve"> настоящим пунктом</w:t>
      </w:r>
      <w:r w:rsidRPr="006076D5">
        <w:rPr>
          <w:rFonts w:ascii="Times New Roman" w:hAnsi="Times New Roman"/>
          <w:sz w:val="28"/>
          <w:szCs w:val="28"/>
        </w:rPr>
        <w:t>, в 2022 году составляют:</w:t>
      </w:r>
    </w:p>
    <w:p w:rsidR="006076D5" w:rsidRDefault="006076D5" w:rsidP="006076D5">
      <w:pPr>
        <w:widowControl w:val="0"/>
        <w:autoSpaceDE w:val="0"/>
        <w:autoSpaceDN w:val="0"/>
        <w:spacing w:after="0" w:line="240" w:lineRule="auto"/>
        <w:ind w:firstLine="567"/>
        <w:jc w:val="both"/>
        <w:rPr>
          <w:rFonts w:ascii="Times New Roman" w:hAnsi="Times New Roman"/>
          <w:sz w:val="28"/>
          <w:szCs w:val="28"/>
        </w:rPr>
      </w:pPr>
      <w:r w:rsidRPr="006076D5">
        <w:rPr>
          <w:rFonts w:ascii="Times New Roman" w:hAnsi="Times New Roman"/>
          <w:sz w:val="28"/>
          <w:szCs w:val="28"/>
        </w:rPr>
        <w:t xml:space="preserve">для принятия и направления заявителю решения о предварительном </w:t>
      </w:r>
      <w:r w:rsidRPr="006076D5">
        <w:rPr>
          <w:rFonts w:ascii="Times New Roman" w:hAnsi="Times New Roman"/>
          <w:sz w:val="28"/>
          <w:szCs w:val="28"/>
        </w:rPr>
        <w:lastRenderedPageBreak/>
        <w:t xml:space="preserve">согласовании (об отказе в предварительном согласовании) представления земельного участка – не более 14 календарных дней;  </w:t>
      </w:r>
    </w:p>
    <w:p w:rsidR="005E2DF1" w:rsidRPr="006076D5" w:rsidRDefault="005E2DF1" w:rsidP="005E2DF1">
      <w:pPr>
        <w:widowControl w:val="0"/>
        <w:autoSpaceDE w:val="0"/>
        <w:autoSpaceDN w:val="0"/>
        <w:spacing w:after="0" w:line="240" w:lineRule="auto"/>
        <w:ind w:firstLine="567"/>
        <w:jc w:val="both"/>
        <w:rPr>
          <w:rFonts w:ascii="Times New Roman" w:hAnsi="Times New Roman"/>
          <w:sz w:val="28"/>
          <w:szCs w:val="28"/>
        </w:rPr>
      </w:pPr>
      <w:r w:rsidRPr="005E2DF1">
        <w:rPr>
          <w:rFonts w:ascii="Times New Roman" w:hAnsi="Times New Roman"/>
          <w:sz w:val="28"/>
          <w:szCs w:val="28"/>
        </w:rPr>
        <w:t xml:space="preserve">для принятия и направления заявителю решения о предварительном согласовании (об отказе в предварительном согласовании) предоставления земельного участка в случае, если требуется согласование схемы расположения земельного участка в </w:t>
      </w:r>
      <w:r>
        <w:rPr>
          <w:rFonts w:ascii="Times New Roman" w:hAnsi="Times New Roman"/>
          <w:sz w:val="28"/>
          <w:szCs w:val="28"/>
        </w:rPr>
        <w:t>Министерстве природных ресурсов</w:t>
      </w:r>
      <w:r w:rsidR="00E23CE3">
        <w:rPr>
          <w:rFonts w:ascii="Times New Roman" w:hAnsi="Times New Roman"/>
          <w:sz w:val="28"/>
          <w:szCs w:val="28"/>
        </w:rPr>
        <w:t xml:space="preserve"> и экологии Ростовской области </w:t>
      </w:r>
      <w:r w:rsidR="00096C78">
        <w:rPr>
          <w:rFonts w:ascii="Times New Roman" w:hAnsi="Times New Roman"/>
          <w:sz w:val="28"/>
          <w:szCs w:val="28"/>
        </w:rPr>
        <w:t>– не более 20 календарных дней.</w:t>
      </w:r>
    </w:p>
    <w:p w:rsidR="006076D5" w:rsidRPr="006076D5" w:rsidRDefault="006076D5" w:rsidP="006076D5">
      <w:pPr>
        <w:widowControl w:val="0"/>
        <w:autoSpaceDE w:val="0"/>
        <w:autoSpaceDN w:val="0"/>
        <w:spacing w:after="0" w:line="240" w:lineRule="auto"/>
        <w:ind w:firstLine="567"/>
        <w:jc w:val="both"/>
        <w:rPr>
          <w:rFonts w:ascii="Times New Roman" w:hAnsi="Times New Roman"/>
          <w:sz w:val="28"/>
          <w:szCs w:val="28"/>
        </w:rPr>
      </w:pPr>
      <w:r w:rsidRPr="006076D5">
        <w:rPr>
          <w:rFonts w:ascii="Times New Roman" w:hAnsi="Times New Roman"/>
          <w:sz w:val="28"/>
          <w:szCs w:val="28"/>
        </w:rPr>
        <w:t>Административные процедуры, предусмотренные разделом 3 настоящего административного регламе</w:t>
      </w:r>
      <w:r w:rsidR="00317ACB">
        <w:rPr>
          <w:rFonts w:ascii="Times New Roman" w:hAnsi="Times New Roman"/>
          <w:sz w:val="28"/>
          <w:szCs w:val="28"/>
        </w:rPr>
        <w:t xml:space="preserve">нта, осуществляются в 2022 году </w:t>
      </w:r>
      <w:r w:rsidRPr="006076D5">
        <w:rPr>
          <w:rFonts w:ascii="Times New Roman" w:hAnsi="Times New Roman"/>
          <w:sz w:val="28"/>
          <w:szCs w:val="28"/>
        </w:rPr>
        <w:t>в сокращенные сроки, обеспечи</w:t>
      </w:r>
      <w:r w:rsidR="00317ACB">
        <w:rPr>
          <w:rFonts w:ascii="Times New Roman" w:hAnsi="Times New Roman"/>
          <w:sz w:val="28"/>
          <w:szCs w:val="28"/>
        </w:rPr>
        <w:t xml:space="preserve">вающие соблюдение установленных </w:t>
      </w:r>
      <w:r w:rsidRPr="006076D5">
        <w:rPr>
          <w:rFonts w:ascii="Times New Roman" w:hAnsi="Times New Roman"/>
          <w:sz w:val="28"/>
          <w:szCs w:val="28"/>
        </w:rPr>
        <w:t>в настоящем пункте сроков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Нормативные правовые акты, регулирующие предоставление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w:t>
      </w:r>
      <w:r w:rsidR="00E23CE3">
        <w:rPr>
          <w:rFonts w:ascii="Times New Roman" w:hAnsi="Times New Roman"/>
          <w:sz w:val="28"/>
          <w:szCs w:val="28"/>
        </w:rPr>
        <w:t>льных услуг (функций)», на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317ACB" w:rsidRDefault="000F1FBA" w:rsidP="00374F2B">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2.8.</w:t>
      </w:r>
      <w:r w:rsidRPr="000F1FBA">
        <w:rPr>
          <w:rFonts w:ascii="Times New Roman" w:hAnsi="Times New Roman"/>
          <w:sz w:val="28"/>
          <w:szCs w:val="28"/>
        </w:rPr>
        <w:t xml:space="preserve"> </w:t>
      </w:r>
      <w:r w:rsidR="00317ACB" w:rsidRPr="00317ACB">
        <w:rPr>
          <w:rFonts w:ascii="Times New Roman" w:hAnsi="Times New Roman"/>
          <w:sz w:val="28"/>
          <w:szCs w:val="28"/>
        </w:rPr>
        <w:t>Исчерпывающий перечень документов, которые заявитель должен представить самостоятельно:</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1)</w:t>
      </w:r>
      <w:r>
        <w:rPr>
          <w:rFonts w:ascii="Times New Roman" w:hAnsi="Times New Roman"/>
          <w:sz w:val="28"/>
          <w:szCs w:val="28"/>
        </w:rPr>
        <w:t xml:space="preserve"> заявление</w:t>
      </w:r>
      <w:r w:rsidRPr="00374F2B">
        <w:rPr>
          <w:rFonts w:ascii="Times New Roman" w:hAnsi="Times New Roman"/>
          <w:sz w:val="28"/>
          <w:szCs w:val="28"/>
        </w:rPr>
        <w:t xml:space="preserve"> о предварительном согласовании предоставления земельного участка</w:t>
      </w:r>
      <w:r>
        <w:rPr>
          <w:rFonts w:ascii="Times New Roman" w:hAnsi="Times New Roman"/>
          <w:sz w:val="28"/>
          <w:szCs w:val="28"/>
        </w:rPr>
        <w:t xml:space="preserve"> по форме согласно приложению № 1 к настоящему Административному регламенту; </w:t>
      </w:r>
      <w:r w:rsidRPr="00374F2B">
        <w:rPr>
          <w:rFonts w:ascii="Times New Roman" w:hAnsi="Times New Roman"/>
          <w:sz w:val="28"/>
          <w:szCs w:val="28"/>
        </w:rPr>
        <w:t xml:space="preserve"> </w:t>
      </w:r>
    </w:p>
    <w:p w:rsid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2) оригинал документа, удостоверяющего личность заявителя</w:t>
      </w:r>
      <w:r w:rsidR="002B782D">
        <w:rPr>
          <w:rFonts w:ascii="Times New Roman" w:hAnsi="Times New Roman"/>
          <w:sz w:val="28"/>
          <w:szCs w:val="28"/>
        </w:rPr>
        <w:t>, представителя заявителя</w:t>
      </w:r>
      <w:r w:rsidRPr="00374F2B">
        <w:rPr>
          <w:rFonts w:ascii="Times New Roman" w:hAnsi="Times New Roman"/>
          <w:sz w:val="28"/>
          <w:szCs w:val="28"/>
        </w:rPr>
        <w:t xml:space="preserve"> (подлежит возврату заявителю после удостоверения е</w:t>
      </w:r>
      <w:r w:rsidR="002B782D">
        <w:rPr>
          <w:rFonts w:ascii="Times New Roman" w:hAnsi="Times New Roman"/>
          <w:sz w:val="28"/>
          <w:szCs w:val="28"/>
        </w:rPr>
        <w:t>го личности при личном приеме):</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xml:space="preserve">- временное удостоверение личности (для граждан Российской Федерации); </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xml:space="preserve">- разрешение на временное проживание (для лиц без гражданства); </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xml:space="preserve">- вид на жительство (для лиц без гражданства); </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xml:space="preserve">- удостоверение беженца в Российской Федерации (для беженцев); </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xml:space="preserve">- свидетельство о рассмотрении ходатайства о признании беженцем на территории Российской Федерации (для беженцев); </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xml:space="preserve">- свидетельство о предоставлении временного убежища на территории </w:t>
      </w:r>
      <w:r w:rsidRPr="002B782D">
        <w:rPr>
          <w:rFonts w:ascii="Times New Roman" w:hAnsi="Times New Roman"/>
          <w:sz w:val="28"/>
          <w:szCs w:val="28"/>
        </w:rPr>
        <w:lastRenderedPageBreak/>
        <w:t xml:space="preserve">Российской Федерации. </w:t>
      </w:r>
    </w:p>
    <w:p w:rsidR="002B782D" w:rsidRPr="00374F2B"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2B782D" w:rsidRPr="002B782D" w:rsidRDefault="00374F2B" w:rsidP="002B782D">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3) оригинал и копия документа, подтверждающего </w:t>
      </w:r>
      <w:r w:rsidR="002B782D" w:rsidRPr="002B782D">
        <w:rPr>
          <w:rFonts w:ascii="Times New Roman" w:hAnsi="Times New Roman"/>
          <w:sz w:val="28"/>
          <w:szCs w:val="28"/>
        </w:rPr>
        <w:t xml:space="preserve">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xml:space="preserve">Для представителей физического лица: </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доверенность, оформленная в установленном законом порядке, на представление интересов заявителя;</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xml:space="preserve">- акт органа опеки и попечительства о назначении опекуна или попечителя.  </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xml:space="preserve">Для представителей юридического лица, индивидуального предпринимателя: </w:t>
      </w:r>
    </w:p>
    <w:p w:rsidR="002B782D" w:rsidRPr="002B782D"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xml:space="preserve">- доверенность, оформленная в установленном законом порядке, на представление интересов заявителя; </w:t>
      </w:r>
    </w:p>
    <w:p w:rsidR="00374F2B" w:rsidRPr="00374F2B" w:rsidRDefault="002B782D" w:rsidP="002B782D">
      <w:pPr>
        <w:widowControl w:val="0"/>
        <w:autoSpaceDE w:val="0"/>
        <w:autoSpaceDN w:val="0"/>
        <w:adjustRightInd w:val="0"/>
        <w:spacing w:after="0" w:line="240" w:lineRule="auto"/>
        <w:ind w:firstLine="567"/>
        <w:jc w:val="both"/>
        <w:rPr>
          <w:rFonts w:ascii="Times New Roman" w:hAnsi="Times New Roman"/>
          <w:sz w:val="28"/>
          <w:szCs w:val="28"/>
        </w:rPr>
      </w:pPr>
      <w:r w:rsidRPr="002B782D">
        <w:rPr>
          <w:rFonts w:ascii="Times New Roman" w:hAnsi="Times New Roman"/>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4) документы, подтверждающие право заявителя на приобретение земельного</w:t>
      </w:r>
      <w:r w:rsidR="005B101C">
        <w:rPr>
          <w:rFonts w:ascii="Times New Roman" w:hAnsi="Times New Roman"/>
          <w:sz w:val="28"/>
          <w:szCs w:val="28"/>
        </w:rPr>
        <w:t xml:space="preserve"> участка без проведения торгов, а также</w:t>
      </w:r>
      <w:r w:rsidRPr="00374F2B">
        <w:rPr>
          <w:rFonts w:ascii="Times New Roman" w:hAnsi="Times New Roman"/>
          <w:sz w:val="28"/>
          <w:szCs w:val="28"/>
        </w:rPr>
        <w:t xml:space="preserve"> предусмотренные</w:t>
      </w:r>
      <w:r>
        <w:rPr>
          <w:rFonts w:ascii="Times New Roman" w:hAnsi="Times New Roman"/>
          <w:sz w:val="28"/>
          <w:szCs w:val="28"/>
        </w:rPr>
        <w:t xml:space="preserve"> перечнем</w:t>
      </w:r>
      <w:r w:rsidRPr="00374F2B">
        <w:rPr>
          <w:rFonts w:ascii="Times New Roman" w:hAnsi="Times New Roman"/>
          <w:sz w:val="28"/>
          <w:szCs w:val="28"/>
        </w:rPr>
        <w:t>, утвержденным при</w:t>
      </w:r>
      <w:r>
        <w:rPr>
          <w:rFonts w:ascii="Times New Roman" w:hAnsi="Times New Roman"/>
          <w:sz w:val="28"/>
          <w:szCs w:val="28"/>
        </w:rPr>
        <w:t xml:space="preserve">казом </w:t>
      </w:r>
      <w:proofErr w:type="spellStart"/>
      <w:r>
        <w:rPr>
          <w:rFonts w:ascii="Times New Roman" w:hAnsi="Times New Roman"/>
          <w:sz w:val="28"/>
          <w:szCs w:val="28"/>
        </w:rPr>
        <w:t>Росреестра</w:t>
      </w:r>
      <w:proofErr w:type="spellEnd"/>
      <w:r>
        <w:rPr>
          <w:rFonts w:ascii="Times New Roman" w:hAnsi="Times New Roman"/>
          <w:sz w:val="28"/>
          <w:szCs w:val="28"/>
        </w:rPr>
        <w:t xml:space="preserve"> от 02.09.2020 № П/0321 «</w:t>
      </w:r>
      <w:r w:rsidRPr="00374F2B">
        <w:rPr>
          <w:rFonts w:ascii="Times New Roman" w:hAnsi="Times New Roman"/>
          <w:sz w:val="28"/>
          <w:szCs w:val="28"/>
        </w:rPr>
        <w:t>Об утверждении перечня документов, подтверждающих право заявителя на приобретение земельног</w:t>
      </w:r>
      <w:r>
        <w:rPr>
          <w:rFonts w:ascii="Times New Roman" w:hAnsi="Times New Roman"/>
          <w:sz w:val="28"/>
          <w:szCs w:val="28"/>
        </w:rPr>
        <w:t>о участка без проведения торгов»</w:t>
      </w:r>
      <w:r w:rsidR="002B782D">
        <w:rPr>
          <w:rFonts w:ascii="Times New Roman" w:hAnsi="Times New Roman"/>
          <w:sz w:val="28"/>
          <w:szCs w:val="28"/>
        </w:rPr>
        <w:t>, согласно приложению № 2</w:t>
      </w:r>
      <w:r w:rsidR="00200D25">
        <w:rPr>
          <w:rFonts w:ascii="Times New Roman" w:hAnsi="Times New Roman"/>
          <w:sz w:val="28"/>
          <w:szCs w:val="28"/>
        </w:rPr>
        <w:t xml:space="preserve"> к настоящему административному регламенту</w:t>
      </w:r>
      <w:r w:rsidRPr="00374F2B">
        <w:rPr>
          <w:rFonts w:ascii="Times New Roman" w:hAnsi="Times New Roman"/>
          <w:sz w:val="28"/>
          <w:szCs w:val="28"/>
        </w:rPr>
        <w:t xml:space="preserve">; </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5) схему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 </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6)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7) подготовленный садоводческим или огородническим некоммерческим товариществом реестр членов такого товарищества; </w:t>
      </w:r>
    </w:p>
    <w:p w:rsid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8) согласие заявителя на</w:t>
      </w:r>
      <w:r>
        <w:rPr>
          <w:rFonts w:ascii="Times New Roman" w:hAnsi="Times New Roman"/>
          <w:sz w:val="28"/>
          <w:szCs w:val="28"/>
        </w:rPr>
        <w:t xml:space="preserve"> обработку персональных данных.</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2.8.1. Заявление о предварительном согласовании предоставления земельного участка должно содержать: </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1) фамилию, имя и отчество (при наличии), место жительства заявителя, реквизиты документа, удостоверяющего личность заявителя (для гражданина); </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 </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3) кадаст</w:t>
      </w:r>
      <w:r w:rsidR="002B782D">
        <w:rPr>
          <w:rFonts w:ascii="Times New Roman" w:hAnsi="Times New Roman"/>
          <w:sz w:val="28"/>
          <w:szCs w:val="28"/>
        </w:rPr>
        <w:t>ровый номер земельного участка</w:t>
      </w:r>
      <w:r w:rsidRPr="00374F2B">
        <w:rPr>
          <w:rFonts w:ascii="Times New Roman" w:hAnsi="Times New Roman"/>
          <w:sz w:val="28"/>
          <w:szCs w:val="28"/>
        </w:rPr>
        <w:t xml:space="preserve">, в случае если границы такого земельного участка подлежат уточнению в соответствии с Федеральным </w:t>
      </w:r>
      <w:hyperlink r:id="rId7" w:history="1">
        <w:r w:rsidRPr="00374F2B">
          <w:rPr>
            <w:rStyle w:val="ad"/>
            <w:rFonts w:ascii="Times New Roman" w:hAnsi="Times New Roman"/>
            <w:color w:val="auto"/>
            <w:sz w:val="28"/>
            <w:szCs w:val="28"/>
            <w:u w:val="none"/>
          </w:rPr>
          <w:t>законом</w:t>
        </w:r>
      </w:hyperlink>
      <w:r>
        <w:rPr>
          <w:rFonts w:ascii="Times New Roman" w:hAnsi="Times New Roman"/>
          <w:sz w:val="28"/>
          <w:szCs w:val="28"/>
        </w:rPr>
        <w:t xml:space="preserve"> от 13.07.2015 № 218-ФЗ «</w:t>
      </w:r>
      <w:r w:rsidRPr="00374F2B">
        <w:rPr>
          <w:rFonts w:ascii="Times New Roman" w:hAnsi="Times New Roman"/>
          <w:sz w:val="28"/>
          <w:szCs w:val="28"/>
        </w:rPr>
        <w:t>О государст</w:t>
      </w:r>
      <w:r>
        <w:rPr>
          <w:rFonts w:ascii="Times New Roman" w:hAnsi="Times New Roman"/>
          <w:sz w:val="28"/>
          <w:szCs w:val="28"/>
        </w:rPr>
        <w:t>венной регистрации недвижимости»</w:t>
      </w:r>
      <w:r w:rsidRPr="00374F2B">
        <w:rPr>
          <w:rFonts w:ascii="Times New Roman" w:hAnsi="Times New Roman"/>
          <w:sz w:val="28"/>
          <w:szCs w:val="28"/>
        </w:rPr>
        <w:t xml:space="preserve">; </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4) реквизиты решения об утверждении проекта межевания территории, если </w:t>
      </w:r>
      <w:r w:rsidRPr="00374F2B">
        <w:rPr>
          <w:rFonts w:ascii="Times New Roman" w:hAnsi="Times New Roman"/>
          <w:sz w:val="28"/>
          <w:szCs w:val="28"/>
        </w:rPr>
        <w:lastRenderedPageBreak/>
        <w:t xml:space="preserve">образование испрашиваемого земельного участка предусмотрено указанным проектом; </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 </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6) основание для предоставления земельного участка без проведения торгов из числа предусмотренных </w:t>
      </w:r>
      <w:hyperlink r:id="rId8" w:history="1">
        <w:r w:rsidRPr="00374F2B">
          <w:rPr>
            <w:rStyle w:val="ad"/>
            <w:rFonts w:ascii="Times New Roman" w:hAnsi="Times New Roman"/>
            <w:color w:val="auto"/>
            <w:sz w:val="28"/>
            <w:szCs w:val="28"/>
            <w:u w:val="none"/>
          </w:rPr>
          <w:t>пунктом 2 статьи 39.3</w:t>
        </w:r>
      </w:hyperlink>
      <w:r w:rsidRPr="00374F2B">
        <w:rPr>
          <w:rFonts w:ascii="Times New Roman" w:hAnsi="Times New Roman"/>
          <w:sz w:val="28"/>
          <w:szCs w:val="28"/>
        </w:rPr>
        <w:t xml:space="preserve">, </w:t>
      </w:r>
      <w:hyperlink r:id="rId9" w:history="1">
        <w:r w:rsidRPr="00374F2B">
          <w:rPr>
            <w:rStyle w:val="ad"/>
            <w:rFonts w:ascii="Times New Roman" w:hAnsi="Times New Roman"/>
            <w:color w:val="auto"/>
            <w:sz w:val="28"/>
            <w:szCs w:val="28"/>
            <w:u w:val="none"/>
          </w:rPr>
          <w:t>статьей 39.5</w:t>
        </w:r>
      </w:hyperlink>
      <w:r w:rsidRPr="00374F2B">
        <w:rPr>
          <w:rFonts w:ascii="Times New Roman" w:hAnsi="Times New Roman"/>
          <w:sz w:val="28"/>
          <w:szCs w:val="28"/>
        </w:rPr>
        <w:t xml:space="preserve">, </w:t>
      </w:r>
      <w:hyperlink r:id="rId10" w:history="1">
        <w:r w:rsidRPr="00374F2B">
          <w:rPr>
            <w:rStyle w:val="ad"/>
            <w:rFonts w:ascii="Times New Roman" w:hAnsi="Times New Roman"/>
            <w:color w:val="auto"/>
            <w:sz w:val="28"/>
            <w:szCs w:val="28"/>
            <w:u w:val="none"/>
          </w:rPr>
          <w:t>пунктом 2 статьи 39.6</w:t>
        </w:r>
      </w:hyperlink>
      <w:r w:rsidRPr="00374F2B">
        <w:rPr>
          <w:rFonts w:ascii="Times New Roman" w:hAnsi="Times New Roman"/>
          <w:sz w:val="28"/>
          <w:szCs w:val="28"/>
        </w:rPr>
        <w:t xml:space="preserve"> или </w:t>
      </w:r>
      <w:hyperlink r:id="rId11" w:history="1">
        <w:r w:rsidRPr="00374F2B">
          <w:rPr>
            <w:rStyle w:val="ad"/>
            <w:rFonts w:ascii="Times New Roman" w:hAnsi="Times New Roman"/>
            <w:color w:val="auto"/>
            <w:sz w:val="28"/>
            <w:szCs w:val="28"/>
            <w:u w:val="none"/>
          </w:rPr>
          <w:t>пунктом 2 статьи 39.10</w:t>
        </w:r>
      </w:hyperlink>
      <w:r w:rsidRPr="00374F2B">
        <w:rPr>
          <w:rFonts w:ascii="Times New Roman" w:hAnsi="Times New Roman"/>
          <w:sz w:val="28"/>
          <w:szCs w:val="28"/>
        </w:rPr>
        <w:t xml:space="preserve"> Земельного кодекса Российской Федерации; </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7) вид права, на котором заявитель желает приобрести земельный участок, если предоставление земельного участка возможно на нескольких видах прав; </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8) цель использования земельного участка; </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 </w:t>
      </w:r>
    </w:p>
    <w:p w:rsidR="00374F2B" w:rsidRP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 </w:t>
      </w:r>
    </w:p>
    <w:p w:rsidR="00374F2B" w:rsidRDefault="00374F2B" w:rsidP="00374F2B">
      <w:pPr>
        <w:widowControl w:val="0"/>
        <w:autoSpaceDE w:val="0"/>
        <w:autoSpaceDN w:val="0"/>
        <w:adjustRightInd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11) почтовый адрес и (или) адрес электронной почты для связи с заявителем. </w:t>
      </w:r>
    </w:p>
    <w:p w:rsidR="003473BF" w:rsidRDefault="00104213" w:rsidP="00374F2B">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2.9. Заявление</w:t>
      </w:r>
      <w:r w:rsidR="00DC3ECE" w:rsidRPr="007B2856">
        <w:rPr>
          <w:rFonts w:ascii="Times New Roman" w:hAnsi="Times New Roman"/>
          <w:sz w:val="28"/>
          <w:szCs w:val="28"/>
        </w:rPr>
        <w:t xml:space="preserve"> и прилагаем</w:t>
      </w:r>
      <w:r w:rsidR="009554D4">
        <w:rPr>
          <w:rFonts w:ascii="Times New Roman" w:hAnsi="Times New Roman"/>
          <w:sz w:val="28"/>
          <w:szCs w:val="28"/>
        </w:rPr>
        <w:t>ы</w:t>
      </w:r>
      <w:r>
        <w:rPr>
          <w:rFonts w:ascii="Times New Roman" w:hAnsi="Times New Roman"/>
          <w:sz w:val="28"/>
          <w:szCs w:val="28"/>
        </w:rPr>
        <w:t>е документы, указанные в пункте</w:t>
      </w:r>
      <w:r w:rsidR="00DC3ECE" w:rsidRPr="007B2856">
        <w:rPr>
          <w:rFonts w:ascii="Times New Roman" w:hAnsi="Times New Roman"/>
          <w:sz w:val="28"/>
          <w:szCs w:val="28"/>
        </w:rPr>
        <w:t xml:space="preserve"> </w:t>
      </w:r>
      <w:r w:rsidR="003C7D5D">
        <w:rPr>
          <w:rFonts w:ascii="Times New Roman" w:hAnsi="Times New Roman"/>
          <w:sz w:val="28"/>
          <w:szCs w:val="28"/>
        </w:rPr>
        <w:t>2.8</w:t>
      </w:r>
      <w:r w:rsidR="00DC3ECE" w:rsidRPr="007B2856">
        <w:rPr>
          <w:rFonts w:ascii="Times New Roman" w:hAnsi="Times New Roman"/>
          <w:sz w:val="28"/>
          <w:szCs w:val="28"/>
        </w:rPr>
        <w:t xml:space="preserve"> Административного регламента, направляются (подаются) в</w:t>
      </w:r>
      <w:r w:rsidR="003473BF">
        <w:rPr>
          <w:rFonts w:ascii="Times New Roman" w:hAnsi="Times New Roman"/>
          <w:sz w:val="28"/>
          <w:szCs w:val="28"/>
        </w:rPr>
        <w:t xml:space="preserve"> форме:</w:t>
      </w:r>
    </w:p>
    <w:p w:rsidR="003473BF" w:rsidRPr="003473BF" w:rsidRDefault="003473BF" w:rsidP="00374F2B">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документа на бумажном носителе посредством почтового отправления с описью вложения и уведомлением о вручении;</w:t>
      </w:r>
    </w:p>
    <w:p w:rsidR="003473BF" w:rsidRPr="003473BF" w:rsidRDefault="003473BF" w:rsidP="00374F2B">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документа на бумажном носителе при личном обращении в Уполномоченный орган или многофункциональный центр;</w:t>
      </w:r>
    </w:p>
    <w:p w:rsidR="003473BF" w:rsidRPr="003473BF" w:rsidRDefault="003473BF" w:rsidP="00374F2B">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 xml:space="preserve">- электронного </w:t>
      </w:r>
      <w:r w:rsidR="00E23CE3">
        <w:rPr>
          <w:rFonts w:ascii="Times New Roman" w:hAnsi="Times New Roman"/>
          <w:sz w:val="28"/>
          <w:szCs w:val="28"/>
          <w:lang w:bidi="ru-RU"/>
        </w:rPr>
        <w:t>документа с использованием ЕПГУ.</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0</w:t>
      </w:r>
      <w:r w:rsidRPr="003473BF">
        <w:rPr>
          <w:rFonts w:ascii="Times New Roman" w:hAnsi="Times New Roman"/>
          <w:sz w:val="28"/>
          <w:szCs w:val="28"/>
          <w:lang w:bidi="ru-RU"/>
        </w:rPr>
        <w:t>. Заявление в форме документа на бумажном носителе подписывается заявителем.</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1</w:t>
      </w:r>
      <w:r w:rsidRPr="003473BF">
        <w:rPr>
          <w:rFonts w:ascii="Times New Roman" w:hAnsi="Times New Roman"/>
          <w:sz w:val="28"/>
          <w:szCs w:val="28"/>
          <w:lang w:bidi="ru-RU"/>
        </w:rPr>
        <w:t>. В случае направле</w:t>
      </w:r>
      <w:r w:rsidR="00E23CE3">
        <w:rPr>
          <w:rFonts w:ascii="Times New Roman" w:hAnsi="Times New Roman"/>
          <w:sz w:val="28"/>
          <w:szCs w:val="28"/>
          <w:lang w:bidi="ru-RU"/>
        </w:rPr>
        <w:t xml:space="preserve">ния заявления посредством ЕПГУ </w:t>
      </w:r>
      <w:r w:rsidRPr="003473BF">
        <w:rPr>
          <w:rFonts w:ascii="Times New Roman" w:hAnsi="Times New Roman"/>
          <w:sz w:val="28"/>
          <w:szCs w:val="28"/>
          <w:lang w:bidi="ru-RU"/>
        </w:rPr>
        <w:t>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3473BF" w:rsidRP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2.1</w:t>
      </w:r>
      <w:r>
        <w:rPr>
          <w:rFonts w:ascii="Times New Roman" w:hAnsi="Times New Roman"/>
          <w:sz w:val="28"/>
          <w:szCs w:val="28"/>
          <w:lang w:bidi="ru-RU"/>
        </w:rPr>
        <w:t>2</w:t>
      </w:r>
      <w:r w:rsidRPr="003473BF">
        <w:rPr>
          <w:rFonts w:ascii="Times New Roman" w:hAnsi="Times New Roman"/>
          <w:sz w:val="28"/>
          <w:szCs w:val="28"/>
          <w:lang w:bidi="ru-RU"/>
        </w:rPr>
        <w:t>.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473BF"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3473BF">
        <w:rPr>
          <w:rFonts w:ascii="Times New Roman" w:hAnsi="Times New Roman"/>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154168" w:rsidRPr="00154168"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Pr>
          <w:rFonts w:ascii="Times New Roman" w:hAnsi="Times New Roman"/>
          <w:sz w:val="28"/>
          <w:szCs w:val="28"/>
          <w:lang w:bidi="ru-RU"/>
        </w:rPr>
        <w:lastRenderedPageBreak/>
        <w:t xml:space="preserve">2.13. </w:t>
      </w:r>
      <w:r w:rsidRPr="00154168">
        <w:rPr>
          <w:rFonts w:ascii="Times New Roman" w:hAnsi="Times New Roman"/>
          <w:sz w:val="28"/>
          <w:szCs w:val="28"/>
          <w:lang w:bidi="ru-RU"/>
        </w:rPr>
        <w:t>При подаче заявления и прилагаемых к нему документов в Уполномоченный орган Заявитель предъявляет оригиналы документов для сверки.</w:t>
      </w:r>
    </w:p>
    <w:p w:rsidR="00154168" w:rsidRPr="00154168"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154168">
        <w:rPr>
          <w:rFonts w:ascii="Times New Roman" w:hAnsi="Times New Roman"/>
          <w:sz w:val="28"/>
          <w:szCs w:val="28"/>
          <w:lang w:bidi="ru-RU"/>
        </w:rPr>
        <w:t>В случае направления заявления посредством ЕПГУ</w:t>
      </w:r>
      <w:r>
        <w:rPr>
          <w:rFonts w:ascii="Times New Roman" w:hAnsi="Times New Roman"/>
          <w:sz w:val="28"/>
          <w:szCs w:val="28"/>
          <w:lang w:bidi="ru-RU"/>
        </w:rPr>
        <w:t xml:space="preserve"> </w:t>
      </w:r>
      <w:r w:rsidRPr="00154168">
        <w:rPr>
          <w:rFonts w:ascii="Times New Roman" w:hAnsi="Times New Roman"/>
          <w:sz w:val="28"/>
          <w:szCs w:val="28"/>
          <w:lang w:bidi="ru-RU"/>
        </w:rPr>
        <w:t xml:space="preserve">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w:t>
      </w:r>
      <w:r>
        <w:rPr>
          <w:rFonts w:ascii="Times New Roman" w:hAnsi="Times New Roman"/>
          <w:sz w:val="28"/>
          <w:szCs w:val="28"/>
          <w:lang w:bidi="ru-RU"/>
        </w:rPr>
        <w:t>-</w:t>
      </w:r>
      <w:r w:rsidRPr="00154168">
        <w:rPr>
          <w:rFonts w:ascii="Times New Roman" w:hAnsi="Times New Roman"/>
          <w:sz w:val="28"/>
          <w:szCs w:val="28"/>
          <w:lang w:bidi="ru-RU"/>
        </w:rPr>
        <w:t xml:space="preserve">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DC3ECE" w:rsidRPr="007B2856" w:rsidRDefault="00DC3ECE" w:rsidP="00154168">
      <w:pPr>
        <w:widowControl w:val="0"/>
        <w:autoSpaceDE w:val="0"/>
        <w:autoSpaceDN w:val="0"/>
        <w:spacing w:after="0" w:line="240" w:lineRule="auto"/>
        <w:jc w:val="both"/>
        <w:rPr>
          <w:rFonts w:ascii="Times New Roman" w:hAnsi="Times New Roman"/>
          <w:sz w:val="28"/>
          <w:szCs w:val="28"/>
        </w:rPr>
      </w:pPr>
    </w:p>
    <w:p w:rsidR="00DC3ECE" w:rsidRPr="007B2856" w:rsidRDefault="00DC3ECE" w:rsidP="00DC3ECE">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423EE3" w:rsidRPr="00317ACB" w:rsidRDefault="00EA5E61" w:rsidP="00374F2B">
      <w:pPr>
        <w:spacing w:after="0" w:line="240" w:lineRule="auto"/>
        <w:ind w:firstLine="567"/>
        <w:jc w:val="both"/>
        <w:rPr>
          <w:rFonts w:ascii="Times New Roman" w:hAnsi="Times New Roman"/>
          <w:sz w:val="28"/>
          <w:szCs w:val="28"/>
        </w:rPr>
      </w:pPr>
      <w:r>
        <w:rPr>
          <w:rFonts w:ascii="Times New Roman" w:hAnsi="Times New Roman"/>
          <w:sz w:val="28"/>
          <w:szCs w:val="28"/>
        </w:rPr>
        <w:t>2.1</w:t>
      </w:r>
      <w:r w:rsidR="00B92F0A">
        <w:rPr>
          <w:rFonts w:ascii="Times New Roman" w:hAnsi="Times New Roman"/>
          <w:sz w:val="28"/>
          <w:szCs w:val="28"/>
        </w:rPr>
        <w:t>4</w:t>
      </w:r>
      <w:r>
        <w:rPr>
          <w:rFonts w:ascii="Times New Roman" w:hAnsi="Times New Roman"/>
          <w:sz w:val="28"/>
          <w:szCs w:val="28"/>
        </w:rPr>
        <w:t xml:space="preserve">. </w:t>
      </w:r>
      <w:r w:rsidR="00423EE3" w:rsidRPr="00317ACB">
        <w:rPr>
          <w:rFonts w:ascii="Times New Roman" w:hAnsi="Times New Roman"/>
          <w:sz w:val="28"/>
          <w:szCs w:val="28"/>
        </w:rPr>
        <w:t>Перечень документов (информации), которые заявитель вправе представить по собственной инициативе.</w:t>
      </w:r>
    </w:p>
    <w:p w:rsidR="00374F2B" w:rsidRPr="00374F2B" w:rsidRDefault="00374F2B" w:rsidP="00374F2B">
      <w:pPr>
        <w:widowControl w:val="0"/>
        <w:autoSpaceDE w:val="0"/>
        <w:autoSpaceDN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1) выписка из Единого государственного реестра недвижимости об объекте недвижимости, расположенном на испрашиваемом земельном участке; </w:t>
      </w:r>
    </w:p>
    <w:p w:rsidR="00374F2B" w:rsidRPr="00374F2B" w:rsidRDefault="00374F2B" w:rsidP="00374F2B">
      <w:pPr>
        <w:widowControl w:val="0"/>
        <w:autoSpaceDE w:val="0"/>
        <w:autoSpaceDN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2) выписка из Единого государственного реестра недвижимости об испрашиваемом земельном участке; </w:t>
      </w:r>
    </w:p>
    <w:p w:rsidR="00374F2B" w:rsidRPr="00374F2B" w:rsidRDefault="00374F2B" w:rsidP="00374F2B">
      <w:pPr>
        <w:widowControl w:val="0"/>
        <w:autoSpaceDE w:val="0"/>
        <w:autoSpaceDN w:val="0"/>
        <w:spacing w:after="0" w:line="240" w:lineRule="auto"/>
        <w:ind w:firstLine="567"/>
        <w:jc w:val="both"/>
        <w:rPr>
          <w:rFonts w:ascii="Times New Roman" w:hAnsi="Times New Roman"/>
          <w:sz w:val="28"/>
          <w:szCs w:val="28"/>
        </w:rPr>
      </w:pPr>
      <w:r w:rsidRPr="00374F2B">
        <w:rPr>
          <w:rFonts w:ascii="Times New Roman" w:hAnsi="Times New Roman"/>
          <w:sz w:val="28"/>
          <w:szCs w:val="28"/>
        </w:rPr>
        <w:t xml:space="preserve">3) выписка из Единого государственного реестра о юридическом лице (ЕГРЮЛ), являющемся заявителем; </w:t>
      </w:r>
    </w:p>
    <w:p w:rsidR="00374F2B" w:rsidRDefault="00374F2B" w:rsidP="00374F2B">
      <w:pPr>
        <w:widowControl w:val="0"/>
        <w:autoSpaceDE w:val="0"/>
        <w:autoSpaceDN w:val="0"/>
        <w:spacing w:after="0" w:line="240" w:lineRule="auto"/>
        <w:ind w:firstLine="567"/>
        <w:jc w:val="both"/>
        <w:rPr>
          <w:rFonts w:ascii="Times New Roman" w:hAnsi="Times New Roman"/>
          <w:sz w:val="28"/>
          <w:szCs w:val="28"/>
        </w:rPr>
      </w:pPr>
      <w:r w:rsidRPr="00374F2B">
        <w:rPr>
          <w:rFonts w:ascii="Times New Roman" w:hAnsi="Times New Roman"/>
          <w:sz w:val="28"/>
          <w:szCs w:val="28"/>
        </w:rPr>
        <w:t>4) выписка из Единого государственного реестра индивидуальных предпринимателей (ЕГРИП) об индивидуальном предприн</w:t>
      </w:r>
      <w:r w:rsidR="002B782D">
        <w:rPr>
          <w:rFonts w:ascii="Times New Roman" w:hAnsi="Times New Roman"/>
          <w:sz w:val="28"/>
          <w:szCs w:val="28"/>
        </w:rPr>
        <w:t>имателе, являющемся заявителем;</w:t>
      </w:r>
    </w:p>
    <w:p w:rsidR="002B782D" w:rsidRPr="002B782D" w:rsidRDefault="002B782D" w:rsidP="002B782D">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5) </w:t>
      </w:r>
      <w:r w:rsidRPr="002B782D">
        <w:rPr>
          <w:rFonts w:ascii="Times New Roman" w:hAnsi="Times New Roman"/>
          <w:sz w:val="28"/>
          <w:szCs w:val="28"/>
        </w:rPr>
        <w:t>сведения о государственной регистрации рождения;</w:t>
      </w:r>
    </w:p>
    <w:p w:rsidR="002B782D" w:rsidRDefault="002B782D" w:rsidP="002B782D">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6) </w:t>
      </w:r>
      <w:r w:rsidRPr="002B782D">
        <w:rPr>
          <w:rFonts w:ascii="Times New Roman" w:hAnsi="Times New Roman"/>
          <w:sz w:val="28"/>
          <w:szCs w:val="28"/>
        </w:rPr>
        <w:t>сведения об опекунах и попечителях;</w:t>
      </w:r>
    </w:p>
    <w:p w:rsidR="005B101C" w:rsidRDefault="005B101C" w:rsidP="002B782D">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7) иные документы, предусмотренные приложением № 2 к настоящему административному регламенту.</w:t>
      </w:r>
    </w:p>
    <w:p w:rsidR="00DC3ECE" w:rsidRPr="007B2856" w:rsidRDefault="00DC3ECE" w:rsidP="00154168">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5</w:t>
      </w:r>
      <w:r w:rsidRPr="007B2856">
        <w:rPr>
          <w:rFonts w:ascii="Times New Roman" w:hAnsi="Times New Roman"/>
          <w:sz w:val="28"/>
          <w:szCs w:val="28"/>
        </w:rPr>
        <w:t>. При предоставлении муниципальной услуги запрещается требовать от заявителя:</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2" w:history="1">
        <w:r w:rsidRPr="001D63EF">
          <w:rPr>
            <w:rStyle w:val="ad"/>
            <w:rFonts w:ascii="Times New Roman" w:hAnsi="Times New Roman"/>
            <w:color w:val="auto"/>
            <w:sz w:val="28"/>
            <w:szCs w:val="28"/>
            <w:u w:val="none"/>
          </w:rPr>
          <w:t>частью 1 статьи 1</w:t>
        </w:r>
      </w:hyperlink>
      <w:r w:rsidRPr="001D63EF">
        <w:rPr>
          <w:rFonts w:ascii="Times New Roman" w:hAnsi="Times New Roman"/>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w:t>
      </w:r>
      <w:r w:rsidR="00E23CE3">
        <w:rPr>
          <w:rFonts w:ascii="Times New Roman" w:hAnsi="Times New Roman"/>
          <w:sz w:val="28"/>
          <w:szCs w:val="28"/>
        </w:rPr>
        <w:t xml:space="preserve"> Ростовской области</w:t>
      </w:r>
      <w:r w:rsidRPr="001D63EF">
        <w:rPr>
          <w:rFonts w:ascii="Times New Roman" w:hAnsi="Times New Roman"/>
          <w:sz w:val="28"/>
          <w:szCs w:val="28"/>
        </w:rPr>
        <w:t xml:space="preserve">, муниципальными правовыми актами, за исключением документов, включенных в определенный </w:t>
      </w:r>
      <w:hyperlink r:id="rId13" w:history="1">
        <w:r w:rsidRPr="001D63EF">
          <w:rPr>
            <w:rStyle w:val="ad"/>
            <w:rFonts w:ascii="Times New Roman" w:hAnsi="Times New Roman"/>
            <w:color w:val="auto"/>
            <w:sz w:val="28"/>
            <w:szCs w:val="28"/>
            <w:u w:val="none"/>
          </w:rPr>
          <w:t>частью 6 статьи 7</w:t>
        </w:r>
      </w:hyperlink>
      <w:r w:rsidRPr="001D63EF">
        <w:rPr>
          <w:rFonts w:ascii="Times New Roman" w:hAnsi="Times New Roman"/>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lastRenderedPageBreak/>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D63EF" w:rsidRPr="001D63EF" w:rsidRDefault="001D63EF" w:rsidP="001D63EF">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 </w:t>
      </w:r>
      <w:r w:rsidRPr="001D63EF">
        <w:rPr>
          <w:rFonts w:ascii="Times New Roman" w:hAnsi="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14" w:history="1">
        <w:r w:rsidRPr="001D63EF">
          <w:rPr>
            <w:rStyle w:val="ad"/>
            <w:rFonts w:ascii="Times New Roman" w:hAnsi="Times New Roman"/>
            <w:color w:val="auto"/>
            <w:sz w:val="28"/>
            <w:szCs w:val="28"/>
            <w:u w:val="none"/>
          </w:rPr>
          <w:t>частью 1.1 статьи 16</w:t>
        </w:r>
      </w:hyperlink>
      <w:r w:rsidRPr="001D63EF">
        <w:rPr>
          <w:rFonts w:ascii="Times New Roman" w:hAnsi="Times New Roman"/>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5" w:history="1">
        <w:r w:rsidRPr="001D63EF">
          <w:rPr>
            <w:rStyle w:val="ad"/>
            <w:rFonts w:ascii="Times New Roman" w:hAnsi="Times New Roman"/>
            <w:color w:val="auto"/>
            <w:sz w:val="28"/>
            <w:szCs w:val="28"/>
            <w:u w:val="none"/>
          </w:rPr>
          <w:t>частью 1.1 статьи 16</w:t>
        </w:r>
      </w:hyperlink>
      <w:r w:rsidRPr="001D63EF">
        <w:rPr>
          <w:rFonts w:ascii="Times New Roman" w:hAnsi="Times New Roman"/>
          <w:sz w:val="28"/>
          <w:szCs w:val="28"/>
        </w:rPr>
        <w:t xml:space="preserve"> Федерального закона № 210-ФЗ, уведомляется заявитель, а также приносятся извинения за доставленные неудобства.</w:t>
      </w:r>
    </w:p>
    <w:p w:rsidR="00DC3ECE" w:rsidRDefault="001D63EF" w:rsidP="001D63EF">
      <w:pPr>
        <w:widowControl w:val="0"/>
        <w:autoSpaceDE w:val="0"/>
        <w:autoSpaceDN w:val="0"/>
        <w:spacing w:after="0" w:line="240" w:lineRule="auto"/>
        <w:ind w:firstLine="567"/>
        <w:jc w:val="both"/>
        <w:rPr>
          <w:rFonts w:ascii="Times New Roman" w:hAnsi="Times New Roman"/>
          <w:sz w:val="28"/>
          <w:szCs w:val="28"/>
        </w:rPr>
      </w:pPr>
      <w:r w:rsidRPr="001D63EF">
        <w:rPr>
          <w:rFonts w:ascii="Times New Roman" w:hAnsi="Times New Roman"/>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w:t>
      </w:r>
      <w:r>
        <w:rPr>
          <w:rFonts w:ascii="Times New Roman" w:hAnsi="Times New Roman"/>
          <w:sz w:val="28"/>
          <w:szCs w:val="28"/>
        </w:rPr>
        <w:t>овленных федеральными законами.</w:t>
      </w:r>
    </w:p>
    <w:p w:rsidR="001D63EF" w:rsidRPr="007B2856" w:rsidRDefault="001D63EF" w:rsidP="001D63EF">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 xml:space="preserve">Исчерпывающий перечень оснований для отказа в приеме документов, </w:t>
      </w:r>
      <w:r>
        <w:t xml:space="preserve">необходимых для предоставления </w:t>
      </w:r>
      <w:r w:rsidRPr="007B2856">
        <w:t>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4A6F91" w:rsidRDefault="00DC3ECE" w:rsidP="004A6F91">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6</w:t>
      </w:r>
      <w:r w:rsidR="00A63556">
        <w:rPr>
          <w:rFonts w:ascii="Times New Roman" w:hAnsi="Times New Roman"/>
          <w:sz w:val="28"/>
          <w:szCs w:val="28"/>
        </w:rPr>
        <w:t>. Основания</w:t>
      </w:r>
      <w:r w:rsidRPr="007B2856">
        <w:rPr>
          <w:rFonts w:ascii="Times New Roman" w:hAnsi="Times New Roman"/>
          <w:sz w:val="28"/>
          <w:szCs w:val="28"/>
        </w:rPr>
        <w:t xml:space="preserve"> для отказа в приеме к рассмотрению документов, необходимых для предоставл</w:t>
      </w:r>
      <w:r w:rsidR="004A6F91">
        <w:rPr>
          <w:rFonts w:ascii="Times New Roman" w:hAnsi="Times New Roman"/>
          <w:sz w:val="28"/>
          <w:szCs w:val="28"/>
        </w:rPr>
        <w:t>ения муниципальной услуги.</w:t>
      </w:r>
    </w:p>
    <w:p w:rsidR="000F00D3" w:rsidRPr="000F00D3" w:rsidRDefault="000F00D3" w:rsidP="00374F2B">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При поступлении заявления и прилагаемых к нему документов в форме электронных документов с использованием информационно-телеко</w:t>
      </w:r>
      <w:r>
        <w:rPr>
          <w:rFonts w:ascii="Times New Roman" w:hAnsi="Times New Roman"/>
          <w:sz w:val="28"/>
          <w:szCs w:val="28"/>
        </w:rPr>
        <w:t xml:space="preserve">ммуникационной </w:t>
      </w:r>
      <w:r>
        <w:rPr>
          <w:rFonts w:ascii="Times New Roman" w:hAnsi="Times New Roman"/>
          <w:sz w:val="28"/>
          <w:szCs w:val="28"/>
        </w:rPr>
        <w:lastRenderedPageBreak/>
        <w:t>сети «Интернет» У</w:t>
      </w:r>
      <w:r w:rsidRPr="000F00D3">
        <w:rPr>
          <w:rFonts w:ascii="Times New Roman" w:hAnsi="Times New Roman"/>
          <w:sz w:val="28"/>
          <w:szCs w:val="28"/>
        </w:rPr>
        <w:t xml:space="preserve">полномоченный орган отказывает в приеме к рассмотрению заявления в </w:t>
      </w:r>
      <w:r w:rsidR="00374F2B">
        <w:rPr>
          <w:rFonts w:ascii="Times New Roman" w:hAnsi="Times New Roman"/>
          <w:sz w:val="28"/>
          <w:szCs w:val="28"/>
        </w:rPr>
        <w:t xml:space="preserve">случае, если </w:t>
      </w:r>
      <w:r w:rsidRPr="000F00D3">
        <w:rPr>
          <w:rFonts w:ascii="Times New Roman" w:hAnsi="Times New Roman"/>
          <w:sz w:val="28"/>
          <w:szCs w:val="28"/>
        </w:rPr>
        <w:t>в заявлении, подписанном усиленной квалифицированной электронной подписью (далее – квалифицированная подпись), выявлено несоблюдение установленных условий признания действительности данной подписи.</w:t>
      </w:r>
    </w:p>
    <w:p w:rsidR="000F00D3" w:rsidRDefault="000F00D3" w:rsidP="000F00D3">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2.16</w:t>
      </w:r>
      <w:r w:rsidRPr="000F00D3">
        <w:rPr>
          <w:rFonts w:ascii="Times New Roman" w:hAnsi="Times New Roman"/>
          <w:sz w:val="28"/>
          <w:szCs w:val="28"/>
        </w:rPr>
        <w:t>.</w:t>
      </w:r>
      <w:r>
        <w:rPr>
          <w:rFonts w:ascii="Times New Roman" w:hAnsi="Times New Roman"/>
          <w:sz w:val="28"/>
          <w:szCs w:val="28"/>
        </w:rPr>
        <w:t>1.</w:t>
      </w:r>
      <w:r w:rsidRPr="000F00D3">
        <w:rPr>
          <w:rFonts w:ascii="Times New Roman" w:hAnsi="Times New Roman"/>
          <w:sz w:val="28"/>
          <w:szCs w:val="28"/>
        </w:rPr>
        <w:t xml:space="preserve"> Основания для возврата заявления о предварительном согласовании:</w:t>
      </w:r>
    </w:p>
    <w:p w:rsidR="008A5031" w:rsidRDefault="008A5031" w:rsidP="008A5031">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У</w:t>
      </w:r>
      <w:r w:rsidRPr="008A5031">
        <w:rPr>
          <w:rFonts w:ascii="Times New Roman" w:hAnsi="Times New Roman"/>
          <w:sz w:val="28"/>
          <w:szCs w:val="28"/>
        </w:rPr>
        <w:t xml:space="preserve">полномоченный орган возвращает заявление заявителю в случае: </w:t>
      </w:r>
    </w:p>
    <w:p w:rsidR="008A5031" w:rsidRPr="008A5031" w:rsidRDefault="008A5031" w:rsidP="00D04B72">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w:t>
      </w:r>
      <w:r>
        <w:rPr>
          <w:rFonts w:ascii="Times New Roman" w:hAnsi="Times New Roman"/>
          <w:sz w:val="28"/>
          <w:szCs w:val="28"/>
        </w:rPr>
        <w:t xml:space="preserve">если </w:t>
      </w:r>
      <w:r w:rsidRPr="008A5031">
        <w:rPr>
          <w:rFonts w:ascii="Times New Roman" w:hAnsi="Times New Roman"/>
          <w:sz w:val="28"/>
          <w:szCs w:val="28"/>
        </w:rPr>
        <w:t>заявление не соответствует требован</w:t>
      </w:r>
      <w:r>
        <w:rPr>
          <w:rFonts w:ascii="Times New Roman" w:hAnsi="Times New Roman"/>
          <w:sz w:val="28"/>
          <w:szCs w:val="28"/>
        </w:rPr>
        <w:t>иям, установленным пунктом 2.8</w:t>
      </w:r>
      <w:r w:rsidRPr="008A5031">
        <w:rPr>
          <w:rFonts w:ascii="Times New Roman" w:hAnsi="Times New Roman"/>
          <w:sz w:val="28"/>
          <w:szCs w:val="28"/>
        </w:rPr>
        <w:t xml:space="preserve"> настоящего Административного регламента;</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 заявление подан</w:t>
      </w:r>
      <w:r>
        <w:rPr>
          <w:rFonts w:ascii="Times New Roman" w:hAnsi="Times New Roman"/>
          <w:sz w:val="28"/>
          <w:szCs w:val="28"/>
        </w:rPr>
        <w:t>о в иной У</w:t>
      </w:r>
      <w:r w:rsidRPr="000F00D3">
        <w:rPr>
          <w:rFonts w:ascii="Times New Roman" w:hAnsi="Times New Roman"/>
          <w:sz w:val="28"/>
          <w:szCs w:val="28"/>
        </w:rPr>
        <w:t>полномоченный орган;</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  к заявлению не приложены докумен</w:t>
      </w:r>
      <w:r>
        <w:rPr>
          <w:rFonts w:ascii="Times New Roman" w:hAnsi="Times New Roman"/>
          <w:sz w:val="28"/>
          <w:szCs w:val="28"/>
        </w:rPr>
        <w:t>ты</w:t>
      </w:r>
      <w:r w:rsidR="008A5031">
        <w:rPr>
          <w:rFonts w:ascii="Times New Roman" w:hAnsi="Times New Roman"/>
          <w:sz w:val="28"/>
          <w:szCs w:val="28"/>
        </w:rPr>
        <w:t xml:space="preserve">, предусмотренные пунктом 2.8 </w:t>
      </w:r>
      <w:r>
        <w:rPr>
          <w:rFonts w:ascii="Times New Roman" w:hAnsi="Times New Roman"/>
          <w:sz w:val="28"/>
          <w:szCs w:val="28"/>
        </w:rPr>
        <w:t>настоящего А</w:t>
      </w:r>
      <w:r w:rsidRPr="000F00D3">
        <w:rPr>
          <w:rFonts w:ascii="Times New Roman" w:hAnsi="Times New Roman"/>
          <w:sz w:val="28"/>
          <w:szCs w:val="28"/>
        </w:rPr>
        <w:t>дминистративного регламента.</w:t>
      </w:r>
    </w:p>
    <w:p w:rsidR="00DC3ECE" w:rsidRPr="007B2856" w:rsidRDefault="00DC3ECE" w:rsidP="00387137">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7</w:t>
      </w:r>
      <w:r w:rsidRPr="007B2856">
        <w:rPr>
          <w:rFonts w:ascii="Times New Roman" w:hAnsi="Times New Roman"/>
          <w:sz w:val="28"/>
          <w:szCs w:val="28"/>
        </w:rPr>
        <w:t>. Решение об отказе в приеме документов, необходимых для предо</w:t>
      </w:r>
      <w:r w:rsidR="001D63EF">
        <w:rPr>
          <w:rFonts w:ascii="Times New Roman" w:hAnsi="Times New Roman"/>
          <w:sz w:val="28"/>
          <w:szCs w:val="28"/>
        </w:rPr>
        <w:t>ставления муниципальной услуги</w:t>
      </w:r>
      <w:r w:rsidRPr="007B2856">
        <w:rPr>
          <w:rFonts w:ascii="Times New Roman" w:hAnsi="Times New Roman"/>
          <w:sz w:val="28"/>
          <w:szCs w:val="28"/>
        </w:rPr>
        <w:t>, направляется в личный кабинет Заяв</w:t>
      </w:r>
      <w:r w:rsidR="00173394">
        <w:rPr>
          <w:rFonts w:ascii="Times New Roman" w:hAnsi="Times New Roman"/>
          <w:sz w:val="28"/>
          <w:szCs w:val="28"/>
        </w:rPr>
        <w:t>ителя на ЕПГУ не позднее 3</w:t>
      </w:r>
      <w:r w:rsidR="00A63556">
        <w:rPr>
          <w:rFonts w:ascii="Times New Roman" w:hAnsi="Times New Roman"/>
          <w:sz w:val="28"/>
          <w:szCs w:val="28"/>
        </w:rPr>
        <w:t xml:space="preserve"> дней</w:t>
      </w:r>
      <w:r w:rsidRPr="007B2856">
        <w:rPr>
          <w:rFonts w:ascii="Times New Roman" w:hAnsi="Times New Roman"/>
          <w:sz w:val="28"/>
          <w:szCs w:val="28"/>
        </w:rPr>
        <w:t xml:space="preserve">, </w:t>
      </w:r>
      <w:r w:rsidR="00A63556">
        <w:rPr>
          <w:rFonts w:ascii="Times New Roman" w:hAnsi="Times New Roman"/>
          <w:sz w:val="28"/>
          <w:szCs w:val="28"/>
        </w:rPr>
        <w:t>со дня</w:t>
      </w:r>
      <w:r w:rsidRPr="007B2856">
        <w:rPr>
          <w:rFonts w:ascii="Times New Roman" w:hAnsi="Times New Roman"/>
          <w:sz w:val="28"/>
          <w:szCs w:val="28"/>
        </w:rPr>
        <w:t xml:space="preserve"> подачи заявления.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8</w:t>
      </w:r>
      <w:r w:rsidRPr="007B2856">
        <w:rPr>
          <w:rFonts w:ascii="Times New Roman" w:hAnsi="Times New Roman"/>
          <w:sz w:val="28"/>
          <w:szCs w:val="28"/>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Исчерпывающий перечень оснований для приостановления или отказа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0F00D3"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2.1</w:t>
      </w:r>
      <w:r w:rsidR="00B92F0A">
        <w:rPr>
          <w:rFonts w:ascii="Times New Roman" w:hAnsi="Times New Roman"/>
          <w:sz w:val="28"/>
          <w:szCs w:val="28"/>
        </w:rPr>
        <w:t>9</w:t>
      </w:r>
      <w:r w:rsidRPr="007B2856">
        <w:rPr>
          <w:rFonts w:ascii="Times New Roman" w:hAnsi="Times New Roman"/>
          <w:sz w:val="28"/>
          <w:szCs w:val="28"/>
        </w:rPr>
        <w:t>. Основани</w:t>
      </w:r>
      <w:r w:rsidR="00EA5E61">
        <w:rPr>
          <w:rFonts w:ascii="Times New Roman" w:hAnsi="Times New Roman"/>
          <w:sz w:val="28"/>
          <w:szCs w:val="28"/>
        </w:rPr>
        <w:t>я</w:t>
      </w:r>
      <w:r w:rsidRPr="007B2856">
        <w:rPr>
          <w:rFonts w:ascii="Times New Roman" w:hAnsi="Times New Roman"/>
          <w:sz w:val="28"/>
          <w:szCs w:val="28"/>
        </w:rPr>
        <w:t xml:space="preserve"> для приостановления предоставления муниципальной услуги</w:t>
      </w:r>
      <w:r w:rsidR="000F00D3">
        <w:rPr>
          <w:rFonts w:ascii="Times New Roman" w:hAnsi="Times New Roman"/>
          <w:sz w:val="28"/>
          <w:szCs w:val="28"/>
        </w:rPr>
        <w:t>.</w:t>
      </w:r>
    </w:p>
    <w:p w:rsidR="000F00D3" w:rsidRPr="000F00D3" w:rsidRDefault="000F00D3" w:rsidP="000F00D3">
      <w:pPr>
        <w:widowControl w:val="0"/>
        <w:autoSpaceDE w:val="0"/>
        <w:autoSpaceDN w:val="0"/>
        <w:spacing w:after="0" w:line="240" w:lineRule="auto"/>
        <w:ind w:firstLine="567"/>
        <w:jc w:val="both"/>
        <w:rPr>
          <w:rFonts w:ascii="Times New Roman" w:hAnsi="Times New Roman"/>
          <w:sz w:val="28"/>
          <w:szCs w:val="28"/>
        </w:rPr>
      </w:pPr>
      <w:r w:rsidRPr="000F00D3">
        <w:rPr>
          <w:rFonts w:ascii="Times New Roman" w:hAnsi="Times New Roman"/>
          <w:sz w:val="28"/>
          <w:szCs w:val="28"/>
        </w:rPr>
        <w:t>В случ</w:t>
      </w:r>
      <w:r>
        <w:rPr>
          <w:rFonts w:ascii="Times New Roman" w:hAnsi="Times New Roman"/>
          <w:sz w:val="28"/>
          <w:szCs w:val="28"/>
        </w:rPr>
        <w:t>ае, если на дату поступления в У</w:t>
      </w:r>
      <w:r w:rsidRPr="000F00D3">
        <w:rPr>
          <w:rFonts w:ascii="Times New Roman" w:hAnsi="Times New Roman"/>
          <w:sz w:val="28"/>
          <w:szCs w:val="28"/>
        </w:rPr>
        <w:t>полномоченный орган заявления о предварительном согласовании с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r>
        <w:rPr>
          <w:rFonts w:ascii="Times New Roman" w:hAnsi="Times New Roman"/>
          <w:sz w:val="28"/>
          <w:szCs w:val="28"/>
        </w:rPr>
        <w:t>, У</w:t>
      </w:r>
      <w:r w:rsidRPr="000F00D3">
        <w:rPr>
          <w:rFonts w:ascii="Times New Roman" w:hAnsi="Times New Roman"/>
          <w:sz w:val="28"/>
          <w:szCs w:val="28"/>
        </w:rPr>
        <w:t>полномоченный орган принимает решение о приостановлении срока рассмотрения поданного позднее заявления о предварительном согласовании.</w:t>
      </w:r>
    </w:p>
    <w:p w:rsidR="00052590" w:rsidRDefault="00DC3ECE" w:rsidP="000F00D3">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20</w:t>
      </w:r>
      <w:r w:rsidRPr="007B2856">
        <w:rPr>
          <w:rFonts w:ascii="Times New Roman" w:hAnsi="Times New Roman"/>
          <w:sz w:val="28"/>
          <w:szCs w:val="28"/>
        </w:rPr>
        <w:t xml:space="preserve">. </w:t>
      </w:r>
      <w:r w:rsidR="00052590" w:rsidRPr="00052590">
        <w:rPr>
          <w:rFonts w:ascii="Times New Roman" w:hAnsi="Times New Roman"/>
          <w:sz w:val="28"/>
          <w:szCs w:val="28"/>
        </w:rPr>
        <w:t xml:space="preserve">Основания для </w:t>
      </w:r>
      <w:r w:rsidR="00052590">
        <w:rPr>
          <w:rFonts w:ascii="Times New Roman" w:hAnsi="Times New Roman"/>
          <w:sz w:val="28"/>
          <w:szCs w:val="28"/>
        </w:rPr>
        <w:t>отказа в предоставлении</w:t>
      </w:r>
      <w:r w:rsidR="00052590" w:rsidRPr="00052590">
        <w:rPr>
          <w:rFonts w:ascii="Times New Roman" w:hAnsi="Times New Roman"/>
          <w:sz w:val="28"/>
          <w:szCs w:val="28"/>
        </w:rPr>
        <w:t xml:space="preserve"> муниципальной услуги.</w:t>
      </w:r>
    </w:p>
    <w:p w:rsid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следующим основаниям: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несоответствие схемы расположения земельного участка ее форме, формату или требованиям</w:t>
      </w:r>
      <w:r>
        <w:rPr>
          <w:rFonts w:ascii="Times New Roman" w:hAnsi="Times New Roman"/>
          <w:sz w:val="28"/>
          <w:szCs w:val="28"/>
        </w:rPr>
        <w:t xml:space="preserve"> № 762</w:t>
      </w:r>
      <w:r w:rsidRPr="008A5031">
        <w:rPr>
          <w:rFonts w:ascii="Times New Roman" w:hAnsi="Times New Roman"/>
          <w:sz w:val="28"/>
          <w:szCs w:val="28"/>
        </w:rPr>
        <w:t xml:space="preserve"> </w:t>
      </w:r>
      <w:r>
        <w:rPr>
          <w:rFonts w:ascii="Times New Roman" w:hAnsi="Times New Roman"/>
          <w:sz w:val="28"/>
          <w:szCs w:val="28"/>
        </w:rPr>
        <w:t>«</w:t>
      </w:r>
      <w:r w:rsidRPr="008A5031">
        <w:rPr>
          <w:rFonts w:ascii="Times New Roman" w:hAnsi="Times New Roman"/>
          <w:sz w:val="28"/>
          <w:szCs w:val="28"/>
        </w:rPr>
        <w:t>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w:t>
      </w:r>
      <w:r>
        <w:rPr>
          <w:rFonts w:ascii="Times New Roman" w:hAnsi="Times New Roman"/>
          <w:sz w:val="28"/>
          <w:szCs w:val="28"/>
        </w:rPr>
        <w:t xml:space="preserve"> документа на бумажном носителе»</w:t>
      </w:r>
      <w:r w:rsidRPr="008A5031">
        <w:rPr>
          <w:rFonts w:ascii="Times New Roman" w:hAnsi="Times New Roman"/>
          <w:sz w:val="28"/>
          <w:szCs w:val="28"/>
        </w:rPr>
        <w:t xml:space="preserve">;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полное или частичное совпадение местоположения земельного участка, </w:t>
      </w:r>
      <w:r w:rsidRPr="008A5031">
        <w:rPr>
          <w:rFonts w:ascii="Times New Roman" w:hAnsi="Times New Roman"/>
          <w:sz w:val="28"/>
          <w:szCs w:val="28"/>
        </w:rPr>
        <w:lastRenderedPageBreak/>
        <w:t xml:space="preserve">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разработка схемы расположения земельного участка с нарушением предусмотренных</w:t>
      </w:r>
      <w:r>
        <w:rPr>
          <w:rFonts w:ascii="Times New Roman" w:hAnsi="Times New Roman"/>
          <w:sz w:val="28"/>
          <w:szCs w:val="28"/>
        </w:rPr>
        <w:t xml:space="preserve"> статьей 11.9 </w:t>
      </w:r>
      <w:r w:rsidRPr="008A5031">
        <w:rPr>
          <w:rFonts w:ascii="Times New Roman" w:hAnsi="Times New Roman"/>
          <w:sz w:val="28"/>
          <w:szCs w:val="28"/>
        </w:rPr>
        <w:t xml:space="preserve">Земельного кодекса Российской Федерации требований к образуемым земельным участкам;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bookmarkStart w:id="9" w:name="p6"/>
      <w:bookmarkEnd w:id="9"/>
      <w:r w:rsidRPr="008A5031">
        <w:rPr>
          <w:rFonts w:ascii="Times New Roman" w:hAnsi="Times New Roman"/>
          <w:sz w:val="28"/>
          <w:szCs w:val="28"/>
        </w:rPr>
        <w:t xml:space="preserve">2) земельный участок, который предстоит образовать, не может быть предоставлен заявителю по следующим основаниям: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w:t>
      </w:r>
      <w:r>
        <w:rPr>
          <w:rFonts w:ascii="Times New Roman" w:hAnsi="Times New Roman"/>
          <w:sz w:val="28"/>
          <w:szCs w:val="28"/>
        </w:rPr>
        <w:t xml:space="preserve"> подпунктом 10 пункта 2 статьи 39.10</w:t>
      </w:r>
      <w:r w:rsidRPr="008A5031">
        <w:rPr>
          <w:rFonts w:ascii="Times New Roman" w:hAnsi="Times New Roman"/>
          <w:sz w:val="28"/>
          <w:szCs w:val="28"/>
        </w:rPr>
        <w:t xml:space="preserve"> Земельного кодекса Российской Федерации;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Pr>
          <w:rFonts w:ascii="Times New Roman" w:hAnsi="Times New Roman"/>
          <w:sz w:val="28"/>
          <w:szCs w:val="28"/>
        </w:rPr>
        <w:t xml:space="preserve"> статьей 39.36</w:t>
      </w:r>
      <w:r w:rsidRPr="008A5031">
        <w:rPr>
          <w:rFonts w:ascii="Times New Roman" w:hAnsi="Times New Roman"/>
          <w:sz w:val="28"/>
          <w:szCs w:val="28"/>
        </w:rP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w:t>
      </w:r>
      <w:r>
        <w:rPr>
          <w:rFonts w:ascii="Times New Roman" w:hAnsi="Times New Roman"/>
          <w:sz w:val="28"/>
          <w:szCs w:val="28"/>
        </w:rPr>
        <w:t xml:space="preserve"> частью 11 статьи 55.32</w:t>
      </w:r>
      <w:r w:rsidRPr="008A5031">
        <w:rPr>
          <w:rFonts w:ascii="Times New Roman" w:hAnsi="Times New Roman"/>
          <w:sz w:val="28"/>
          <w:szCs w:val="28"/>
        </w:rPr>
        <w:t xml:space="preserve"> Градостроительного кодекса Российской Федерации;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на указанном в заявлении о предоставлении земельного участка земельном </w:t>
      </w:r>
      <w:r w:rsidRPr="008A5031">
        <w:rPr>
          <w:rFonts w:ascii="Times New Roman" w:hAnsi="Times New Roman"/>
          <w:sz w:val="28"/>
          <w:szCs w:val="28"/>
        </w:rPr>
        <w:lastRenderedPageBreak/>
        <w:t>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w:t>
      </w:r>
      <w:r>
        <w:rPr>
          <w:rFonts w:ascii="Times New Roman" w:hAnsi="Times New Roman"/>
          <w:sz w:val="28"/>
          <w:szCs w:val="28"/>
        </w:rPr>
        <w:t xml:space="preserve"> статьей 39.36</w:t>
      </w:r>
      <w:r w:rsidRPr="008A5031">
        <w:rPr>
          <w:rFonts w:ascii="Times New Roman" w:hAnsi="Times New Roman"/>
          <w:sz w:val="28"/>
          <w:szCs w:val="28"/>
        </w:rP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lastRenderedPageBreak/>
        <w:t xml:space="preserve">-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6" w:history="1">
        <w:r w:rsidRPr="008A5031">
          <w:rPr>
            <w:rStyle w:val="ad"/>
            <w:rFonts w:ascii="Times New Roman" w:hAnsi="Times New Roman"/>
            <w:color w:val="auto"/>
            <w:sz w:val="28"/>
            <w:szCs w:val="28"/>
            <w:u w:val="none"/>
          </w:rPr>
          <w:t>пунктом 19 статьи 39.11</w:t>
        </w:r>
      </w:hyperlink>
      <w:r w:rsidRPr="008A5031">
        <w:rPr>
          <w:rFonts w:ascii="Times New Roman" w:hAnsi="Times New Roman"/>
          <w:sz w:val="28"/>
          <w:szCs w:val="28"/>
        </w:rPr>
        <w:t xml:space="preserve"> Земельного кодекса Российской Федерации;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в отношении земельного участка, указанного в заявлении о его предоставлении, поступило предусмотренное </w:t>
      </w:r>
      <w:hyperlink r:id="rId17" w:history="1">
        <w:r w:rsidRPr="008A5031">
          <w:rPr>
            <w:rStyle w:val="ad"/>
            <w:rFonts w:ascii="Times New Roman" w:hAnsi="Times New Roman"/>
            <w:color w:val="auto"/>
            <w:sz w:val="28"/>
            <w:szCs w:val="28"/>
            <w:u w:val="none"/>
          </w:rPr>
          <w:t>подпунктом 6 пункта 4 статьи 39.11</w:t>
        </w:r>
      </w:hyperlink>
      <w:r w:rsidRPr="008A5031">
        <w:rPr>
          <w:rFonts w:ascii="Times New Roman" w:hAnsi="Times New Roman"/>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8" w:history="1">
        <w:r w:rsidRPr="008A5031">
          <w:rPr>
            <w:rStyle w:val="ad"/>
            <w:rFonts w:ascii="Times New Roman" w:hAnsi="Times New Roman"/>
            <w:color w:val="auto"/>
            <w:sz w:val="28"/>
            <w:szCs w:val="28"/>
            <w:u w:val="none"/>
          </w:rPr>
          <w:t>подпунктом 4 пункта 4 статьи 39.11</w:t>
        </w:r>
      </w:hyperlink>
      <w:r w:rsidRPr="008A5031">
        <w:rPr>
          <w:rFonts w:ascii="Times New Roman" w:hAnsi="Times New Roman"/>
          <w:sz w:val="28"/>
          <w:szCs w:val="28"/>
        </w:rP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19" w:history="1">
        <w:r w:rsidRPr="008A5031">
          <w:rPr>
            <w:rStyle w:val="ad"/>
            <w:rFonts w:ascii="Times New Roman" w:hAnsi="Times New Roman"/>
            <w:color w:val="auto"/>
            <w:sz w:val="28"/>
            <w:szCs w:val="28"/>
            <w:u w:val="none"/>
          </w:rPr>
          <w:t>пунктом 8 статьи 39.11</w:t>
        </w:r>
      </w:hyperlink>
      <w:r w:rsidRPr="008A5031">
        <w:rPr>
          <w:rFonts w:ascii="Times New Roman" w:hAnsi="Times New Roman"/>
          <w:sz w:val="28"/>
          <w:szCs w:val="28"/>
        </w:rPr>
        <w:t xml:space="preserve"> Земельного кодекса Российской Федерации;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в отношении земельного участка, указанного в заявлении о его предоставлении, опубликовано и размещено в соответствии с </w:t>
      </w:r>
      <w:hyperlink r:id="rId20" w:history="1">
        <w:r w:rsidRPr="008A5031">
          <w:rPr>
            <w:rStyle w:val="ad"/>
            <w:rFonts w:ascii="Times New Roman" w:hAnsi="Times New Roman"/>
            <w:color w:val="auto"/>
            <w:sz w:val="28"/>
            <w:szCs w:val="28"/>
            <w:u w:val="none"/>
          </w:rPr>
          <w:t>подпунктом 1 пункта 1 статьи 39.18</w:t>
        </w:r>
      </w:hyperlink>
      <w:r w:rsidRPr="008A5031">
        <w:rPr>
          <w:rFonts w:ascii="Times New Roman" w:hAnsi="Times New Roman"/>
          <w:sz w:val="28"/>
          <w:szCs w:val="28"/>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гражданам и юридическим лицам для сельскохозяйственного, </w:t>
      </w:r>
      <w:proofErr w:type="spellStart"/>
      <w:r w:rsidRPr="008A5031">
        <w:rPr>
          <w:rFonts w:ascii="Times New Roman" w:hAnsi="Times New Roman"/>
          <w:sz w:val="28"/>
          <w:szCs w:val="28"/>
        </w:rPr>
        <w:t>охотхозяйственного</w:t>
      </w:r>
      <w:proofErr w:type="spellEnd"/>
      <w:r w:rsidRPr="008A5031">
        <w:rPr>
          <w:rFonts w:ascii="Times New Roman" w:hAnsi="Times New Roman"/>
          <w:sz w:val="28"/>
          <w:szCs w:val="28"/>
        </w:rPr>
        <w:t xml:space="preserve">,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1" w:history="1">
        <w:r w:rsidRPr="008A5031">
          <w:rPr>
            <w:rStyle w:val="ad"/>
            <w:rFonts w:ascii="Times New Roman" w:hAnsi="Times New Roman"/>
            <w:color w:val="auto"/>
            <w:sz w:val="28"/>
            <w:szCs w:val="28"/>
            <w:u w:val="none"/>
          </w:rPr>
          <w:t>пунктом 6 статьи 39.10</w:t>
        </w:r>
      </w:hyperlink>
      <w:r w:rsidRPr="008A5031">
        <w:rPr>
          <w:rFonts w:ascii="Times New Roman" w:hAnsi="Times New Roman"/>
          <w:sz w:val="28"/>
          <w:szCs w:val="28"/>
        </w:rPr>
        <w:t xml:space="preserve"> Земельного кодекса Российской Федерации;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w:t>
      </w:r>
      <w:r w:rsidRPr="008A5031">
        <w:rPr>
          <w:rFonts w:ascii="Times New Roman" w:hAnsi="Times New Roman"/>
          <w:sz w:val="28"/>
          <w:szCs w:val="28"/>
        </w:rPr>
        <w:lastRenderedPageBreak/>
        <w:t xml:space="preserve">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предоставление земельного участка на заявленном виде прав не допускается;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3) земельный участок, границы которого подлежат уточнению в соответствии с Федеральным </w:t>
      </w:r>
      <w:hyperlink r:id="rId22" w:history="1">
        <w:r w:rsidRPr="008A5031">
          <w:rPr>
            <w:rStyle w:val="ad"/>
            <w:rFonts w:ascii="Times New Roman" w:hAnsi="Times New Roman"/>
            <w:color w:val="auto"/>
            <w:sz w:val="28"/>
            <w:szCs w:val="28"/>
            <w:u w:val="none"/>
          </w:rPr>
          <w:t>законом</w:t>
        </w:r>
      </w:hyperlink>
      <w:r>
        <w:rPr>
          <w:rFonts w:ascii="Times New Roman" w:hAnsi="Times New Roman"/>
          <w:sz w:val="28"/>
          <w:szCs w:val="28"/>
        </w:rPr>
        <w:t xml:space="preserve"> от 13.07.2015 № 218-ФЗ «</w:t>
      </w:r>
      <w:r w:rsidRPr="008A5031">
        <w:rPr>
          <w:rFonts w:ascii="Times New Roman" w:hAnsi="Times New Roman"/>
          <w:sz w:val="28"/>
          <w:szCs w:val="28"/>
        </w:rPr>
        <w:t>О государст</w:t>
      </w:r>
      <w:r>
        <w:rPr>
          <w:rFonts w:ascii="Times New Roman" w:hAnsi="Times New Roman"/>
          <w:sz w:val="28"/>
          <w:szCs w:val="28"/>
        </w:rPr>
        <w:t>венной регистрации недвижимости»</w:t>
      </w:r>
      <w:r w:rsidRPr="008A5031">
        <w:rPr>
          <w:rFonts w:ascii="Times New Roman" w:hAnsi="Times New Roman"/>
          <w:sz w:val="28"/>
          <w:szCs w:val="28"/>
        </w:rPr>
        <w:t xml:space="preserve">, не может быть предоставлен заявителю по следующим основаниям: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по основаниям, указанным в </w:t>
      </w:r>
      <w:hyperlink w:anchor="p6" w:history="1">
        <w:r w:rsidRPr="008A5031">
          <w:rPr>
            <w:rStyle w:val="ad"/>
            <w:rFonts w:ascii="Times New Roman" w:hAnsi="Times New Roman"/>
            <w:color w:val="auto"/>
            <w:sz w:val="28"/>
            <w:szCs w:val="28"/>
            <w:u w:val="none"/>
          </w:rPr>
          <w:t>подпункте 2</w:t>
        </w:r>
      </w:hyperlink>
      <w:r w:rsidRPr="008A5031">
        <w:rPr>
          <w:rFonts w:ascii="Times New Roman" w:hAnsi="Times New Roman"/>
          <w:sz w:val="28"/>
          <w:szCs w:val="28"/>
        </w:rPr>
        <w:t xml:space="preserve"> настоящего пункта;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в случае если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в случае если в отношении земельного участка, указанного в заявлении о его предоставлении, не установлен вид разрешенного использования; </w:t>
      </w:r>
    </w:p>
    <w:p w:rsidR="008A5031" w:rsidRPr="008A5031" w:rsidRDefault="008A5031" w:rsidP="008A5031">
      <w:pPr>
        <w:widowControl w:val="0"/>
        <w:autoSpaceDE w:val="0"/>
        <w:autoSpaceDN w:val="0"/>
        <w:spacing w:after="0" w:line="240" w:lineRule="auto"/>
        <w:ind w:firstLine="567"/>
        <w:jc w:val="both"/>
        <w:rPr>
          <w:rFonts w:ascii="Times New Roman" w:hAnsi="Times New Roman"/>
          <w:sz w:val="28"/>
          <w:szCs w:val="28"/>
        </w:rPr>
      </w:pPr>
      <w:r w:rsidRPr="008A5031">
        <w:rPr>
          <w:rFonts w:ascii="Times New Roman" w:hAnsi="Times New Roman"/>
          <w:sz w:val="28"/>
          <w:szCs w:val="28"/>
        </w:rPr>
        <w:t xml:space="preserve">- в случае если указанный в заявлении о предоставлении земельного участка земельный участок не отнесен к определенной категории земель. </w:t>
      </w:r>
    </w:p>
    <w:p w:rsidR="00A63556" w:rsidRDefault="00A63556" w:rsidP="00DC3ECE">
      <w:pPr>
        <w:pStyle w:val="1"/>
      </w:pPr>
    </w:p>
    <w:p w:rsidR="00DC3ECE" w:rsidRPr="007B2856" w:rsidRDefault="00DC3ECE" w:rsidP="00DC3ECE">
      <w:pPr>
        <w:pStyle w:val="1"/>
      </w:pPr>
      <w:r w:rsidRPr="007B2856">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21</w:t>
      </w:r>
      <w:r w:rsidRPr="007B2856">
        <w:rPr>
          <w:rFonts w:ascii="Times New Roman" w:hAnsi="Times New Roman"/>
          <w:sz w:val="28"/>
          <w:szCs w:val="28"/>
        </w:rPr>
        <w:t>. Услуги, необходимые и обязательные для предоставления муниципальной услуги, отсутствуют.</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Порядок, размер и основания взимания государственной пошлины или иной оплаты, взимаемой за предоставление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22</w:t>
      </w:r>
      <w:r w:rsidRPr="007B2856">
        <w:rPr>
          <w:rFonts w:ascii="Times New Roman" w:hAnsi="Times New Roman"/>
          <w:sz w:val="28"/>
          <w:szCs w:val="28"/>
        </w:rPr>
        <w:t>. Предоставление</w:t>
      </w:r>
      <w:r w:rsidR="00774632">
        <w:rPr>
          <w:rFonts w:ascii="Times New Roman" w:hAnsi="Times New Roman"/>
          <w:sz w:val="28"/>
          <w:szCs w:val="28"/>
        </w:rPr>
        <w:t xml:space="preserve"> </w:t>
      </w:r>
      <w:r w:rsidRPr="007B2856">
        <w:rPr>
          <w:rFonts w:ascii="Times New Roman" w:hAnsi="Times New Roman"/>
          <w:sz w:val="28"/>
          <w:szCs w:val="28"/>
        </w:rPr>
        <w:t>муниципальной услуги осуществляется бесплатно.</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4A6F91" w:rsidRPr="004A6F91" w:rsidRDefault="00DC3ECE" w:rsidP="00A6355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23</w:t>
      </w:r>
      <w:r w:rsidRPr="007B2856">
        <w:rPr>
          <w:rFonts w:ascii="Times New Roman" w:hAnsi="Times New Roman"/>
          <w:sz w:val="28"/>
          <w:szCs w:val="28"/>
        </w:rPr>
        <w:t xml:space="preserve">. </w:t>
      </w:r>
      <w:r w:rsidR="00A63556" w:rsidRPr="00A63556">
        <w:rPr>
          <w:rFonts w:ascii="Times New Roman" w:hAnsi="Times New Roman"/>
          <w:sz w:val="28"/>
          <w:szCs w:val="28"/>
        </w:rPr>
        <w:t xml:space="preserve">За предоставление услуг, необходимых и обязательных для </w:t>
      </w:r>
      <w:r w:rsidR="00A63556" w:rsidRPr="00A63556">
        <w:rPr>
          <w:rFonts w:ascii="Times New Roman" w:hAnsi="Times New Roman"/>
          <w:sz w:val="28"/>
          <w:szCs w:val="28"/>
        </w:rPr>
        <w:lastRenderedPageBreak/>
        <w:t>предоставления муниципальной услуги не предусмотрена плата.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Максимальный срок ожидания в очереди при подаче з</w:t>
      </w:r>
      <w:r w:rsidR="00774632">
        <w:t>аявления</w:t>
      </w:r>
      <w:r w:rsidRPr="007B2856">
        <w:t xml:space="preserve"> о предоставлении муниципальной услуги и при получении результата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4</w:t>
      </w:r>
      <w:r w:rsidRPr="007B2856">
        <w:rPr>
          <w:rFonts w:ascii="Times New Roman" w:hAnsi="Times New Roman"/>
          <w:sz w:val="28"/>
          <w:szCs w:val="28"/>
        </w:rPr>
        <w:t>. Максимальный срок ожидания в очереди при подаче за</w:t>
      </w:r>
      <w:r w:rsidR="00774632">
        <w:rPr>
          <w:rFonts w:ascii="Times New Roman" w:hAnsi="Times New Roman"/>
          <w:sz w:val="28"/>
          <w:szCs w:val="28"/>
        </w:rPr>
        <w:t xml:space="preserve">явления </w:t>
      </w:r>
      <w:r w:rsidRPr="007B2856">
        <w:rPr>
          <w:rFonts w:ascii="Times New Roman" w:hAnsi="Times New Roman"/>
          <w:sz w:val="28"/>
          <w:szCs w:val="28"/>
        </w:rPr>
        <w:t>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Срок и порядок регистрации запроса заявителя о предоставлении муниципальной услуги, в том числе в электронной форме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5</w:t>
      </w:r>
      <w:r w:rsidRPr="007B2856">
        <w:rPr>
          <w:rFonts w:ascii="Times New Roman" w:hAnsi="Times New Roman"/>
          <w:sz w:val="28"/>
          <w:szCs w:val="28"/>
        </w:rPr>
        <w:t>.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 xml:space="preserve">Требования к помещениям, в которых предоставляется </w:t>
      </w:r>
      <w:r w:rsidR="00231904">
        <w:t>м</w:t>
      </w:r>
      <w:r w:rsidRPr="007B2856">
        <w:t>униципальная услуга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6</w:t>
      </w:r>
      <w:r w:rsidRPr="007B2856">
        <w:rPr>
          <w:rFonts w:ascii="Times New Roman" w:hAnsi="Times New Roman"/>
          <w:sz w:val="28"/>
          <w:szCs w:val="28"/>
        </w:rPr>
        <w:t>.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наименование;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местонахождение и юридический адрес; режим работы;</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график приема;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номера телефонов для справок.</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должны соответствовать санитарно-эпидемиологическим правилам и нормативам.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оснащаются: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противопожарной системой и средствами пожаротушения;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системой оповещения о возникновении чрезвычайной ситуации; средствами оказания первой медицинской помощи;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туалетными комнатами для посетителей.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Места приема Заявителей оборудуются информационными табличками (вывесками) с указанием: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номера кабинета и наименования отдела;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фамилии, имени и отчества (последнее – при наличии), должности ответственного лица за прием документов;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графика приема Заявителей.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предоставлении муниципальной услуги инвалидам обеспечиваются: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возможность беспрепятственного доступа к объекту (зданию, помещению), в котором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сопровождение инвалидов, имеющих стойкие расстройства функции зрения и самостоятельного передвижения;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sidR="00231904">
        <w:rPr>
          <w:rFonts w:ascii="Times New Roman" w:hAnsi="Times New Roman"/>
          <w:sz w:val="28"/>
          <w:szCs w:val="28"/>
        </w:rPr>
        <w:t>м</w:t>
      </w:r>
      <w:r w:rsidRPr="007B2856">
        <w:rPr>
          <w:rFonts w:ascii="Times New Roman" w:hAnsi="Times New Roman"/>
          <w:sz w:val="28"/>
          <w:szCs w:val="28"/>
        </w:rPr>
        <w:t>униципальная услуга, и к муниципальной услуге с учетом ограничений их жизнедеятельности;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допуск </w:t>
      </w:r>
      <w:proofErr w:type="spellStart"/>
      <w:r w:rsidRPr="007B2856">
        <w:rPr>
          <w:rFonts w:ascii="Times New Roman" w:hAnsi="Times New Roman"/>
          <w:sz w:val="28"/>
          <w:szCs w:val="28"/>
        </w:rPr>
        <w:t>сурдопереводчика</w:t>
      </w:r>
      <w:proofErr w:type="spellEnd"/>
      <w:r w:rsidRPr="007B2856">
        <w:rPr>
          <w:rFonts w:ascii="Times New Roman" w:hAnsi="Times New Roman"/>
          <w:sz w:val="28"/>
          <w:szCs w:val="28"/>
        </w:rPr>
        <w:t xml:space="preserve"> и </w:t>
      </w:r>
      <w:proofErr w:type="spellStart"/>
      <w:r w:rsidRPr="007B2856">
        <w:rPr>
          <w:rFonts w:ascii="Times New Roman" w:hAnsi="Times New Roman"/>
          <w:sz w:val="28"/>
          <w:szCs w:val="28"/>
        </w:rPr>
        <w:t>тифлосурдопереводчика</w:t>
      </w:r>
      <w:proofErr w:type="spellEnd"/>
      <w:r w:rsidRPr="007B2856">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sidR="00231904">
        <w:rPr>
          <w:rFonts w:ascii="Times New Roman" w:hAnsi="Times New Roman"/>
          <w:sz w:val="28"/>
          <w:szCs w:val="28"/>
        </w:rPr>
        <w:lastRenderedPageBreak/>
        <w:t>м</w:t>
      </w:r>
      <w:r w:rsidRPr="007B2856">
        <w:rPr>
          <w:rFonts w:ascii="Times New Roman" w:hAnsi="Times New Roman"/>
          <w:sz w:val="28"/>
          <w:szCs w:val="28"/>
        </w:rPr>
        <w:t>униципальная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Показатели доступности и качества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 Основными показателями доступности предоставления муниципальной услуги являются: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 xml:space="preserve">.1.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w:t>
      </w:r>
      <w:r w:rsidR="00231904">
        <w:rPr>
          <w:rFonts w:ascii="Times New Roman" w:hAnsi="Times New Roman"/>
          <w:sz w:val="28"/>
          <w:szCs w:val="28"/>
        </w:rPr>
        <w:t>"</w:t>
      </w:r>
      <w:r w:rsidRPr="007B2856">
        <w:rPr>
          <w:rFonts w:ascii="Times New Roman" w:hAnsi="Times New Roman"/>
          <w:sz w:val="28"/>
          <w:szCs w:val="28"/>
        </w:rPr>
        <w:t>Интернет</w:t>
      </w:r>
      <w:r w:rsidR="00231904">
        <w:rPr>
          <w:rFonts w:ascii="Times New Roman" w:hAnsi="Times New Roman"/>
          <w:sz w:val="28"/>
          <w:szCs w:val="28"/>
        </w:rPr>
        <w:t>"</w:t>
      </w:r>
      <w:r w:rsidRPr="007B2856">
        <w:rPr>
          <w:rFonts w:ascii="Times New Roman" w:hAnsi="Times New Roman"/>
          <w:sz w:val="28"/>
          <w:szCs w:val="28"/>
        </w:rPr>
        <w:t>), средствах массовой информации.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.2. Возможность получения заявителем уведомлений о предоставлении муниципальной услуги с помощью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7</w:t>
      </w:r>
      <w:r w:rsidRPr="007B2856">
        <w:rPr>
          <w:rFonts w:ascii="Times New Roman" w:hAnsi="Times New Roman"/>
          <w:sz w:val="28"/>
          <w:szCs w:val="28"/>
        </w:rP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 Основными показателями качества предоставления муниципальной услуги являются: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.2. Минимально возможное количество взаимодействий гражданина с должностными лицами, участвующими в предоставлении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.3. Отсутствие обоснованных жалоб на действия (бездействие) сотрудников и их некорректное (невнимательное) отношение к заявителям.</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.4. Отсутствие нарушений установленных сроков в процессе предоставления муниципальной услуги.</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8</w:t>
      </w:r>
      <w:r w:rsidRPr="007B2856">
        <w:rPr>
          <w:rFonts w:ascii="Times New Roman" w:hAnsi="Times New Roman"/>
          <w:sz w:val="28"/>
          <w:szCs w:val="28"/>
        </w:rP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pStyle w:val="1"/>
      </w:pPr>
      <w:r w:rsidRPr="007B2856">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2.2</w:t>
      </w:r>
      <w:r w:rsidR="002267D7">
        <w:rPr>
          <w:rFonts w:ascii="Times New Roman" w:hAnsi="Times New Roman"/>
          <w:sz w:val="28"/>
          <w:szCs w:val="28"/>
        </w:rPr>
        <w:t>9</w:t>
      </w:r>
      <w:r w:rsidRPr="007B2856">
        <w:rPr>
          <w:rFonts w:ascii="Times New Roman" w:hAnsi="Times New Roman"/>
          <w:sz w:val="28"/>
          <w:szCs w:val="28"/>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w:t>
      </w:r>
      <w:r w:rsidR="00B85F4E">
        <w:rPr>
          <w:rFonts w:ascii="Times New Roman" w:hAnsi="Times New Roman"/>
          <w:sz w:val="28"/>
          <w:szCs w:val="28"/>
        </w:rPr>
        <w:t xml:space="preserve"> </w:t>
      </w:r>
      <w:r w:rsidRPr="007B2856">
        <w:rPr>
          <w:rFonts w:ascii="Times New Roman" w:hAnsi="Times New Roman"/>
          <w:sz w:val="28"/>
          <w:szCs w:val="28"/>
        </w:rPr>
        <w:t>и получения результата муниципальной услуги в многофункциональном центре.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30</w:t>
      </w:r>
      <w:r w:rsidRPr="007B2856">
        <w:rPr>
          <w:rFonts w:ascii="Times New Roman" w:hAnsi="Times New Roman"/>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sidR="00B85F4E">
        <w:rPr>
          <w:rFonts w:ascii="Times New Roman" w:hAnsi="Times New Roman"/>
          <w:sz w:val="28"/>
          <w:szCs w:val="28"/>
        </w:rPr>
        <w:t>3</w:t>
      </w:r>
      <w:r w:rsidRPr="007B2856">
        <w:rPr>
          <w:rFonts w:ascii="Times New Roman" w:hAnsi="Times New Roman"/>
          <w:sz w:val="28"/>
          <w:szCs w:val="28"/>
        </w:rPr>
        <w:t xml:space="preserve"> настоящего Административного регламента.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2.</w:t>
      </w:r>
      <w:r w:rsidR="002267D7">
        <w:rPr>
          <w:rFonts w:ascii="Times New Roman" w:hAnsi="Times New Roman"/>
          <w:sz w:val="28"/>
          <w:szCs w:val="28"/>
        </w:rPr>
        <w:t>31</w:t>
      </w:r>
      <w:r w:rsidRPr="007B2856">
        <w:rPr>
          <w:rFonts w:ascii="Times New Roman" w:hAnsi="Times New Roman"/>
          <w:sz w:val="28"/>
          <w:szCs w:val="28"/>
        </w:rPr>
        <w:t xml:space="preserve">. Электронные документы могут быть предоставлены в следующих форматах: </w:t>
      </w:r>
      <w:proofErr w:type="spellStart"/>
      <w:r w:rsidRPr="007B2856">
        <w:rPr>
          <w:rFonts w:ascii="Times New Roman" w:hAnsi="Times New Roman"/>
          <w:sz w:val="28"/>
          <w:szCs w:val="28"/>
        </w:rPr>
        <w:t>xml</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doc</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docx</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odt</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xls</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xlsx</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ods</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pdf</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jpg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jpeg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zip</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rar</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sig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png</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bmp</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tiff</w:t>
      </w:r>
      <w:proofErr w:type="spellEnd"/>
      <w:r w:rsidRPr="007B2856">
        <w:rPr>
          <w:rFonts w:ascii="Times New Roman" w:hAnsi="Times New Roman"/>
          <w:sz w:val="28"/>
          <w:szCs w:val="28"/>
        </w:rPr>
        <w:t>.</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7B2856">
        <w:rPr>
          <w:rFonts w:ascii="Times New Roman" w:hAnsi="Times New Roman"/>
          <w:sz w:val="28"/>
          <w:szCs w:val="28"/>
        </w:rPr>
        <w:t>dpi</w:t>
      </w:r>
      <w:proofErr w:type="spellEnd"/>
      <w:r w:rsidRPr="007B2856">
        <w:rPr>
          <w:rFonts w:ascii="Times New Roman" w:hAnsi="Times New Roman"/>
          <w:sz w:val="28"/>
          <w:szCs w:val="28"/>
        </w:rPr>
        <w:t xml:space="preserve"> (масштаб 1:1) с использованием следующих режимов:</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черно-белый</w:t>
      </w:r>
      <w:r w:rsidR="00B85F4E">
        <w:rPr>
          <w:rFonts w:ascii="Times New Roman" w:hAnsi="Times New Roman"/>
          <w:sz w:val="28"/>
          <w:szCs w:val="28"/>
        </w:rPr>
        <w:t>"</w:t>
      </w:r>
      <w:r w:rsidRPr="007B2856">
        <w:rPr>
          <w:rFonts w:ascii="Times New Roman" w:hAnsi="Times New Roman"/>
          <w:sz w:val="28"/>
          <w:szCs w:val="28"/>
        </w:rPr>
        <w:t xml:space="preserve"> (при отсутствии в документе графических изображений и (или) цветного текста);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оттенки серого</w:t>
      </w:r>
      <w:r w:rsidR="00B85F4E">
        <w:rPr>
          <w:rFonts w:ascii="Times New Roman" w:hAnsi="Times New Roman"/>
          <w:sz w:val="28"/>
          <w:szCs w:val="28"/>
        </w:rPr>
        <w:t>"</w:t>
      </w:r>
      <w:r w:rsidRPr="007B2856">
        <w:rPr>
          <w:rFonts w:ascii="Times New Roman" w:hAnsi="Times New Roman"/>
          <w:sz w:val="28"/>
          <w:szCs w:val="28"/>
        </w:rPr>
        <w:t xml:space="preserve"> (при наличии в документе графических изображений, отличных от цветного графического изображения);</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 </w:t>
      </w:r>
      <w:r w:rsidR="00B85F4E">
        <w:rPr>
          <w:rFonts w:ascii="Times New Roman" w:hAnsi="Times New Roman"/>
          <w:sz w:val="28"/>
          <w:szCs w:val="28"/>
        </w:rPr>
        <w:t>"</w:t>
      </w:r>
      <w:r w:rsidRPr="007B2856">
        <w:rPr>
          <w:rFonts w:ascii="Times New Roman" w:hAnsi="Times New Roman"/>
          <w:sz w:val="28"/>
          <w:szCs w:val="28"/>
        </w:rPr>
        <w:t>цветной</w:t>
      </w:r>
      <w:r w:rsidR="00B85F4E">
        <w:rPr>
          <w:rFonts w:ascii="Times New Roman" w:hAnsi="Times New Roman"/>
          <w:sz w:val="28"/>
          <w:szCs w:val="28"/>
        </w:rPr>
        <w:t>"</w:t>
      </w:r>
      <w:r w:rsidRPr="007B2856">
        <w:rPr>
          <w:rFonts w:ascii="Times New Roman" w:hAnsi="Times New Roman"/>
          <w:sz w:val="28"/>
          <w:szCs w:val="28"/>
        </w:rPr>
        <w:t xml:space="preserve"> или </w:t>
      </w:r>
      <w:r w:rsidR="00B85F4E">
        <w:rPr>
          <w:rFonts w:ascii="Times New Roman" w:hAnsi="Times New Roman"/>
          <w:sz w:val="28"/>
          <w:szCs w:val="28"/>
        </w:rPr>
        <w:t>"</w:t>
      </w:r>
      <w:r w:rsidRPr="007B2856">
        <w:rPr>
          <w:rFonts w:ascii="Times New Roman" w:hAnsi="Times New Roman"/>
          <w:sz w:val="28"/>
          <w:szCs w:val="28"/>
        </w:rPr>
        <w:t>режим полной цветопередачи</w:t>
      </w:r>
      <w:r w:rsidR="00B85F4E">
        <w:rPr>
          <w:rFonts w:ascii="Times New Roman" w:hAnsi="Times New Roman"/>
          <w:sz w:val="28"/>
          <w:szCs w:val="28"/>
        </w:rPr>
        <w:t>"</w:t>
      </w:r>
      <w:r w:rsidRPr="007B2856">
        <w:rPr>
          <w:rFonts w:ascii="Times New Roman" w:hAnsi="Times New Roman"/>
          <w:sz w:val="28"/>
          <w:szCs w:val="28"/>
        </w:rPr>
        <w:t xml:space="preserve"> (при наличии в документе цветных графических изображений либо цветного текста);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сохранением всех аутентичных признаков подлинности, а именно: графической подписи лица, печати, углового штампа бланка;</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Электронные документы должны обеспечивать:</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возможность идентифицировать документ и количество листов в документе;</w:t>
      </w:r>
    </w:p>
    <w:p w:rsidR="00DC3ECE" w:rsidRPr="007B2856"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DC3ECE" w:rsidRDefault="00DC3ECE" w:rsidP="00DC3ECE">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Документы, подлежащие представлению в форматах </w:t>
      </w:r>
      <w:proofErr w:type="spellStart"/>
      <w:r w:rsidRPr="007B2856">
        <w:rPr>
          <w:rFonts w:ascii="Times New Roman" w:hAnsi="Times New Roman"/>
          <w:sz w:val="28"/>
          <w:szCs w:val="28"/>
        </w:rPr>
        <w:t>xls</w:t>
      </w:r>
      <w:proofErr w:type="spellEnd"/>
      <w:r w:rsidRPr="007B2856">
        <w:rPr>
          <w:rFonts w:ascii="Times New Roman" w:hAnsi="Times New Roman"/>
          <w:sz w:val="28"/>
          <w:szCs w:val="28"/>
        </w:rPr>
        <w:t xml:space="preserve">, </w:t>
      </w:r>
      <w:proofErr w:type="spellStart"/>
      <w:r w:rsidRPr="007B2856">
        <w:rPr>
          <w:rFonts w:ascii="Times New Roman" w:hAnsi="Times New Roman"/>
          <w:sz w:val="28"/>
          <w:szCs w:val="28"/>
        </w:rPr>
        <w:t>xlsx</w:t>
      </w:r>
      <w:proofErr w:type="spellEnd"/>
      <w:r w:rsidRPr="007B2856">
        <w:rPr>
          <w:rFonts w:ascii="Times New Roman" w:hAnsi="Times New Roman"/>
          <w:sz w:val="28"/>
          <w:szCs w:val="28"/>
        </w:rPr>
        <w:t xml:space="preserve"> или </w:t>
      </w:r>
      <w:proofErr w:type="spellStart"/>
      <w:r w:rsidRPr="007B2856">
        <w:rPr>
          <w:rFonts w:ascii="Times New Roman" w:hAnsi="Times New Roman"/>
          <w:sz w:val="28"/>
          <w:szCs w:val="28"/>
        </w:rPr>
        <w:t>ods</w:t>
      </w:r>
      <w:proofErr w:type="spellEnd"/>
      <w:r w:rsidRPr="007B2856">
        <w:rPr>
          <w:rFonts w:ascii="Times New Roman" w:hAnsi="Times New Roman"/>
          <w:sz w:val="28"/>
          <w:szCs w:val="28"/>
        </w:rPr>
        <w:t>, формируются в виде отдельного электронного документа.</w:t>
      </w:r>
    </w:p>
    <w:p w:rsidR="00DF0058" w:rsidRPr="007B2856" w:rsidRDefault="00DF0058" w:rsidP="00DF0058">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 xml:space="preserve">2.32. </w:t>
      </w:r>
      <w:r w:rsidRPr="00DF0058">
        <w:rPr>
          <w:rFonts w:ascii="Times New Roman" w:hAnsi="Times New Roman"/>
          <w:sz w:val="28"/>
          <w:szCs w:val="28"/>
        </w:rPr>
        <w:t>Муниципальная услуга не предоставляется в упреждающем (</w:t>
      </w:r>
      <w:proofErr w:type="spellStart"/>
      <w:r w:rsidRPr="00DF0058">
        <w:rPr>
          <w:rFonts w:ascii="Times New Roman" w:hAnsi="Times New Roman"/>
          <w:sz w:val="28"/>
          <w:szCs w:val="28"/>
        </w:rPr>
        <w:t>проактивном</w:t>
      </w:r>
      <w:proofErr w:type="spellEnd"/>
      <w:r w:rsidRPr="00DF0058">
        <w:rPr>
          <w:rFonts w:ascii="Times New Roman" w:hAnsi="Times New Roman"/>
          <w:sz w:val="28"/>
          <w:szCs w:val="28"/>
        </w:rPr>
        <w:t xml:space="preserve">) режиме, предусмотренном частью 1 статьи 7.3 Федерального закона № 210-ФЗ. </w:t>
      </w:r>
    </w:p>
    <w:p w:rsidR="00DC3ECE" w:rsidRPr="00CD0C8B"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EB6B96" w:rsidRPr="007B2856" w:rsidRDefault="00EB6B96" w:rsidP="00EB6B96">
      <w:pPr>
        <w:pStyle w:val="1"/>
      </w:pPr>
      <w:r w:rsidRPr="007B2856">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Default="00EB6B96" w:rsidP="00EB6B96">
      <w:pPr>
        <w:pStyle w:val="1"/>
      </w:pPr>
      <w:r w:rsidRPr="007B2856">
        <w:t>Исчерпывающий перечень административных процедур</w:t>
      </w:r>
    </w:p>
    <w:p w:rsidR="00D04B72" w:rsidRDefault="00D04B72"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lastRenderedPageBreak/>
        <w:t xml:space="preserve">3.1. </w:t>
      </w:r>
      <w:r w:rsidRPr="00052590">
        <w:rPr>
          <w:rFonts w:ascii="Times New Roman" w:hAnsi="Times New Roman"/>
          <w:sz w:val="28"/>
          <w:szCs w:val="28"/>
        </w:rPr>
        <w:t>Предоставление муниципальной услуги включает в себя следующие административные процедуры:</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1) прием и регистрация заявления о предварительном согласовании, в том числе, поступившего в электронной форме и прилагаемых к нему документов либо отказ в приеме к рассмотрению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2) возврат заявления о предварительном согласовании и приложенных к нему документов;</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3) приостановление срока рассмотрения заявления о предварительном согласовании;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5) направление схемы расположения земельного участка на согласование в </w:t>
      </w:r>
      <w:r w:rsidR="0071628F">
        <w:rPr>
          <w:rFonts w:ascii="Times New Roman" w:hAnsi="Times New Roman"/>
          <w:sz w:val="28"/>
          <w:szCs w:val="28"/>
        </w:rPr>
        <w:t xml:space="preserve">Министерство </w:t>
      </w:r>
      <w:r w:rsidR="00E23CE3" w:rsidRPr="00E23CE3">
        <w:rPr>
          <w:rFonts w:ascii="Times New Roman" w:hAnsi="Times New Roman"/>
          <w:bCs/>
          <w:sz w:val="28"/>
          <w:szCs w:val="28"/>
          <w:lang w:bidi="ru-RU"/>
        </w:rPr>
        <w:t>природных ресурсов и экологии Ростовской области</w:t>
      </w:r>
      <w:r w:rsidRPr="00052590">
        <w:rPr>
          <w:rFonts w:ascii="Times New Roman" w:hAnsi="Times New Roman"/>
          <w:sz w:val="28"/>
          <w:szCs w:val="28"/>
        </w:rPr>
        <w:t xml:space="preserve">;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6) рассмотрение заявления о предварительном согласовании, принятие решения по итогам рассмотрения;</w:t>
      </w:r>
    </w:p>
    <w:p w:rsidR="00052590" w:rsidRDefault="008A5031"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7) </w:t>
      </w:r>
      <w:r w:rsidR="00D04B72">
        <w:rPr>
          <w:rFonts w:ascii="Times New Roman" w:hAnsi="Times New Roman"/>
          <w:sz w:val="28"/>
          <w:szCs w:val="28"/>
        </w:rPr>
        <w:t>направление (вручение) заявителю результата предоставления муниципальной услуги.</w:t>
      </w:r>
    </w:p>
    <w:p w:rsidR="008A5031" w:rsidRPr="00052590" w:rsidRDefault="008A5031"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3.1.</w:t>
      </w:r>
      <w:r w:rsidR="0071628F">
        <w:rPr>
          <w:rFonts w:ascii="Times New Roman" w:hAnsi="Times New Roman"/>
          <w:sz w:val="28"/>
          <w:szCs w:val="28"/>
        </w:rPr>
        <w:t>1.</w:t>
      </w:r>
      <w:r w:rsidRPr="00052590">
        <w:rPr>
          <w:rFonts w:ascii="Times New Roman" w:hAnsi="Times New Roman"/>
          <w:sz w:val="28"/>
          <w:szCs w:val="28"/>
        </w:rPr>
        <w:t xml:space="preserve"> </w:t>
      </w:r>
      <w:r w:rsidRPr="00052590">
        <w:rPr>
          <w:rFonts w:ascii="Times New Roman" w:hAnsi="Times New Roman"/>
          <w:sz w:val="28"/>
          <w:szCs w:val="28"/>
          <w:u w:val="single"/>
        </w:rPr>
        <w:t>Прием и регистрация заявления о предварительном согласовании, в том числе, поступившего в электронной форме и прилагаемых к нему документов либо отказ в приеме к рассмотрению заявления</w:t>
      </w:r>
      <w:r w:rsidRPr="00052590">
        <w:rPr>
          <w:rFonts w:ascii="Times New Roman" w:hAnsi="Times New Roman"/>
          <w:sz w:val="28"/>
          <w:szCs w:val="28"/>
        </w:rPr>
        <w:t>.</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административной пр</w:t>
      </w:r>
      <w:r w:rsidR="0071628F">
        <w:rPr>
          <w:rFonts w:ascii="Times New Roman" w:hAnsi="Times New Roman"/>
          <w:sz w:val="28"/>
          <w:szCs w:val="28"/>
        </w:rPr>
        <w:t>оцедуры является поступление в У</w:t>
      </w:r>
      <w:r w:rsidRPr="00052590">
        <w:rPr>
          <w:rFonts w:ascii="Times New Roman" w:hAnsi="Times New Roman"/>
          <w:sz w:val="28"/>
          <w:szCs w:val="28"/>
        </w:rPr>
        <w:t>полномоченный орган заявления о предварительном согласовании и прилагаемых к нему докумен</w:t>
      </w:r>
      <w:r w:rsidR="0071628F">
        <w:rPr>
          <w:rFonts w:ascii="Times New Roman" w:hAnsi="Times New Roman"/>
          <w:sz w:val="28"/>
          <w:szCs w:val="28"/>
        </w:rPr>
        <w:t>то</w:t>
      </w:r>
      <w:r w:rsidR="00D04B72">
        <w:rPr>
          <w:rFonts w:ascii="Times New Roman" w:hAnsi="Times New Roman"/>
          <w:sz w:val="28"/>
          <w:szCs w:val="28"/>
        </w:rPr>
        <w:t>в, предусмотренных пунктом 2.8</w:t>
      </w:r>
      <w:r w:rsidR="0071628F">
        <w:rPr>
          <w:rFonts w:ascii="Times New Roman" w:hAnsi="Times New Roman"/>
          <w:sz w:val="28"/>
          <w:szCs w:val="28"/>
        </w:rPr>
        <w:t xml:space="preserve"> настоящего А</w:t>
      </w:r>
      <w:r w:rsidRPr="00052590">
        <w:rPr>
          <w:rFonts w:ascii="Times New Roman" w:hAnsi="Times New Roman"/>
          <w:sz w:val="28"/>
          <w:szCs w:val="28"/>
        </w:rPr>
        <w:t>дминистративного регламента на личном приеме, через</w:t>
      </w:r>
      <w:r w:rsidR="0071628F">
        <w:rPr>
          <w:rFonts w:ascii="Times New Roman" w:hAnsi="Times New Roman"/>
          <w:sz w:val="28"/>
          <w:szCs w:val="28"/>
        </w:rPr>
        <w:t xml:space="preserve"> многофункциональный центр</w:t>
      </w:r>
      <w:r w:rsidRPr="00052590">
        <w:rPr>
          <w:rFonts w:ascii="Times New Roman" w:hAnsi="Times New Roman"/>
          <w:sz w:val="28"/>
          <w:szCs w:val="28"/>
        </w:rPr>
        <w:t>, почтовым отправлением, в электронной форме или с использованием Е</w:t>
      </w:r>
      <w:r w:rsidR="0071628F">
        <w:rPr>
          <w:rFonts w:ascii="Times New Roman" w:hAnsi="Times New Roman"/>
          <w:sz w:val="28"/>
          <w:szCs w:val="28"/>
        </w:rPr>
        <w:t>ПГУ</w:t>
      </w:r>
      <w:r w:rsidRPr="00052590">
        <w:rPr>
          <w:rFonts w:ascii="Times New Roman" w:hAnsi="Times New Roman"/>
          <w:sz w:val="28"/>
          <w:szCs w:val="28"/>
        </w:rPr>
        <w:t>.</w:t>
      </w:r>
    </w:p>
    <w:p w:rsidR="00052590" w:rsidRPr="00052590" w:rsidRDefault="00052590" w:rsidP="00052590">
      <w:pPr>
        <w:autoSpaceDE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Прием заявления о предварительном согласовании и прилагаемых к нему документов</w:t>
      </w:r>
      <w:r w:rsidR="0071628F">
        <w:rPr>
          <w:rFonts w:ascii="Times New Roman" w:hAnsi="Times New Roman"/>
          <w:sz w:val="28"/>
          <w:szCs w:val="28"/>
        </w:rPr>
        <w:t xml:space="preserve"> осуществляет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w:t>
      </w:r>
    </w:p>
    <w:p w:rsidR="00052590" w:rsidRPr="00052590" w:rsidRDefault="0071628F"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Должностное лицо У</w:t>
      </w:r>
      <w:r w:rsidR="00052590" w:rsidRPr="00052590">
        <w:rPr>
          <w:rFonts w:ascii="Times New Roman" w:hAnsi="Times New Roman"/>
          <w:sz w:val="28"/>
          <w:szCs w:val="28"/>
        </w:rPr>
        <w:t>полномоченного органа, ответственное за предоставление муниципальной услуги, принимает и регистрирует заявление о предварительном согласовании с прилагаемыми к нему документами, а также заверяет копии документов, представленных заявителем в подлиннике.</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Получение заявления и прилагаемых к нему документов подтверждается </w:t>
      </w:r>
      <w:r w:rsidR="0071628F">
        <w:rPr>
          <w:rFonts w:ascii="Times New Roman" w:hAnsi="Times New Roman"/>
          <w:sz w:val="28"/>
          <w:szCs w:val="28"/>
        </w:rPr>
        <w:t>У</w:t>
      </w:r>
      <w:r w:rsidRPr="00052590">
        <w:rPr>
          <w:rFonts w:ascii="Times New Roman" w:hAnsi="Times New Roman"/>
          <w:sz w:val="28"/>
          <w:szCs w:val="28"/>
        </w:rPr>
        <w:t>полномоченным органом путем выдачи (направления) заявителю расписки в получении документов.</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Получение заявления о предварительном согласовании в форме электронного документа и прилагаемых к </w:t>
      </w:r>
      <w:r w:rsidR="0071628F">
        <w:rPr>
          <w:rFonts w:ascii="Times New Roman" w:hAnsi="Times New Roman"/>
          <w:sz w:val="28"/>
          <w:szCs w:val="28"/>
        </w:rPr>
        <w:t>нему документов подтверждается У</w:t>
      </w:r>
      <w:r w:rsidRPr="00052590">
        <w:rPr>
          <w:rFonts w:ascii="Times New Roman" w:hAnsi="Times New Roman"/>
          <w:sz w:val="28"/>
          <w:szCs w:val="28"/>
        </w:rPr>
        <w:t>полномоченным органом путем направления заявителю уведомления, содержащего входящий регистрационный н</w:t>
      </w:r>
      <w:r w:rsidR="0071628F">
        <w:rPr>
          <w:rFonts w:ascii="Times New Roman" w:hAnsi="Times New Roman"/>
          <w:sz w:val="28"/>
          <w:szCs w:val="28"/>
        </w:rPr>
        <w:t>омер заявления, дату получения У</w:t>
      </w:r>
      <w:r w:rsidRPr="00052590">
        <w:rPr>
          <w:rFonts w:ascii="Times New Roman" w:hAnsi="Times New Roman"/>
          <w:sz w:val="28"/>
          <w:szCs w:val="28"/>
        </w:rPr>
        <w:t>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Уведомление о получении заявления направляется указанным заявителем в заявлении способом не позднее рабочего дня, следующего з</w:t>
      </w:r>
      <w:r w:rsidR="0071628F">
        <w:rPr>
          <w:rFonts w:ascii="Times New Roman" w:hAnsi="Times New Roman"/>
          <w:sz w:val="28"/>
          <w:szCs w:val="28"/>
        </w:rPr>
        <w:t>а днем поступления заявления в У</w:t>
      </w:r>
      <w:r w:rsidRPr="00052590">
        <w:rPr>
          <w:rFonts w:ascii="Times New Roman" w:hAnsi="Times New Roman"/>
          <w:sz w:val="28"/>
          <w:szCs w:val="28"/>
        </w:rPr>
        <w:t>полномоченный орган.</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lastRenderedPageBreak/>
        <w:t>В случае представления заявления о предварительном согласовании в форме электронн</w:t>
      </w:r>
      <w:r w:rsidR="0071628F">
        <w:rPr>
          <w:rFonts w:ascii="Times New Roman" w:hAnsi="Times New Roman"/>
          <w:sz w:val="28"/>
          <w:szCs w:val="28"/>
        </w:rPr>
        <w:t>ого документа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w:t>
      </w:r>
      <w:r w:rsidR="0071628F">
        <w:rPr>
          <w:rFonts w:ascii="Times New Roman" w:hAnsi="Times New Roman"/>
          <w:sz w:val="28"/>
          <w:szCs w:val="28"/>
        </w:rPr>
        <w:t>в</w:t>
      </w:r>
      <w:r w:rsidR="00D04B72">
        <w:rPr>
          <w:rFonts w:ascii="Times New Roman" w:hAnsi="Times New Roman"/>
          <w:sz w:val="28"/>
          <w:szCs w:val="28"/>
        </w:rPr>
        <w:t>етствие требованиям пункта 2.8</w:t>
      </w:r>
      <w:r w:rsidR="0071628F">
        <w:rPr>
          <w:rFonts w:ascii="Times New Roman" w:hAnsi="Times New Roman"/>
          <w:sz w:val="28"/>
          <w:szCs w:val="28"/>
        </w:rPr>
        <w:t xml:space="preserve"> настоящего А</w:t>
      </w:r>
      <w:r w:rsidRPr="00052590">
        <w:rPr>
          <w:rFonts w:ascii="Times New Roman" w:hAnsi="Times New Roman"/>
          <w:sz w:val="28"/>
          <w:szCs w:val="28"/>
        </w:rPr>
        <w:t>дминистративного регламента, а также на предмет соблюдения установленных условий признания действительности в заявлении квалифицированной подписи.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При наличии оснований, предусмот</w:t>
      </w:r>
      <w:r w:rsidR="0071628F">
        <w:rPr>
          <w:rFonts w:ascii="Times New Roman" w:hAnsi="Times New Roman"/>
          <w:sz w:val="28"/>
          <w:szCs w:val="28"/>
        </w:rPr>
        <w:t>ренных пунктом 2.16</w:t>
      </w:r>
      <w:r w:rsidRPr="00052590">
        <w:rPr>
          <w:rFonts w:ascii="Times New Roman" w:hAnsi="Times New Roman"/>
          <w:sz w:val="28"/>
          <w:szCs w:val="28"/>
        </w:rPr>
        <w:t xml:space="preserve"> настоящего</w:t>
      </w:r>
      <w:r w:rsidR="0071628F">
        <w:rPr>
          <w:rFonts w:ascii="Times New Roman" w:hAnsi="Times New Roman"/>
          <w:sz w:val="28"/>
          <w:szCs w:val="28"/>
        </w:rPr>
        <w:t xml:space="preserve"> административного регламента, У</w:t>
      </w:r>
      <w:r w:rsidRPr="00052590">
        <w:rPr>
          <w:rFonts w:ascii="Times New Roman" w:hAnsi="Times New Roman"/>
          <w:sz w:val="28"/>
          <w:szCs w:val="28"/>
        </w:rPr>
        <w:t>полномоченный орган принимает решение об отказе в приеме к рассмотрению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выявления в результате проверки в заявлении и прилагаемых к нему документов нарушений требований, устан</w:t>
      </w:r>
      <w:r w:rsidR="00D04B72">
        <w:rPr>
          <w:rFonts w:ascii="Times New Roman" w:hAnsi="Times New Roman"/>
          <w:sz w:val="28"/>
          <w:szCs w:val="28"/>
        </w:rPr>
        <w:t>овленных пунктом 2.8</w:t>
      </w:r>
      <w:r w:rsidR="0071628F">
        <w:rPr>
          <w:rFonts w:ascii="Times New Roman" w:hAnsi="Times New Roman"/>
          <w:sz w:val="28"/>
          <w:szCs w:val="28"/>
        </w:rPr>
        <w:t xml:space="preserve"> настоящего А</w:t>
      </w:r>
      <w:r w:rsidRPr="00052590">
        <w:rPr>
          <w:rFonts w:ascii="Times New Roman" w:hAnsi="Times New Roman"/>
          <w:sz w:val="28"/>
          <w:szCs w:val="28"/>
        </w:rPr>
        <w:t>дминистратив</w:t>
      </w:r>
      <w:r w:rsidR="0071628F">
        <w:rPr>
          <w:rFonts w:ascii="Times New Roman" w:hAnsi="Times New Roman"/>
          <w:sz w:val="28"/>
          <w:szCs w:val="28"/>
        </w:rPr>
        <w:t>ного регламента, У</w:t>
      </w:r>
      <w:r w:rsidRPr="00052590">
        <w:rPr>
          <w:rFonts w:ascii="Times New Roman" w:hAnsi="Times New Roman"/>
          <w:sz w:val="28"/>
          <w:szCs w:val="28"/>
        </w:rPr>
        <w:t>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23" w:history="1">
        <w:r w:rsidRPr="00052590">
          <w:rPr>
            <w:rFonts w:ascii="Times New Roman" w:hAnsi="Times New Roman"/>
            <w:sz w:val="28"/>
            <w:szCs w:val="28"/>
          </w:rPr>
          <w:t>статьи 11</w:t>
        </w:r>
      </w:hyperlink>
      <w:r w:rsidRPr="00052590">
        <w:rPr>
          <w:rFonts w:ascii="Times New Roman" w:hAnsi="Times New Roman"/>
          <w:sz w:val="28"/>
          <w:szCs w:val="28"/>
        </w:rPr>
        <w:t xml:space="preserve"> Федерального закона «Об электронной подписи», которые послужили основанием для принятия указанного решения.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t>- при личном приеме граждан  –  не  более 20 минут;</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 при поступлении заявления и документов по почте, через </w:t>
      </w:r>
      <w:r w:rsidR="0071628F">
        <w:rPr>
          <w:rFonts w:ascii="Times New Roman" w:hAnsi="Times New Roman"/>
          <w:sz w:val="28"/>
          <w:szCs w:val="28"/>
        </w:rPr>
        <w:t xml:space="preserve">многофункциональный центр </w:t>
      </w:r>
      <w:r w:rsidRPr="00052590">
        <w:rPr>
          <w:rFonts w:ascii="Times New Roman" w:hAnsi="Times New Roman"/>
          <w:sz w:val="28"/>
          <w:szCs w:val="28"/>
        </w:rPr>
        <w:t>– не бол</w:t>
      </w:r>
      <w:r w:rsidR="0071628F">
        <w:rPr>
          <w:rFonts w:ascii="Times New Roman" w:hAnsi="Times New Roman"/>
          <w:sz w:val="28"/>
          <w:szCs w:val="28"/>
        </w:rPr>
        <w:t>ее 3 дней со дня поступления в У</w:t>
      </w:r>
      <w:r w:rsidRPr="00052590">
        <w:rPr>
          <w:rFonts w:ascii="Times New Roman" w:hAnsi="Times New Roman"/>
          <w:sz w:val="28"/>
          <w:szCs w:val="28"/>
        </w:rPr>
        <w:t>полномоченный орган;</w:t>
      </w:r>
    </w:p>
    <w:p w:rsidR="00052590" w:rsidRPr="00052590" w:rsidRDefault="00052590" w:rsidP="0071628F">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при поступлении заявления в электронной форме, в том числе посредством Е</w:t>
      </w:r>
      <w:r w:rsidR="0071628F">
        <w:rPr>
          <w:rFonts w:ascii="Times New Roman" w:hAnsi="Times New Roman"/>
          <w:sz w:val="28"/>
          <w:szCs w:val="28"/>
        </w:rPr>
        <w:t>ПГУ</w:t>
      </w:r>
      <w:r w:rsidRPr="00052590">
        <w:rPr>
          <w:rFonts w:ascii="Times New Roman" w:hAnsi="Times New Roman"/>
          <w:sz w:val="28"/>
          <w:szCs w:val="28"/>
        </w:rPr>
        <w:t>:</w:t>
      </w:r>
      <w:r w:rsidR="0071628F">
        <w:rPr>
          <w:rFonts w:ascii="Times New Roman" w:hAnsi="Times New Roman"/>
          <w:sz w:val="28"/>
          <w:szCs w:val="28"/>
        </w:rPr>
        <w:t xml:space="preserve"> </w:t>
      </w:r>
      <w:r w:rsidRPr="00052590">
        <w:rPr>
          <w:rFonts w:ascii="Times New Roman" w:hAnsi="Times New Roman"/>
          <w:sz w:val="28"/>
          <w:szCs w:val="28"/>
        </w:rPr>
        <w:t xml:space="preserve">регистрация заявления осуществляется не позднее 1 рабочего дня </w:t>
      </w:r>
      <w:r w:rsidR="0071628F">
        <w:rPr>
          <w:rFonts w:ascii="Times New Roman" w:hAnsi="Times New Roman"/>
          <w:sz w:val="28"/>
          <w:szCs w:val="28"/>
        </w:rPr>
        <w:t>со дня поступления заявления в У</w:t>
      </w:r>
      <w:r w:rsidRPr="00052590">
        <w:rPr>
          <w:rFonts w:ascii="Times New Roman" w:hAnsi="Times New Roman"/>
          <w:sz w:val="28"/>
          <w:szCs w:val="28"/>
        </w:rPr>
        <w:t>полномоченный орган;</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уведомление с указанием допущенных нарушений требований к электронной форме документов направляется заявителю не позднее 5 рабочих дней </w:t>
      </w:r>
      <w:r w:rsidR="0071628F">
        <w:rPr>
          <w:rFonts w:ascii="Times New Roman" w:hAnsi="Times New Roman"/>
          <w:sz w:val="28"/>
          <w:szCs w:val="28"/>
        </w:rPr>
        <w:t>со дня поступления заявления в У</w:t>
      </w:r>
      <w:r w:rsidRPr="00052590">
        <w:rPr>
          <w:rFonts w:ascii="Times New Roman" w:hAnsi="Times New Roman"/>
          <w:sz w:val="28"/>
          <w:szCs w:val="28"/>
        </w:rPr>
        <w:t>полномоченный орган;</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t>уведомление 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w:t>
      </w:r>
    </w:p>
    <w:p w:rsidR="00052590" w:rsidRPr="00052590" w:rsidRDefault="00052590" w:rsidP="00052590">
      <w:pPr>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прием и регистрация заявления о предварительном согласовании, выдача (направление в электронном виде или в</w:t>
      </w:r>
      <w:r w:rsidR="0071628F">
        <w:rPr>
          <w:rFonts w:ascii="Times New Roman" w:hAnsi="Times New Roman"/>
          <w:sz w:val="28"/>
          <w:szCs w:val="28"/>
        </w:rPr>
        <w:t xml:space="preserve"> многофункциональный центр</w:t>
      </w:r>
      <w:r w:rsidRPr="00052590">
        <w:rPr>
          <w:rFonts w:ascii="Times New Roman" w:hAnsi="Times New Roman"/>
          <w:sz w:val="28"/>
          <w:szCs w:val="28"/>
        </w:rPr>
        <w:t>) заявителю расписки в получении заявления и приложенных к нему документов (уведомления о получении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w:t>
      </w:r>
      <w:r w:rsidRPr="00052590">
        <w:rPr>
          <w:rFonts w:ascii="Times New Roman" w:hAnsi="Times New Roman"/>
          <w:sz w:val="28"/>
          <w:szCs w:val="28"/>
        </w:rPr>
        <w:lastRenderedPageBreak/>
        <w:t>выявления несоблюдения установленных условий признания действительности квалифицированной подписи).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u w:val="single"/>
        </w:rPr>
        <w:t>3.</w:t>
      </w:r>
      <w:r w:rsidR="0071628F">
        <w:rPr>
          <w:rFonts w:ascii="Times New Roman" w:hAnsi="Times New Roman"/>
          <w:sz w:val="28"/>
          <w:szCs w:val="28"/>
          <w:u w:val="single"/>
        </w:rPr>
        <w:t>1.</w:t>
      </w:r>
      <w:r w:rsidRPr="00052590">
        <w:rPr>
          <w:rFonts w:ascii="Times New Roman" w:hAnsi="Times New Roman"/>
          <w:sz w:val="28"/>
          <w:szCs w:val="28"/>
          <w:u w:val="single"/>
        </w:rPr>
        <w:t>2. Возврат заявления о предварительном согласовании и приложенных к нему документов.</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административной процедуры является прием и регистрация заявления о предварительном согласовании.</w:t>
      </w:r>
    </w:p>
    <w:p w:rsidR="00052590" w:rsidRPr="00052590" w:rsidRDefault="0071628F"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Должностное лицо У</w:t>
      </w:r>
      <w:r w:rsidR="00052590" w:rsidRPr="00052590">
        <w:rPr>
          <w:rFonts w:ascii="Times New Roman" w:hAnsi="Times New Roman"/>
          <w:sz w:val="28"/>
          <w:szCs w:val="28"/>
        </w:rPr>
        <w:t>полномоченного органа, ответственное за предоставление муниципальной услуги, проверяет поступивший пакет документов на предмет выявления о</w:t>
      </w:r>
      <w:r>
        <w:rPr>
          <w:rFonts w:ascii="Times New Roman" w:hAnsi="Times New Roman"/>
          <w:sz w:val="28"/>
          <w:szCs w:val="28"/>
        </w:rPr>
        <w:t>снований, указанных в пункте 2.16.1 настоящего А</w:t>
      </w:r>
      <w:r w:rsidR="00052590" w:rsidRPr="00052590">
        <w:rPr>
          <w:rFonts w:ascii="Times New Roman" w:hAnsi="Times New Roman"/>
          <w:sz w:val="28"/>
          <w:szCs w:val="28"/>
        </w:rPr>
        <w:t>дминистративного регламента, и в случае их выявления подготавливает проект письма в адрес заявителя о возврате заявления и приложенных к нему документов с указанием причины возврата (далее – письмо) и переда</w:t>
      </w:r>
      <w:r>
        <w:rPr>
          <w:rFonts w:ascii="Times New Roman" w:hAnsi="Times New Roman"/>
          <w:sz w:val="28"/>
          <w:szCs w:val="28"/>
        </w:rPr>
        <w:t>ет его на подпись руководителю У</w:t>
      </w:r>
      <w:r w:rsidR="00052590" w:rsidRPr="00052590">
        <w:rPr>
          <w:rFonts w:ascii="Times New Roman" w:hAnsi="Times New Roman"/>
          <w:sz w:val="28"/>
          <w:szCs w:val="28"/>
        </w:rPr>
        <w:t>полномоченного органа.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отсутствия оснований для возврата заявления и предварительном согл</w:t>
      </w:r>
      <w:r w:rsidR="0071628F">
        <w:rPr>
          <w:rFonts w:ascii="Times New Roman" w:hAnsi="Times New Roman"/>
          <w:sz w:val="28"/>
          <w:szCs w:val="28"/>
        </w:rPr>
        <w:t>асовании, указанных в пункте 2.16.1</w:t>
      </w:r>
      <w:r w:rsidRPr="00052590">
        <w:rPr>
          <w:rFonts w:ascii="Times New Roman" w:hAnsi="Times New Roman"/>
          <w:sz w:val="28"/>
          <w:szCs w:val="28"/>
        </w:rPr>
        <w:t xml:space="preserve"> настоящего административног</w:t>
      </w:r>
      <w:r w:rsidR="0071628F">
        <w:rPr>
          <w:rFonts w:ascii="Times New Roman" w:hAnsi="Times New Roman"/>
          <w:sz w:val="28"/>
          <w:szCs w:val="28"/>
        </w:rPr>
        <w:t>о регламента,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переходит к выполнению следующей административной процедуры, предусмотренной пунктом 3.</w:t>
      </w:r>
      <w:r w:rsidR="0071628F">
        <w:rPr>
          <w:rFonts w:ascii="Times New Roman" w:hAnsi="Times New Roman"/>
          <w:sz w:val="28"/>
          <w:szCs w:val="28"/>
        </w:rPr>
        <w:t>1.3 настоящего А</w:t>
      </w:r>
      <w:r w:rsidRPr="00052590">
        <w:rPr>
          <w:rFonts w:ascii="Times New Roman" w:hAnsi="Times New Roman"/>
          <w:sz w:val="28"/>
          <w:szCs w:val="28"/>
        </w:rPr>
        <w:t>дминистративного регламента.</w:t>
      </w:r>
    </w:p>
    <w:p w:rsidR="00052590" w:rsidRPr="00052590" w:rsidRDefault="0071628F"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Руководитель У</w:t>
      </w:r>
      <w:r w:rsidR="00052590" w:rsidRPr="00052590">
        <w:rPr>
          <w:rFonts w:ascii="Times New Roman" w:hAnsi="Times New Roman"/>
          <w:sz w:val="28"/>
          <w:szCs w:val="28"/>
        </w:rPr>
        <w:t>полномоченного органа рассматривает полученный проект письма и в случае отсутствия замечаний подписывает его.</w:t>
      </w:r>
    </w:p>
    <w:p w:rsidR="00052590" w:rsidRPr="00052590" w:rsidRDefault="0071628F"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Должностное лицо У</w:t>
      </w:r>
      <w:r w:rsidR="00052590" w:rsidRPr="00052590">
        <w:rPr>
          <w:rFonts w:ascii="Times New Roman" w:hAnsi="Times New Roman"/>
          <w:sz w:val="28"/>
          <w:szCs w:val="28"/>
        </w:rPr>
        <w:t xml:space="preserve">полномоченного органа, ответственное за предоставление муниципальной услуги, регистрирует письмо в установленном порядке и обеспечивает направление в адрес заявителя (вручение заявителю, его представителю) данного письма и полученного от заявителя комплекта документов.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 – 10 дней со дня поступления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 возврат заявителю заявления о предварительном согласовании с указанием причин возврата.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u w:val="single"/>
        </w:rPr>
        <w:t>3.</w:t>
      </w:r>
      <w:r w:rsidR="008E5D82">
        <w:rPr>
          <w:rFonts w:ascii="Times New Roman" w:hAnsi="Times New Roman"/>
          <w:sz w:val="28"/>
          <w:szCs w:val="28"/>
          <w:u w:val="single"/>
        </w:rPr>
        <w:t>1.</w:t>
      </w:r>
      <w:r w:rsidRPr="00052590">
        <w:rPr>
          <w:rFonts w:ascii="Times New Roman" w:hAnsi="Times New Roman"/>
          <w:sz w:val="28"/>
          <w:szCs w:val="28"/>
          <w:u w:val="single"/>
        </w:rPr>
        <w:t xml:space="preserve">3. Приостановление срока рассмотрения заявления о предварительном согласовании.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административной процедуры является нахождение на расс</w:t>
      </w:r>
      <w:r w:rsidR="008E5D82">
        <w:rPr>
          <w:rFonts w:ascii="Times New Roman" w:hAnsi="Times New Roman"/>
          <w:sz w:val="28"/>
          <w:szCs w:val="28"/>
        </w:rPr>
        <w:t>мотрении У</w:t>
      </w:r>
      <w:r w:rsidRPr="00052590">
        <w:rPr>
          <w:rFonts w:ascii="Times New Roman" w:hAnsi="Times New Roman"/>
          <w:sz w:val="28"/>
          <w:szCs w:val="28"/>
        </w:rPr>
        <w:t>полномоченного органа представленной ранее другим лицом схемы расположения земельного участка.</w:t>
      </w:r>
    </w:p>
    <w:p w:rsidR="00052590" w:rsidRPr="00052590" w:rsidRDefault="00052590" w:rsidP="00052590">
      <w:pPr>
        <w:autoSpaceDE w:val="0"/>
        <w:autoSpaceDN w:val="0"/>
        <w:adjustRightInd w:val="0"/>
        <w:spacing w:after="0" w:line="240" w:lineRule="auto"/>
        <w:ind w:firstLine="709"/>
        <w:jc w:val="both"/>
        <w:rPr>
          <w:rFonts w:ascii="Verdana" w:hAnsi="Verdana" w:cs="Verdana"/>
          <w:sz w:val="28"/>
          <w:szCs w:val="28"/>
        </w:rPr>
      </w:pPr>
      <w:r w:rsidRPr="00052590">
        <w:rPr>
          <w:rFonts w:ascii="Times New Roman" w:hAnsi="Times New Roman"/>
          <w:sz w:val="28"/>
          <w:szCs w:val="28"/>
        </w:rPr>
        <w:t>В случ</w:t>
      </w:r>
      <w:r w:rsidR="008E5D82">
        <w:rPr>
          <w:rFonts w:ascii="Times New Roman" w:hAnsi="Times New Roman"/>
          <w:sz w:val="28"/>
          <w:szCs w:val="28"/>
        </w:rPr>
        <w:t>ае, если на дату поступления в У</w:t>
      </w:r>
      <w:r w:rsidRPr="00052590">
        <w:rPr>
          <w:rFonts w:ascii="Times New Roman" w:hAnsi="Times New Roman"/>
          <w:sz w:val="28"/>
          <w:szCs w:val="28"/>
        </w:rPr>
        <w:t>полномоченный орган заявления о предварительном согласовании с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w:t>
      </w:r>
      <w:r w:rsidR="008E5D82">
        <w:rPr>
          <w:rFonts w:ascii="Times New Roman" w:hAnsi="Times New Roman"/>
          <w:sz w:val="28"/>
          <w:szCs w:val="28"/>
        </w:rPr>
        <w:t>т, У</w:t>
      </w:r>
      <w:r w:rsidRPr="00052590">
        <w:rPr>
          <w:rFonts w:ascii="Times New Roman" w:hAnsi="Times New Roman"/>
          <w:sz w:val="28"/>
          <w:szCs w:val="28"/>
        </w:rPr>
        <w:t>полномоченный орган принимает решение о приостановлении срока рассмотрения поданного позднее заявления о предварительном согласовании.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Срок рассмотрения поданного позднее заявления о предварительном согласовании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lastRenderedPageBreak/>
        <w:t xml:space="preserve">В случае отсутствия </w:t>
      </w:r>
      <w:r w:rsidR="008E5D82">
        <w:rPr>
          <w:rFonts w:ascii="Times New Roman" w:hAnsi="Times New Roman"/>
          <w:sz w:val="28"/>
          <w:szCs w:val="28"/>
        </w:rPr>
        <w:t>указанных обстоятельств,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 – 1 день со дня окончания приема документов и регистрации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  приостановление срока рассмотрения поданного позднее заявления о предварительном согласовании и направление принятого решения заявителю.</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u w:val="single"/>
        </w:rPr>
        <w:t>3.</w:t>
      </w:r>
      <w:r w:rsidR="008E5D82">
        <w:rPr>
          <w:rFonts w:ascii="Times New Roman" w:hAnsi="Times New Roman"/>
          <w:sz w:val="28"/>
          <w:szCs w:val="28"/>
          <w:u w:val="single"/>
        </w:rPr>
        <w:t>1.</w:t>
      </w:r>
      <w:r w:rsidRPr="00052590">
        <w:rPr>
          <w:rFonts w:ascii="Times New Roman" w:hAnsi="Times New Roman"/>
          <w:sz w:val="28"/>
          <w:szCs w:val="28"/>
          <w:u w:val="single"/>
        </w:rPr>
        <w:t>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административной процедуры является не представление заявителем по собственной инициативе документо</w:t>
      </w:r>
      <w:r w:rsidR="008E5D82">
        <w:rPr>
          <w:rFonts w:ascii="Times New Roman" w:hAnsi="Times New Roman"/>
          <w:sz w:val="28"/>
          <w:szCs w:val="28"/>
        </w:rPr>
        <w:t>в, предусмотренных пунктом 2.14 настоящего А</w:t>
      </w:r>
      <w:r w:rsidRPr="00052590">
        <w:rPr>
          <w:rFonts w:ascii="Times New Roman" w:hAnsi="Times New Roman"/>
          <w:sz w:val="28"/>
          <w:szCs w:val="28"/>
        </w:rPr>
        <w:t>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если документы (информация</w:t>
      </w:r>
      <w:r w:rsidR="008E5D82">
        <w:rPr>
          <w:rFonts w:ascii="Times New Roman" w:hAnsi="Times New Roman"/>
          <w:sz w:val="28"/>
          <w:szCs w:val="28"/>
        </w:rPr>
        <w:t>), предусмотренные пунктом 2.14 настоящего А</w:t>
      </w:r>
      <w:r w:rsidRPr="00052590">
        <w:rPr>
          <w:rFonts w:ascii="Times New Roman" w:hAnsi="Times New Roman"/>
          <w:sz w:val="28"/>
          <w:szCs w:val="28"/>
        </w:rPr>
        <w:t>дминистративного регламента, не были представлены заявителем по собственно</w:t>
      </w:r>
      <w:r w:rsidR="008E5D82">
        <w:rPr>
          <w:rFonts w:ascii="Times New Roman" w:hAnsi="Times New Roman"/>
          <w:sz w:val="28"/>
          <w:szCs w:val="28"/>
        </w:rPr>
        <w:t>й инициативе, должностное лицо У</w:t>
      </w:r>
      <w:r w:rsidRPr="00052590">
        <w:rPr>
          <w:rFonts w:ascii="Times New Roman" w:hAnsi="Times New Roman"/>
          <w:sz w:val="28"/>
          <w:szCs w:val="28"/>
        </w:rPr>
        <w:t xml:space="preserve">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Выписка из ЕГРН об объекте недвижимости (об испрашиваемом земел</w:t>
      </w:r>
      <w:r w:rsidR="008E5D82">
        <w:rPr>
          <w:rFonts w:ascii="Times New Roman" w:hAnsi="Times New Roman"/>
          <w:sz w:val="28"/>
          <w:szCs w:val="28"/>
        </w:rPr>
        <w:t>ьном участке) не запрашивается У</w:t>
      </w:r>
      <w:r w:rsidRPr="00052590">
        <w:rPr>
          <w:rFonts w:ascii="Times New Roman" w:hAnsi="Times New Roman"/>
          <w:sz w:val="28"/>
          <w:szCs w:val="28"/>
        </w:rPr>
        <w:t xml:space="preserve">полномоченным органом посредством межведомственного информационного взаимодействия при предоставлении земельного участка с предварительным согласованием предоставления земельного участка в случае, если испрашиваемый земельный участок предстоит образовать.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если заявителем самостоятельно представлены все документы, необходимые для предоставления муницип</w:t>
      </w:r>
      <w:r w:rsidR="008E5D82">
        <w:rPr>
          <w:rFonts w:ascii="Times New Roman" w:hAnsi="Times New Roman"/>
          <w:sz w:val="28"/>
          <w:szCs w:val="28"/>
        </w:rPr>
        <w:t>альной услуги и в распоряжении У</w:t>
      </w:r>
      <w:r w:rsidRPr="00052590">
        <w:rPr>
          <w:rFonts w:ascii="Times New Roman" w:hAnsi="Times New Roman"/>
          <w:sz w:val="28"/>
          <w:szCs w:val="28"/>
        </w:rPr>
        <w:t>полномоченного органа имеется вся информация, необходимая для ее пр</w:t>
      </w:r>
      <w:r w:rsidR="008E5D82">
        <w:rPr>
          <w:rFonts w:ascii="Times New Roman" w:hAnsi="Times New Roman"/>
          <w:sz w:val="28"/>
          <w:szCs w:val="28"/>
        </w:rPr>
        <w:t>едоставления,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 – 3 дня со дня окончания приема документов и регистрации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 формирование и направление межведомственных запросов документов (информации).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u w:val="single"/>
        </w:rPr>
        <w:t>3.</w:t>
      </w:r>
      <w:r w:rsidR="008E5D82">
        <w:rPr>
          <w:rFonts w:ascii="Times New Roman" w:hAnsi="Times New Roman"/>
          <w:sz w:val="28"/>
          <w:szCs w:val="28"/>
          <w:u w:val="single"/>
        </w:rPr>
        <w:t>1.</w:t>
      </w:r>
      <w:r w:rsidRPr="00052590">
        <w:rPr>
          <w:rFonts w:ascii="Times New Roman" w:hAnsi="Times New Roman"/>
          <w:sz w:val="28"/>
          <w:szCs w:val="28"/>
          <w:u w:val="single"/>
        </w:rPr>
        <w:t xml:space="preserve">5. Направление схемы расположения земельного участка на согласование в </w:t>
      </w:r>
      <w:r w:rsidR="008E5D82">
        <w:rPr>
          <w:rFonts w:ascii="Times New Roman" w:hAnsi="Times New Roman"/>
          <w:sz w:val="28"/>
          <w:szCs w:val="28"/>
          <w:u w:val="single"/>
        </w:rPr>
        <w:t xml:space="preserve">Министерство </w:t>
      </w:r>
      <w:r w:rsidR="00E23CE3" w:rsidRPr="00E23CE3">
        <w:rPr>
          <w:rFonts w:ascii="Times New Roman" w:hAnsi="Times New Roman"/>
          <w:bCs/>
          <w:sz w:val="28"/>
          <w:szCs w:val="28"/>
          <w:u w:val="single"/>
          <w:lang w:bidi="ru-RU"/>
        </w:rPr>
        <w:t>природных ресурсов и экологии Ростовской области</w:t>
      </w:r>
      <w:r w:rsidR="008E5D82">
        <w:rPr>
          <w:rFonts w:ascii="Times New Roman" w:hAnsi="Times New Roman"/>
          <w:sz w:val="28"/>
          <w:szCs w:val="28"/>
          <w:u w:val="single"/>
        </w:rPr>
        <w:t>.</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административной пр</w:t>
      </w:r>
      <w:r w:rsidR="008E5D82">
        <w:rPr>
          <w:rFonts w:ascii="Times New Roman" w:hAnsi="Times New Roman"/>
          <w:sz w:val="28"/>
          <w:szCs w:val="28"/>
        </w:rPr>
        <w:t>оцедуры является поступление в У</w:t>
      </w:r>
      <w:r w:rsidRPr="00052590">
        <w:rPr>
          <w:rFonts w:ascii="Times New Roman" w:hAnsi="Times New Roman"/>
          <w:sz w:val="28"/>
          <w:szCs w:val="28"/>
        </w:rPr>
        <w:t>полномоченный орган на личном приеме, через</w:t>
      </w:r>
      <w:r w:rsidR="008E5D82">
        <w:rPr>
          <w:rFonts w:ascii="Times New Roman" w:hAnsi="Times New Roman"/>
          <w:sz w:val="28"/>
          <w:szCs w:val="28"/>
        </w:rPr>
        <w:t xml:space="preserve"> многофункциональный центр</w:t>
      </w:r>
      <w:r w:rsidRPr="00052590">
        <w:rPr>
          <w:rFonts w:ascii="Times New Roman" w:hAnsi="Times New Roman"/>
          <w:sz w:val="28"/>
          <w:szCs w:val="28"/>
        </w:rPr>
        <w:t>, почтовым отправлением, в электронной форме или с использованием</w:t>
      </w:r>
      <w:r w:rsidR="008E5D82">
        <w:rPr>
          <w:rFonts w:ascii="Times New Roman" w:hAnsi="Times New Roman"/>
          <w:sz w:val="28"/>
          <w:szCs w:val="28"/>
        </w:rPr>
        <w:t xml:space="preserve"> ЕПГУ</w:t>
      </w:r>
      <w:r w:rsidRPr="00052590">
        <w:rPr>
          <w:rFonts w:ascii="Times New Roman" w:hAnsi="Times New Roman"/>
          <w:sz w:val="28"/>
          <w:szCs w:val="28"/>
        </w:rPr>
        <w:t xml:space="preserve"> заявления о предварительном согласовании с приложением схемы расположения земельного участка, государственная собственность на который не разграничена.</w:t>
      </w:r>
    </w:p>
    <w:p w:rsidR="008E5D82" w:rsidRPr="00052590" w:rsidRDefault="00052590" w:rsidP="008E5D82">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lastRenderedPageBreak/>
        <w:t xml:space="preserve">Уполномоченный орган направляет схему расположения земельного участка на согласование в </w:t>
      </w:r>
      <w:r w:rsidR="008E5D82" w:rsidRPr="008E5D82">
        <w:rPr>
          <w:rFonts w:ascii="Times New Roman" w:hAnsi="Times New Roman"/>
          <w:sz w:val="28"/>
          <w:szCs w:val="28"/>
        </w:rPr>
        <w:t>Министерство</w:t>
      </w:r>
      <w:r w:rsidR="00E23CE3" w:rsidRPr="00E23CE3">
        <w:rPr>
          <w:rFonts w:ascii="Times New Roman" w:hAnsi="Times New Roman"/>
          <w:bCs/>
          <w:sz w:val="28"/>
          <w:szCs w:val="28"/>
          <w:lang w:bidi="ru-RU"/>
        </w:rPr>
        <w:t xml:space="preserve"> природных ресурсов и экологии Ростовской области</w:t>
      </w:r>
      <w:r w:rsidR="008E5D82" w:rsidRPr="008E5D82">
        <w:rPr>
          <w:rFonts w:ascii="Times New Roman" w:hAnsi="Times New Roman"/>
          <w:sz w:val="28"/>
          <w:szCs w:val="28"/>
        </w:rPr>
        <w:t xml:space="preserve"> </w:t>
      </w:r>
      <w:r w:rsidRPr="00052590">
        <w:rPr>
          <w:rFonts w:ascii="Times New Roman" w:hAnsi="Times New Roman"/>
          <w:sz w:val="28"/>
          <w:szCs w:val="28"/>
        </w:rPr>
        <w:t xml:space="preserve">за исключением </w:t>
      </w:r>
      <w:r w:rsidR="008E5D82">
        <w:rPr>
          <w:rFonts w:ascii="Times New Roman" w:hAnsi="Times New Roman"/>
          <w:sz w:val="28"/>
          <w:szCs w:val="28"/>
        </w:rPr>
        <w:t xml:space="preserve">следующих </w:t>
      </w:r>
      <w:r w:rsidRPr="00052590">
        <w:rPr>
          <w:rFonts w:ascii="Times New Roman" w:hAnsi="Times New Roman"/>
          <w:sz w:val="28"/>
          <w:szCs w:val="28"/>
        </w:rPr>
        <w:t>случаев</w:t>
      </w:r>
      <w:r w:rsidR="008E5D82">
        <w:rPr>
          <w:rFonts w:ascii="Times New Roman" w:hAnsi="Times New Roman"/>
          <w:sz w:val="28"/>
          <w:szCs w:val="28"/>
        </w:rPr>
        <w:t xml:space="preserve">.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Согласование схемы расположения земельного участка и проведение данной административной процедуры не требуется в случаях образования земельного участка из земель, которые находятся в государственной собственности и расположены:</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1) в границах населенного пункта;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2)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3) в границах территориальной зоны, сведения о границах которой внесены в Единый государственный реестр недвижимости;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4) в границах сельского поселения, в которых отсутствуют лесничества;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5) в границах сельского поселения, которых сведения о границах лесничеств внесены в Единый государственный реестр недвижимости.</w:t>
      </w:r>
    </w:p>
    <w:p w:rsidR="00052590" w:rsidRPr="00052590" w:rsidRDefault="008E5D82"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Должностное лицо У</w:t>
      </w:r>
      <w:r w:rsidR="00052590" w:rsidRPr="00052590">
        <w:rPr>
          <w:rFonts w:ascii="Times New Roman" w:hAnsi="Times New Roman"/>
          <w:sz w:val="28"/>
          <w:szCs w:val="28"/>
        </w:rPr>
        <w:t xml:space="preserve">полномоченного органа, ответственное за предоставление муниципальной услуги, при наличии </w:t>
      </w:r>
      <w:r>
        <w:rPr>
          <w:rFonts w:ascii="Times New Roman" w:hAnsi="Times New Roman"/>
          <w:sz w:val="28"/>
          <w:szCs w:val="28"/>
        </w:rPr>
        <w:t>указанных оснований,</w:t>
      </w:r>
      <w:r w:rsidR="00052590" w:rsidRPr="00052590">
        <w:rPr>
          <w:rFonts w:ascii="Times New Roman" w:hAnsi="Times New Roman"/>
          <w:sz w:val="28"/>
          <w:szCs w:val="28"/>
        </w:rPr>
        <w:t xml:space="preserve"> переходит к исполнению следующей административной процедуры, предусмотренной настоящим административным регламентом.</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w:t>
      </w:r>
      <w:r w:rsidR="008E5D82">
        <w:rPr>
          <w:rFonts w:ascii="Times New Roman" w:hAnsi="Times New Roman"/>
          <w:sz w:val="28"/>
          <w:szCs w:val="28"/>
        </w:rPr>
        <w:t xml:space="preserve"> административной процедуры –  </w:t>
      </w:r>
      <w:r w:rsidRPr="00052590">
        <w:rPr>
          <w:rFonts w:ascii="Times New Roman" w:hAnsi="Times New Roman"/>
          <w:sz w:val="28"/>
          <w:szCs w:val="28"/>
        </w:rPr>
        <w:t>в течение 10 дней со дня поступления заявления.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Результатом исполнения административной процедуры является  направление схемы расположения земельного участка на согласование в </w:t>
      </w:r>
      <w:r w:rsidR="008E5D82" w:rsidRPr="008E5D82">
        <w:rPr>
          <w:rFonts w:ascii="Times New Roman" w:hAnsi="Times New Roman"/>
          <w:sz w:val="28"/>
          <w:szCs w:val="28"/>
        </w:rPr>
        <w:t xml:space="preserve">Министерство </w:t>
      </w:r>
      <w:r w:rsidR="00E23CE3" w:rsidRPr="00E23CE3">
        <w:rPr>
          <w:rFonts w:ascii="Times New Roman" w:hAnsi="Times New Roman"/>
          <w:bCs/>
          <w:sz w:val="28"/>
          <w:szCs w:val="28"/>
          <w:lang w:bidi="ru-RU"/>
        </w:rPr>
        <w:t>природных ресурсов и экологии Ростовской области</w:t>
      </w:r>
      <w:r w:rsidRPr="00052590">
        <w:rPr>
          <w:rFonts w:ascii="Times New Roman" w:hAnsi="Times New Roman"/>
          <w:sz w:val="28"/>
          <w:szCs w:val="28"/>
        </w:rPr>
        <w:t>.</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u w:val="single"/>
        </w:rPr>
      </w:pPr>
      <w:r w:rsidRPr="00052590">
        <w:rPr>
          <w:rFonts w:ascii="Times New Roman" w:hAnsi="Times New Roman"/>
          <w:sz w:val="28"/>
          <w:szCs w:val="28"/>
          <w:u w:val="single"/>
        </w:rPr>
        <w:t>3.</w:t>
      </w:r>
      <w:r w:rsidR="008E5D82">
        <w:rPr>
          <w:rFonts w:ascii="Times New Roman" w:hAnsi="Times New Roman"/>
          <w:sz w:val="28"/>
          <w:szCs w:val="28"/>
          <w:u w:val="single"/>
        </w:rPr>
        <w:t>1.</w:t>
      </w:r>
      <w:r w:rsidRPr="00052590">
        <w:rPr>
          <w:rFonts w:ascii="Times New Roman" w:hAnsi="Times New Roman"/>
          <w:sz w:val="28"/>
          <w:szCs w:val="28"/>
          <w:u w:val="single"/>
        </w:rPr>
        <w:t>6. Рассмотрение заявления о предварительном согласовании, принятие решения по итогам рассмотрения.</w:t>
      </w:r>
      <w:r w:rsidRPr="00052590">
        <w:rPr>
          <w:rFonts w:ascii="Times New Roman" w:hAnsi="Times New Roman"/>
          <w:sz w:val="28"/>
          <w:szCs w:val="28"/>
        </w:rPr>
        <w:t xml:space="preserve">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Основанием для начала выполнения административной процедуры являет</w:t>
      </w:r>
      <w:r w:rsidR="008E5D82">
        <w:rPr>
          <w:rFonts w:ascii="Times New Roman" w:hAnsi="Times New Roman"/>
          <w:sz w:val="28"/>
          <w:szCs w:val="28"/>
        </w:rPr>
        <w:t>ся получение должностным лицом У</w:t>
      </w:r>
      <w:r w:rsidRPr="00052590">
        <w:rPr>
          <w:rFonts w:ascii="Times New Roman" w:hAnsi="Times New Roman"/>
          <w:sz w:val="28"/>
          <w:szCs w:val="28"/>
        </w:rPr>
        <w:t>полномоченного органа, ответственным за предоставление муниципальной услуги, всех документов (информации), необходимых для предоставления муниципальной услуги.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Основанием для начала выполнения административной процедуры является также истечение определенного </w:t>
      </w:r>
      <w:hyperlink r:id="rId24" w:tooltip="blocked::C:UsersDoronin.ADesktopconsultantplus://offline/ref=3EDECE97BF4BB806CFF89E7744FAC8B7FED539836A009FE982771A36AEEC99E2E255ECBA54F66DB43CECFF81D9BA9C3127FDA04BE6cBU4M" w:history="1">
        <w:r w:rsidRPr="00052590">
          <w:rPr>
            <w:rFonts w:ascii="Times New Roman" w:hAnsi="Times New Roman"/>
            <w:sz w:val="28"/>
            <w:szCs w:val="28"/>
          </w:rPr>
          <w:t>пунктом 4</w:t>
        </w:r>
      </w:hyperlink>
      <w:r w:rsidRPr="00052590">
        <w:rPr>
          <w:rFonts w:ascii="Times New Roman" w:hAnsi="Times New Roman"/>
          <w:sz w:val="28"/>
          <w:szCs w:val="28"/>
        </w:rPr>
        <w:t xml:space="preserve"> статьи 3.5 Федерального закона от 25.10.2001 № 137-ФЗ «О введении в действие Земельного кодекса Российской Федерации» (далее – Федеральный закон  № 137-ФЗ) 30 дневного срока со дня направления в </w:t>
      </w:r>
      <w:r w:rsidR="008E5D82" w:rsidRPr="008E5D82">
        <w:rPr>
          <w:rFonts w:ascii="Times New Roman" w:hAnsi="Times New Roman"/>
          <w:sz w:val="28"/>
          <w:szCs w:val="28"/>
        </w:rPr>
        <w:t xml:space="preserve">Министерство </w:t>
      </w:r>
      <w:r w:rsidR="00E23CE3" w:rsidRPr="00E23CE3">
        <w:rPr>
          <w:rFonts w:ascii="Times New Roman" w:hAnsi="Times New Roman"/>
          <w:bCs/>
          <w:sz w:val="28"/>
          <w:szCs w:val="28"/>
          <w:lang w:bidi="ru-RU"/>
        </w:rPr>
        <w:t>природных ресурсов и экологии Ростовской области</w:t>
      </w:r>
      <w:r w:rsidR="00E23CE3" w:rsidRPr="00E23CE3">
        <w:rPr>
          <w:rFonts w:ascii="Times New Roman" w:hAnsi="Times New Roman"/>
          <w:sz w:val="28"/>
          <w:szCs w:val="28"/>
        </w:rPr>
        <w:t xml:space="preserve"> </w:t>
      </w:r>
      <w:r w:rsidRPr="00052590">
        <w:rPr>
          <w:rFonts w:ascii="Times New Roman" w:hAnsi="Times New Roman"/>
          <w:sz w:val="28"/>
          <w:szCs w:val="28"/>
        </w:rPr>
        <w:t>на согласование схемы расположения земельного участка, государственная собственность на который не р</w:t>
      </w:r>
      <w:r w:rsidR="008E5D82">
        <w:rPr>
          <w:rFonts w:ascii="Times New Roman" w:hAnsi="Times New Roman"/>
          <w:sz w:val="28"/>
          <w:szCs w:val="28"/>
        </w:rPr>
        <w:t xml:space="preserve">азграничена, и </w:t>
      </w:r>
      <w:proofErr w:type="spellStart"/>
      <w:r w:rsidR="008E5D82">
        <w:rPr>
          <w:rFonts w:ascii="Times New Roman" w:hAnsi="Times New Roman"/>
          <w:sz w:val="28"/>
          <w:szCs w:val="28"/>
        </w:rPr>
        <w:t>непоступление</w:t>
      </w:r>
      <w:proofErr w:type="spellEnd"/>
      <w:r w:rsidR="008E5D82">
        <w:rPr>
          <w:rFonts w:ascii="Times New Roman" w:hAnsi="Times New Roman"/>
          <w:sz w:val="28"/>
          <w:szCs w:val="28"/>
        </w:rPr>
        <w:t xml:space="preserve"> в У</w:t>
      </w:r>
      <w:r w:rsidRPr="00052590">
        <w:rPr>
          <w:rFonts w:ascii="Times New Roman" w:hAnsi="Times New Roman"/>
          <w:sz w:val="28"/>
          <w:szCs w:val="28"/>
        </w:rPr>
        <w:t xml:space="preserve">полномоченный орган уведомления об отказе в согласовании схемы. В данном случае в соответствии с </w:t>
      </w:r>
      <w:hyperlink r:id="rId25" w:tooltip="blocked::C:UsersDoronin.ADesktopconsultantplus://offline/ref=3EDECE97BF4BB806CFF89E7744FAC8B7FED539836A009FE982771A36AEEC99E2E255ECBA54F66DB43CECFF81D9BA9C3127FDA04BE6cBU4M" w:history="1">
        <w:r w:rsidRPr="00052590">
          <w:rPr>
            <w:rFonts w:ascii="Times New Roman" w:hAnsi="Times New Roman"/>
            <w:sz w:val="28"/>
            <w:szCs w:val="28"/>
          </w:rPr>
          <w:t xml:space="preserve">пунктом </w:t>
        </w:r>
      </w:hyperlink>
      <w:r w:rsidRPr="00052590">
        <w:rPr>
          <w:rFonts w:ascii="Times New Roman" w:hAnsi="Times New Roman"/>
          <w:sz w:val="28"/>
          <w:szCs w:val="28"/>
        </w:rPr>
        <w:t>9 статьи 3.5 Федерального закона № 137-ФЗ схема считается согласованной.</w:t>
      </w:r>
    </w:p>
    <w:p w:rsidR="00052590" w:rsidRPr="00052590" w:rsidRDefault="008E5D82"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Должностное лицо У</w:t>
      </w:r>
      <w:r w:rsidR="00052590" w:rsidRPr="00052590">
        <w:rPr>
          <w:rFonts w:ascii="Times New Roman" w:hAnsi="Times New Roman"/>
          <w:sz w:val="28"/>
          <w:szCs w:val="28"/>
        </w:rPr>
        <w:t xml:space="preserve">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для отказа в </w:t>
      </w:r>
      <w:r w:rsidR="00052590" w:rsidRPr="00052590">
        <w:rPr>
          <w:rFonts w:ascii="Times New Roman" w:hAnsi="Times New Roman"/>
          <w:sz w:val="28"/>
          <w:szCs w:val="28"/>
        </w:rPr>
        <w:lastRenderedPageBreak/>
        <w:t xml:space="preserve">предварительном согласовании, предусмотренных </w:t>
      </w:r>
      <w:hyperlink r:id="rId26" w:history="1">
        <w:r w:rsidR="00052590" w:rsidRPr="00052590">
          <w:rPr>
            <w:rFonts w:ascii="Times New Roman" w:hAnsi="Times New Roman"/>
            <w:sz w:val="28"/>
            <w:szCs w:val="28"/>
          </w:rPr>
          <w:t>пунктом 2.</w:t>
        </w:r>
      </w:hyperlink>
      <w:r w:rsidR="00D04B72">
        <w:rPr>
          <w:rFonts w:ascii="Times New Roman" w:hAnsi="Times New Roman"/>
          <w:sz w:val="28"/>
          <w:szCs w:val="28"/>
        </w:rPr>
        <w:t>20</w:t>
      </w:r>
      <w:r w:rsidR="00CA147C">
        <w:rPr>
          <w:rFonts w:ascii="Times New Roman" w:hAnsi="Times New Roman"/>
          <w:sz w:val="28"/>
          <w:szCs w:val="28"/>
        </w:rPr>
        <w:t xml:space="preserve"> настоящего А</w:t>
      </w:r>
      <w:r w:rsidR="00052590" w:rsidRPr="00052590">
        <w:rPr>
          <w:rFonts w:ascii="Times New Roman" w:hAnsi="Times New Roman"/>
          <w:sz w:val="28"/>
          <w:szCs w:val="28"/>
        </w:rPr>
        <w:t>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По итогам</w:t>
      </w:r>
      <w:r w:rsidR="00CA147C">
        <w:rPr>
          <w:rFonts w:ascii="Times New Roman" w:hAnsi="Times New Roman"/>
          <w:sz w:val="28"/>
          <w:szCs w:val="28"/>
        </w:rPr>
        <w:t xml:space="preserve"> рассмотрения должностное лицо У</w:t>
      </w:r>
      <w:r w:rsidRPr="00052590">
        <w:rPr>
          <w:rFonts w:ascii="Times New Roman" w:hAnsi="Times New Roman"/>
          <w:sz w:val="28"/>
          <w:szCs w:val="28"/>
        </w:rPr>
        <w:t>полномоченного органа, ответственное за предоставление муниципальной услуги, готовит проект решения о предварительном согласовании или проект решения об отказе в предварительном согласовании.</w:t>
      </w:r>
    </w:p>
    <w:p w:rsidR="00052590" w:rsidRPr="00052590" w:rsidRDefault="00052590" w:rsidP="00052590">
      <w:pPr>
        <w:autoSpaceDE w:val="0"/>
        <w:autoSpaceDN w:val="0"/>
        <w:adjustRightInd w:val="0"/>
        <w:spacing w:after="0" w:line="230" w:lineRule="auto"/>
        <w:ind w:firstLine="709"/>
        <w:jc w:val="both"/>
        <w:rPr>
          <w:rFonts w:ascii="Times New Roman" w:hAnsi="Times New Roman"/>
          <w:sz w:val="28"/>
          <w:szCs w:val="28"/>
        </w:rPr>
      </w:pPr>
      <w:r w:rsidRPr="00052590">
        <w:rPr>
          <w:rFonts w:ascii="Times New Roman" w:hAnsi="Times New Roman"/>
          <w:sz w:val="28"/>
          <w:szCs w:val="28"/>
        </w:rPr>
        <w:t>Проект решения об отказе в предварительном согласован</w:t>
      </w:r>
      <w:r w:rsidR="00CA147C">
        <w:rPr>
          <w:rFonts w:ascii="Times New Roman" w:hAnsi="Times New Roman"/>
          <w:sz w:val="28"/>
          <w:szCs w:val="28"/>
        </w:rPr>
        <w:t>ии готовится должностным лицом У</w:t>
      </w:r>
      <w:r w:rsidRPr="00052590">
        <w:rPr>
          <w:rFonts w:ascii="Times New Roman" w:hAnsi="Times New Roman"/>
          <w:sz w:val="28"/>
          <w:szCs w:val="28"/>
        </w:rPr>
        <w:t xml:space="preserve">полномоченного органа при наличии оснований для отказа в предварительном согласовании, предусмотренных </w:t>
      </w:r>
      <w:hyperlink r:id="rId27" w:history="1">
        <w:r w:rsidRPr="00052590">
          <w:rPr>
            <w:rFonts w:ascii="Times New Roman" w:hAnsi="Times New Roman"/>
            <w:sz w:val="28"/>
            <w:szCs w:val="28"/>
          </w:rPr>
          <w:t>пунктом 2.</w:t>
        </w:r>
      </w:hyperlink>
      <w:r w:rsidR="00D04B72">
        <w:rPr>
          <w:rFonts w:ascii="Times New Roman" w:hAnsi="Times New Roman"/>
          <w:sz w:val="28"/>
          <w:szCs w:val="28"/>
        </w:rPr>
        <w:t>20</w:t>
      </w:r>
      <w:r w:rsidR="00CA147C">
        <w:rPr>
          <w:rFonts w:ascii="Times New Roman" w:hAnsi="Times New Roman"/>
          <w:sz w:val="28"/>
          <w:szCs w:val="28"/>
        </w:rPr>
        <w:t xml:space="preserve"> настоящего А</w:t>
      </w:r>
      <w:r w:rsidRPr="00052590">
        <w:rPr>
          <w:rFonts w:ascii="Times New Roman" w:hAnsi="Times New Roman"/>
          <w:sz w:val="28"/>
          <w:szCs w:val="28"/>
        </w:rPr>
        <w:t>дминистративного регламента.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При принятии решения о предварительном согласовании, в случае если к заявлению о предварительном согласовании, поданному гражданином, приложена схема расположения земельного участка, подготовленная в форме д</w:t>
      </w:r>
      <w:r w:rsidR="00CA147C">
        <w:rPr>
          <w:rFonts w:ascii="Times New Roman" w:hAnsi="Times New Roman"/>
          <w:sz w:val="28"/>
          <w:szCs w:val="28"/>
        </w:rPr>
        <w:t>окумента на бумажном носителе, У</w:t>
      </w:r>
      <w:r w:rsidRPr="00052590">
        <w:rPr>
          <w:rFonts w:ascii="Times New Roman" w:hAnsi="Times New Roman"/>
          <w:sz w:val="28"/>
          <w:szCs w:val="28"/>
        </w:rPr>
        <w:t>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должно содержать указание на утверждение схемы его расположения. В этом случае обязательным приложением к решению о предварительном согласовании, направленному заявителю, является схема расположения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При наличии в письменной форме согласия лица, обратившегося с заявлением о предварительном согласовании,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Лицо, в отношении которого было принято решение о предварительном согласовании, обеспечивает выполнение кадастровых работ, необходимых для образования испрашиваемого земельного участка или уточнения его границ.</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Решение об отказе в предварительном согласовании должно быть обоснованным и содержать все основания отказа. В случае, если к заявлению о предварительном согласовании прилагалась схема расположения земельного участка, решение об отказе в предварительном согласовании должно содержать указание на отказ в утверждении схемы расположения земельного участка.</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Проект решения о предварительном согласовании или проект решения об отказе в предварительном согласовании пр</w:t>
      </w:r>
      <w:r w:rsidR="00CA147C">
        <w:rPr>
          <w:rFonts w:ascii="Times New Roman" w:hAnsi="Times New Roman"/>
          <w:sz w:val="28"/>
          <w:szCs w:val="28"/>
        </w:rPr>
        <w:t>едставляется должностным лицом У</w:t>
      </w:r>
      <w:r w:rsidRPr="00052590">
        <w:rPr>
          <w:rFonts w:ascii="Times New Roman" w:hAnsi="Times New Roman"/>
          <w:sz w:val="28"/>
          <w:szCs w:val="28"/>
        </w:rPr>
        <w:t>полномоченного органа, ответственным за предоставление муниципальной услуги, на подпись руководи</w:t>
      </w:r>
      <w:r w:rsidR="00CA147C">
        <w:rPr>
          <w:rFonts w:ascii="Times New Roman" w:hAnsi="Times New Roman"/>
          <w:sz w:val="28"/>
          <w:szCs w:val="28"/>
        </w:rPr>
        <w:t>телю У</w:t>
      </w:r>
      <w:r w:rsidRPr="00052590">
        <w:rPr>
          <w:rFonts w:ascii="Times New Roman" w:hAnsi="Times New Roman"/>
          <w:sz w:val="28"/>
          <w:szCs w:val="28"/>
        </w:rPr>
        <w:t>полномоченного органа.</w:t>
      </w:r>
    </w:p>
    <w:p w:rsidR="00052590" w:rsidRPr="00052590" w:rsidRDefault="00CA147C" w:rsidP="00052590">
      <w:pPr>
        <w:tabs>
          <w:tab w:val="left" w:pos="567"/>
        </w:tabs>
        <w:spacing w:after="0" w:line="240" w:lineRule="auto"/>
        <w:ind w:firstLine="709"/>
        <w:jc w:val="both"/>
        <w:rPr>
          <w:rFonts w:ascii="Times New Roman" w:hAnsi="Times New Roman"/>
          <w:sz w:val="28"/>
          <w:szCs w:val="28"/>
        </w:rPr>
      </w:pPr>
      <w:r>
        <w:rPr>
          <w:rFonts w:ascii="Times New Roman" w:hAnsi="Times New Roman"/>
          <w:sz w:val="28"/>
          <w:szCs w:val="28"/>
        </w:rPr>
        <w:t>Руководитель У</w:t>
      </w:r>
      <w:r w:rsidR="00052590" w:rsidRPr="00052590">
        <w:rPr>
          <w:rFonts w:ascii="Times New Roman" w:hAnsi="Times New Roman"/>
          <w:sz w:val="28"/>
          <w:szCs w:val="28"/>
        </w:rPr>
        <w:t>полномоченного органа, рассмотрев полученные документы, в случае отсутствия замечаний подписывает соответствующее решение</w:t>
      </w:r>
      <w:r w:rsidR="00052590" w:rsidRPr="00052590">
        <w:rPr>
          <w:rFonts w:ascii="Times New Roman" w:hAnsi="Times New Roman"/>
          <w:kern w:val="2"/>
          <w:sz w:val="28"/>
          <w:szCs w:val="28"/>
          <w:lang w:eastAsia="ar-SA"/>
        </w:rPr>
        <w:t>.</w:t>
      </w:r>
    </w:p>
    <w:p w:rsidR="00052590" w:rsidRPr="00052590" w:rsidRDefault="00052590" w:rsidP="00052590">
      <w:pPr>
        <w:tabs>
          <w:tab w:val="left" w:pos="-100"/>
        </w:tabs>
        <w:spacing w:after="0" w:line="240" w:lineRule="auto"/>
        <w:ind w:firstLine="709"/>
        <w:jc w:val="both"/>
        <w:rPr>
          <w:rFonts w:ascii="Times New Roman" w:hAnsi="Times New Roman"/>
          <w:sz w:val="28"/>
          <w:szCs w:val="28"/>
        </w:rPr>
      </w:pPr>
      <w:r w:rsidRPr="00052590">
        <w:rPr>
          <w:rFonts w:ascii="Times New Roman" w:hAnsi="Times New Roman"/>
          <w:sz w:val="28"/>
          <w:szCs w:val="28"/>
        </w:rPr>
        <w:t>Подписанное решение рег</w:t>
      </w:r>
      <w:r w:rsidR="00CA147C">
        <w:rPr>
          <w:rFonts w:ascii="Times New Roman" w:hAnsi="Times New Roman"/>
          <w:sz w:val="28"/>
          <w:szCs w:val="28"/>
        </w:rPr>
        <w:t>истрируется должностным лицом, У</w:t>
      </w:r>
      <w:r w:rsidRPr="00052590">
        <w:rPr>
          <w:rFonts w:ascii="Times New Roman" w:hAnsi="Times New Roman"/>
          <w:sz w:val="28"/>
          <w:szCs w:val="28"/>
        </w:rPr>
        <w:t>полномоченного органа, ответственным за предоставление муниципальной услуги, в установленном порядке.</w:t>
      </w:r>
    </w:p>
    <w:p w:rsidR="00052590" w:rsidRPr="00052590" w:rsidRDefault="00CA147C" w:rsidP="0005259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Решение У</w:t>
      </w:r>
      <w:r w:rsidR="00052590" w:rsidRPr="00052590">
        <w:rPr>
          <w:rFonts w:ascii="Times New Roman" w:hAnsi="Times New Roman"/>
          <w:sz w:val="28"/>
          <w:szCs w:val="28"/>
        </w:rPr>
        <w:t>полномоченного органа выдается заявителю под расписку либо направляется ему должностном лицом, ответственным за предоставление муниципальной услуги, указанным в заявлении способом:</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lastRenderedPageBreak/>
        <w:t>- посредством почтового отправления (по адресу, указанному в заявлении);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xml:space="preserve">- в виде электронного документа, размещенного на официальном сайте, ссылка на </w:t>
      </w:r>
      <w:r w:rsidR="00CA147C">
        <w:rPr>
          <w:rFonts w:ascii="Times New Roman" w:hAnsi="Times New Roman"/>
          <w:sz w:val="28"/>
          <w:szCs w:val="28"/>
        </w:rPr>
        <w:t>который направляется У</w:t>
      </w:r>
      <w:r w:rsidRPr="00052590">
        <w:rPr>
          <w:rFonts w:ascii="Times New Roman" w:hAnsi="Times New Roman"/>
          <w:sz w:val="28"/>
          <w:szCs w:val="28"/>
        </w:rPr>
        <w:t>полномоченным органом заявителю посредством электронной почты;</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 в виде электронного д</w:t>
      </w:r>
      <w:r w:rsidR="00CA147C">
        <w:rPr>
          <w:rFonts w:ascii="Times New Roman" w:hAnsi="Times New Roman"/>
          <w:sz w:val="28"/>
          <w:szCs w:val="28"/>
        </w:rPr>
        <w:t>окумента, который направляется У</w:t>
      </w:r>
      <w:r w:rsidRPr="00052590">
        <w:rPr>
          <w:rFonts w:ascii="Times New Roman" w:hAnsi="Times New Roman"/>
          <w:sz w:val="28"/>
          <w:szCs w:val="28"/>
        </w:rPr>
        <w:t>полномоченным органом заявителю посредством электронной почты.</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представления заявления через</w:t>
      </w:r>
      <w:r w:rsidR="00CA147C">
        <w:rPr>
          <w:rFonts w:ascii="Times New Roman" w:hAnsi="Times New Roman"/>
          <w:sz w:val="28"/>
          <w:szCs w:val="28"/>
        </w:rPr>
        <w:t xml:space="preserve"> многофункциональный центр</w:t>
      </w:r>
      <w:r w:rsidRPr="00052590">
        <w:rPr>
          <w:rFonts w:ascii="Times New Roman" w:hAnsi="Times New Roman"/>
          <w:sz w:val="28"/>
          <w:szCs w:val="28"/>
        </w:rPr>
        <w:t xml:space="preserve"> решение направляется в </w:t>
      </w:r>
      <w:r w:rsidR="00CA147C" w:rsidRPr="00CA147C">
        <w:rPr>
          <w:rFonts w:ascii="Times New Roman" w:hAnsi="Times New Roman"/>
          <w:sz w:val="28"/>
          <w:szCs w:val="28"/>
        </w:rPr>
        <w:t xml:space="preserve">многофункциональный центр </w:t>
      </w:r>
      <w:r w:rsidRPr="00052590">
        <w:rPr>
          <w:rFonts w:ascii="Times New Roman" w:hAnsi="Times New Roman"/>
          <w:sz w:val="28"/>
          <w:szCs w:val="28"/>
        </w:rPr>
        <w:t>для его передачи заявителю, если им не указан иной способ его получения.</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Максимальный срок исполнения административной процедуры – 16 дней с момен</w:t>
      </w:r>
      <w:r w:rsidR="00CA147C">
        <w:rPr>
          <w:rFonts w:ascii="Times New Roman" w:hAnsi="Times New Roman"/>
          <w:sz w:val="28"/>
          <w:szCs w:val="28"/>
        </w:rPr>
        <w:t>та получения должностным лицом У</w:t>
      </w:r>
      <w:r w:rsidRPr="00052590">
        <w:rPr>
          <w:rFonts w:ascii="Times New Roman" w:hAnsi="Times New Roman"/>
          <w:sz w:val="28"/>
          <w:szCs w:val="28"/>
        </w:rPr>
        <w:t>полномоченного органа, ответственным за предоставление муниципальной услуги, всех документов (информации), в том числе полученных в рамках межведомственного информационного взаимодействия, необходимых для предоставления муниципальной услуги.</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В случае необходимости согласования схемы расположения земельного участка в</w:t>
      </w:r>
      <w:r w:rsidR="00CA147C" w:rsidRPr="00CA147C">
        <w:rPr>
          <w:rFonts w:ascii="Times New Roman" w:hAnsi="Times New Roman"/>
          <w:sz w:val="28"/>
          <w:szCs w:val="28"/>
        </w:rPr>
        <w:t xml:space="preserve"> </w:t>
      </w:r>
      <w:r w:rsidR="00CA147C">
        <w:rPr>
          <w:rFonts w:ascii="Times New Roman" w:hAnsi="Times New Roman"/>
          <w:sz w:val="28"/>
          <w:szCs w:val="28"/>
        </w:rPr>
        <w:t xml:space="preserve">Министерстве </w:t>
      </w:r>
      <w:r w:rsidR="00E23CE3" w:rsidRPr="00E23CE3">
        <w:rPr>
          <w:rFonts w:ascii="Times New Roman" w:hAnsi="Times New Roman"/>
          <w:bCs/>
          <w:sz w:val="28"/>
          <w:szCs w:val="28"/>
          <w:lang w:bidi="ru-RU"/>
        </w:rPr>
        <w:t>природных ресурсов и экологии Ростовской области</w:t>
      </w:r>
      <w:r w:rsidR="00E23CE3" w:rsidRPr="00E23CE3">
        <w:rPr>
          <w:rFonts w:ascii="Times New Roman" w:hAnsi="Times New Roman"/>
          <w:sz w:val="28"/>
          <w:szCs w:val="28"/>
        </w:rPr>
        <w:t xml:space="preserve"> </w:t>
      </w:r>
      <w:r w:rsidRPr="00052590">
        <w:rPr>
          <w:rFonts w:ascii="Times New Roman" w:hAnsi="Times New Roman"/>
          <w:sz w:val="28"/>
          <w:szCs w:val="28"/>
        </w:rPr>
        <w:t>максимальный срок исполнения административной процедуры – 5 дней со дня получения всех документов (информации), необходимых для рассмотрения заявления (со дня окончани</w:t>
      </w:r>
      <w:r w:rsidR="00CA147C">
        <w:rPr>
          <w:rFonts w:ascii="Times New Roman" w:hAnsi="Times New Roman"/>
          <w:sz w:val="28"/>
          <w:szCs w:val="28"/>
        </w:rPr>
        <w:t>я срока для поступления в У</w:t>
      </w:r>
      <w:r w:rsidRPr="00052590">
        <w:rPr>
          <w:rFonts w:ascii="Times New Roman" w:hAnsi="Times New Roman"/>
          <w:sz w:val="28"/>
          <w:szCs w:val="28"/>
        </w:rPr>
        <w:t xml:space="preserve">полномоченный орган уведомления в согласовании схемы (об отказе в согласовании схемы), предусмотренного </w:t>
      </w:r>
      <w:hyperlink r:id="rId28" w:history="1">
        <w:r w:rsidRPr="00052590">
          <w:rPr>
            <w:rFonts w:ascii="Times New Roman" w:hAnsi="Times New Roman"/>
            <w:sz w:val="28"/>
            <w:szCs w:val="28"/>
          </w:rPr>
          <w:t>пунктом 4</w:t>
        </w:r>
      </w:hyperlink>
      <w:r w:rsidRPr="00052590">
        <w:rPr>
          <w:rFonts w:ascii="Times New Roman" w:hAnsi="Times New Roman"/>
          <w:sz w:val="28"/>
          <w:szCs w:val="28"/>
        </w:rPr>
        <w:t xml:space="preserve"> статьи 3.5 Федерального закона от 25.10.2001 № 137-ФЗ). </w:t>
      </w:r>
    </w:p>
    <w:p w:rsidR="00052590" w:rsidRPr="00052590" w:rsidRDefault="00052590" w:rsidP="00052590">
      <w:pPr>
        <w:autoSpaceDE w:val="0"/>
        <w:autoSpaceDN w:val="0"/>
        <w:adjustRightInd w:val="0"/>
        <w:spacing w:after="0" w:line="240" w:lineRule="auto"/>
        <w:ind w:firstLine="709"/>
        <w:jc w:val="both"/>
        <w:rPr>
          <w:rFonts w:ascii="Times New Roman" w:hAnsi="Times New Roman"/>
          <w:sz w:val="28"/>
          <w:szCs w:val="28"/>
        </w:rPr>
      </w:pPr>
      <w:r w:rsidRPr="00052590">
        <w:rPr>
          <w:rFonts w:ascii="Times New Roman" w:hAnsi="Times New Roman"/>
          <w:sz w:val="28"/>
          <w:szCs w:val="28"/>
        </w:rPr>
        <w:t>Результатом исполнения административной процедуры является:</w:t>
      </w:r>
    </w:p>
    <w:p w:rsidR="00052590" w:rsidRPr="00052590" w:rsidRDefault="00D04B72" w:rsidP="00052590">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постановление </w:t>
      </w:r>
      <w:r w:rsidR="00CA147C">
        <w:rPr>
          <w:rFonts w:ascii="Times New Roman" w:hAnsi="Times New Roman"/>
          <w:sz w:val="28"/>
          <w:szCs w:val="28"/>
        </w:rPr>
        <w:t>У</w:t>
      </w:r>
      <w:r w:rsidR="00052590" w:rsidRPr="00052590">
        <w:rPr>
          <w:rFonts w:ascii="Times New Roman" w:hAnsi="Times New Roman"/>
          <w:sz w:val="28"/>
          <w:szCs w:val="28"/>
        </w:rPr>
        <w:t>полномоченного органа о предварительном согласовании</w:t>
      </w:r>
      <w:r>
        <w:rPr>
          <w:rFonts w:ascii="Times New Roman" w:hAnsi="Times New Roman"/>
          <w:sz w:val="28"/>
          <w:szCs w:val="28"/>
        </w:rPr>
        <w:t xml:space="preserve"> предоставления земельного участка</w:t>
      </w:r>
      <w:r w:rsidR="00052590" w:rsidRPr="00052590">
        <w:rPr>
          <w:rFonts w:ascii="Times New Roman" w:hAnsi="Times New Roman"/>
          <w:sz w:val="28"/>
          <w:szCs w:val="28"/>
        </w:rPr>
        <w:t>;</w:t>
      </w:r>
    </w:p>
    <w:p w:rsidR="00052590" w:rsidRPr="00052590" w:rsidRDefault="00D04B72" w:rsidP="00052590">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 постановление </w:t>
      </w:r>
      <w:r w:rsidR="00CA147C">
        <w:rPr>
          <w:rFonts w:ascii="Times New Roman" w:hAnsi="Times New Roman"/>
          <w:sz w:val="28"/>
          <w:szCs w:val="28"/>
        </w:rPr>
        <w:t>У</w:t>
      </w:r>
      <w:r w:rsidR="00052590" w:rsidRPr="00052590">
        <w:rPr>
          <w:rFonts w:ascii="Times New Roman" w:hAnsi="Times New Roman"/>
          <w:sz w:val="28"/>
          <w:szCs w:val="28"/>
        </w:rPr>
        <w:t>полномоченного органа об отказе в предварительном согласовании</w:t>
      </w:r>
      <w:r>
        <w:rPr>
          <w:rFonts w:ascii="Times New Roman" w:hAnsi="Times New Roman"/>
          <w:sz w:val="28"/>
          <w:szCs w:val="28"/>
        </w:rPr>
        <w:t xml:space="preserve"> предоставления земельного участка</w:t>
      </w:r>
      <w:r w:rsidR="00052590" w:rsidRPr="00052590">
        <w:rPr>
          <w:rFonts w:ascii="Times New Roman" w:hAnsi="Times New Roman"/>
          <w:sz w:val="28"/>
          <w:szCs w:val="28"/>
        </w:rPr>
        <w:t>.</w:t>
      </w:r>
    </w:p>
    <w:p w:rsidR="008A5031" w:rsidRDefault="008A5031" w:rsidP="00D04B72">
      <w:pPr>
        <w:autoSpaceDE w:val="0"/>
        <w:autoSpaceDN w:val="0"/>
        <w:adjustRightInd w:val="0"/>
        <w:spacing w:after="0" w:line="240" w:lineRule="auto"/>
        <w:jc w:val="both"/>
        <w:rPr>
          <w:rFonts w:ascii="Times New Roman" w:hAnsi="Times New Roman"/>
          <w:sz w:val="28"/>
          <w:szCs w:val="28"/>
        </w:rPr>
      </w:pPr>
    </w:p>
    <w:p w:rsidR="008A5031" w:rsidRPr="008A5031" w:rsidRDefault="008A5031" w:rsidP="008A5031">
      <w:pPr>
        <w:autoSpaceDE w:val="0"/>
        <w:autoSpaceDN w:val="0"/>
        <w:adjustRightInd w:val="0"/>
        <w:spacing w:after="0" w:line="240" w:lineRule="auto"/>
        <w:ind w:firstLine="709"/>
        <w:jc w:val="both"/>
        <w:rPr>
          <w:rFonts w:ascii="Times New Roman" w:hAnsi="Times New Roman"/>
          <w:sz w:val="28"/>
          <w:szCs w:val="28"/>
          <w:u w:val="single"/>
        </w:rPr>
      </w:pPr>
      <w:r w:rsidRPr="008A5031">
        <w:rPr>
          <w:rFonts w:ascii="Times New Roman" w:hAnsi="Times New Roman"/>
          <w:sz w:val="28"/>
          <w:szCs w:val="28"/>
          <w:u w:val="single"/>
        </w:rPr>
        <w:t xml:space="preserve">3.1.4. </w:t>
      </w:r>
      <w:r w:rsidR="00D04B72">
        <w:rPr>
          <w:rFonts w:ascii="Times New Roman" w:hAnsi="Times New Roman"/>
          <w:sz w:val="28"/>
          <w:szCs w:val="28"/>
          <w:u w:val="single"/>
        </w:rPr>
        <w:t>Н</w:t>
      </w:r>
      <w:r w:rsidR="00D04B72" w:rsidRPr="00D04B72">
        <w:rPr>
          <w:rFonts w:ascii="Times New Roman" w:hAnsi="Times New Roman"/>
          <w:sz w:val="28"/>
          <w:szCs w:val="28"/>
          <w:u w:val="single"/>
        </w:rPr>
        <w:t>аправление</w:t>
      </w:r>
      <w:r w:rsidR="00D04B72">
        <w:rPr>
          <w:rFonts w:ascii="Times New Roman" w:hAnsi="Times New Roman"/>
          <w:sz w:val="28"/>
          <w:szCs w:val="28"/>
          <w:u w:val="single"/>
        </w:rPr>
        <w:t xml:space="preserve"> (вручение)</w:t>
      </w:r>
      <w:r w:rsidR="00D04B72" w:rsidRPr="00D04B72">
        <w:rPr>
          <w:rFonts w:ascii="Times New Roman" w:hAnsi="Times New Roman"/>
          <w:sz w:val="28"/>
          <w:szCs w:val="28"/>
          <w:u w:val="single"/>
        </w:rPr>
        <w:t xml:space="preserve"> заявителю результата предоставления муниципальной услуги</w:t>
      </w:r>
      <w:r w:rsidRPr="008A5031">
        <w:rPr>
          <w:rFonts w:ascii="Times New Roman" w:hAnsi="Times New Roman"/>
          <w:sz w:val="28"/>
          <w:szCs w:val="28"/>
          <w:u w:val="single"/>
        </w:rPr>
        <w:t>.</w:t>
      </w:r>
    </w:p>
    <w:p w:rsidR="008A5031" w:rsidRPr="008A5031" w:rsidRDefault="008A5031" w:rsidP="008A5031">
      <w:pPr>
        <w:autoSpaceDE w:val="0"/>
        <w:autoSpaceDN w:val="0"/>
        <w:adjustRightInd w:val="0"/>
        <w:spacing w:after="0" w:line="240" w:lineRule="auto"/>
        <w:ind w:firstLine="709"/>
        <w:jc w:val="both"/>
        <w:rPr>
          <w:rFonts w:ascii="Times New Roman" w:hAnsi="Times New Roman"/>
          <w:sz w:val="28"/>
          <w:szCs w:val="28"/>
        </w:rPr>
      </w:pPr>
      <w:r w:rsidRPr="008A5031">
        <w:rPr>
          <w:rFonts w:ascii="Times New Roman" w:hAnsi="Times New Roman"/>
          <w:sz w:val="28"/>
          <w:szCs w:val="28"/>
        </w:rPr>
        <w:t>Основанием для начала выполнения административной процедуры является издание уполномоченным органом одного из</w:t>
      </w:r>
      <w:r w:rsidR="00D04B72">
        <w:rPr>
          <w:rFonts w:ascii="Times New Roman" w:hAnsi="Times New Roman"/>
          <w:sz w:val="28"/>
          <w:szCs w:val="28"/>
        </w:rPr>
        <w:t xml:space="preserve"> постановлений</w:t>
      </w:r>
      <w:r w:rsidRPr="008A5031">
        <w:rPr>
          <w:rFonts w:ascii="Times New Roman" w:hAnsi="Times New Roman"/>
          <w:sz w:val="28"/>
          <w:szCs w:val="28"/>
        </w:rPr>
        <w:t>, указанных в пункте 3.1.3 настоящего Административного регламента.</w:t>
      </w:r>
    </w:p>
    <w:p w:rsidR="008A5031" w:rsidRPr="008A5031" w:rsidRDefault="00D04B72" w:rsidP="008A5031">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Результат предоставления муниципальной услуги </w:t>
      </w:r>
      <w:r w:rsidR="008A5031" w:rsidRPr="008A5031">
        <w:rPr>
          <w:rFonts w:ascii="Times New Roman" w:hAnsi="Times New Roman"/>
          <w:sz w:val="28"/>
          <w:szCs w:val="28"/>
        </w:rPr>
        <w:t xml:space="preserve">направляется должностным лицом, ответственным за предоставление муниципальной услуги, заказным письмом (по адресу, указанному в заявлении) или выдается под расписку заявителю в течение 3 рабочих дней со дня принятия соответствующего </w:t>
      </w:r>
      <w:r>
        <w:rPr>
          <w:rFonts w:ascii="Times New Roman" w:hAnsi="Times New Roman"/>
          <w:sz w:val="28"/>
          <w:szCs w:val="28"/>
        </w:rPr>
        <w:t xml:space="preserve">постановления </w:t>
      </w:r>
      <w:r w:rsidR="008A5031" w:rsidRPr="008A5031">
        <w:rPr>
          <w:rFonts w:ascii="Times New Roman" w:hAnsi="Times New Roman"/>
          <w:sz w:val="28"/>
          <w:szCs w:val="28"/>
        </w:rPr>
        <w:t>с приложением представленных им документов.</w:t>
      </w:r>
    </w:p>
    <w:p w:rsidR="008A5031" w:rsidRPr="008A5031" w:rsidRDefault="008A5031" w:rsidP="008A5031">
      <w:pPr>
        <w:autoSpaceDE w:val="0"/>
        <w:autoSpaceDN w:val="0"/>
        <w:adjustRightInd w:val="0"/>
        <w:spacing w:after="0" w:line="240" w:lineRule="auto"/>
        <w:ind w:firstLine="709"/>
        <w:jc w:val="both"/>
        <w:rPr>
          <w:rFonts w:ascii="Times New Roman" w:hAnsi="Times New Roman"/>
          <w:sz w:val="28"/>
          <w:szCs w:val="28"/>
        </w:rPr>
      </w:pPr>
      <w:r w:rsidRPr="008A5031">
        <w:rPr>
          <w:rFonts w:ascii="Times New Roman" w:hAnsi="Times New Roman"/>
          <w:sz w:val="28"/>
          <w:szCs w:val="28"/>
        </w:rPr>
        <w:t xml:space="preserve">При рассмотрении запроса в электронной форме </w:t>
      </w:r>
      <w:r w:rsidR="00D04B72">
        <w:rPr>
          <w:rFonts w:ascii="Times New Roman" w:hAnsi="Times New Roman"/>
          <w:sz w:val="28"/>
          <w:szCs w:val="28"/>
        </w:rPr>
        <w:t xml:space="preserve">постановление </w:t>
      </w:r>
      <w:r w:rsidRPr="008A5031">
        <w:rPr>
          <w:rFonts w:ascii="Times New Roman" w:hAnsi="Times New Roman"/>
          <w:sz w:val="28"/>
          <w:szCs w:val="28"/>
        </w:rPr>
        <w:t>Уполномоченного органа направляется в течение 3 рабочих дней со дня его принятия по выбору заявителя в форме:</w:t>
      </w:r>
    </w:p>
    <w:p w:rsidR="008A5031" w:rsidRPr="008A5031" w:rsidRDefault="008A5031" w:rsidP="008A5031">
      <w:pPr>
        <w:autoSpaceDE w:val="0"/>
        <w:autoSpaceDN w:val="0"/>
        <w:adjustRightInd w:val="0"/>
        <w:spacing w:after="0" w:line="240" w:lineRule="auto"/>
        <w:ind w:firstLine="709"/>
        <w:jc w:val="both"/>
        <w:rPr>
          <w:rFonts w:ascii="Times New Roman" w:hAnsi="Times New Roman"/>
          <w:sz w:val="28"/>
          <w:szCs w:val="28"/>
        </w:rPr>
      </w:pPr>
      <w:r w:rsidRPr="008A5031">
        <w:rPr>
          <w:rFonts w:ascii="Times New Roman" w:hAnsi="Times New Roman"/>
          <w:sz w:val="28"/>
          <w:szCs w:val="28"/>
        </w:rPr>
        <w:t xml:space="preserve"> - электронного документа, подписанного руководителем Уполномоченного органа с использованием усиленной квалифицированной электронной подписи;</w:t>
      </w:r>
    </w:p>
    <w:p w:rsidR="008A5031" w:rsidRPr="008A5031" w:rsidRDefault="008A5031" w:rsidP="008A5031">
      <w:pPr>
        <w:autoSpaceDE w:val="0"/>
        <w:autoSpaceDN w:val="0"/>
        <w:adjustRightInd w:val="0"/>
        <w:spacing w:after="0" w:line="240" w:lineRule="auto"/>
        <w:ind w:firstLine="709"/>
        <w:jc w:val="both"/>
        <w:rPr>
          <w:rFonts w:ascii="Times New Roman" w:hAnsi="Times New Roman"/>
          <w:sz w:val="28"/>
          <w:szCs w:val="28"/>
        </w:rPr>
      </w:pPr>
      <w:r w:rsidRPr="008A5031">
        <w:rPr>
          <w:rFonts w:ascii="Times New Roman" w:hAnsi="Times New Roman"/>
          <w:sz w:val="28"/>
          <w:szCs w:val="28"/>
        </w:rPr>
        <w:t>- документа на бумажном носителе, подтверждающего содержанием электронного документа, посредством его направления в многофункциональный центр.</w:t>
      </w:r>
    </w:p>
    <w:p w:rsidR="008A5031" w:rsidRPr="008A5031" w:rsidRDefault="008A5031" w:rsidP="008A5031">
      <w:pPr>
        <w:autoSpaceDE w:val="0"/>
        <w:autoSpaceDN w:val="0"/>
        <w:adjustRightInd w:val="0"/>
        <w:spacing w:after="0" w:line="240" w:lineRule="auto"/>
        <w:ind w:firstLine="709"/>
        <w:jc w:val="both"/>
        <w:rPr>
          <w:rFonts w:ascii="Times New Roman" w:hAnsi="Times New Roman"/>
          <w:sz w:val="28"/>
          <w:szCs w:val="28"/>
        </w:rPr>
      </w:pPr>
      <w:r w:rsidRPr="008A5031">
        <w:rPr>
          <w:rFonts w:ascii="Times New Roman" w:hAnsi="Times New Roman"/>
          <w:sz w:val="28"/>
          <w:szCs w:val="28"/>
        </w:rPr>
        <w:t>В случае представления заявления через многофункциональный центр</w:t>
      </w:r>
      <w:r w:rsidR="00D04B72">
        <w:rPr>
          <w:rFonts w:ascii="Times New Roman" w:hAnsi="Times New Roman"/>
          <w:sz w:val="28"/>
          <w:szCs w:val="28"/>
        </w:rPr>
        <w:t xml:space="preserve"> постановление </w:t>
      </w:r>
      <w:r w:rsidRPr="008A5031">
        <w:rPr>
          <w:rFonts w:ascii="Times New Roman" w:hAnsi="Times New Roman"/>
          <w:sz w:val="28"/>
          <w:szCs w:val="28"/>
        </w:rPr>
        <w:t xml:space="preserve">в течение 1 рабочего дня со дня его принятия направляется в </w:t>
      </w:r>
      <w:r w:rsidRPr="008A5031">
        <w:rPr>
          <w:rFonts w:ascii="Times New Roman" w:hAnsi="Times New Roman"/>
          <w:sz w:val="28"/>
          <w:szCs w:val="28"/>
        </w:rPr>
        <w:lastRenderedPageBreak/>
        <w:t>многофункциональный центр для его передачи заявителю, если им не указан иной способ его получения.</w:t>
      </w:r>
    </w:p>
    <w:p w:rsidR="008A5031" w:rsidRPr="008A5031" w:rsidRDefault="008A5031" w:rsidP="008A5031">
      <w:pPr>
        <w:autoSpaceDE w:val="0"/>
        <w:autoSpaceDN w:val="0"/>
        <w:adjustRightInd w:val="0"/>
        <w:spacing w:after="0" w:line="240" w:lineRule="auto"/>
        <w:ind w:firstLine="709"/>
        <w:jc w:val="both"/>
        <w:rPr>
          <w:rFonts w:ascii="Times New Roman" w:hAnsi="Times New Roman"/>
          <w:sz w:val="28"/>
          <w:szCs w:val="28"/>
        </w:rPr>
      </w:pPr>
      <w:r w:rsidRPr="008A5031">
        <w:rPr>
          <w:rFonts w:ascii="Times New Roman" w:hAnsi="Times New Roman"/>
          <w:sz w:val="28"/>
          <w:szCs w:val="28"/>
        </w:rPr>
        <w:t>Результатом исполнения административной процедуры является:</w:t>
      </w:r>
    </w:p>
    <w:p w:rsidR="008A5031" w:rsidRPr="008A5031" w:rsidRDefault="008A5031" w:rsidP="008A5031">
      <w:pPr>
        <w:autoSpaceDE w:val="0"/>
        <w:autoSpaceDN w:val="0"/>
        <w:adjustRightInd w:val="0"/>
        <w:spacing w:after="0" w:line="240" w:lineRule="auto"/>
        <w:ind w:firstLine="709"/>
        <w:jc w:val="both"/>
        <w:rPr>
          <w:rFonts w:ascii="Times New Roman" w:hAnsi="Times New Roman"/>
          <w:sz w:val="28"/>
          <w:szCs w:val="28"/>
        </w:rPr>
      </w:pPr>
      <w:r w:rsidRPr="008A5031">
        <w:rPr>
          <w:rFonts w:ascii="Times New Roman" w:hAnsi="Times New Roman"/>
          <w:sz w:val="28"/>
          <w:szCs w:val="28"/>
        </w:rPr>
        <w:t xml:space="preserve">1) направление (вручение) заявителю </w:t>
      </w:r>
      <w:r w:rsidR="00D04B72">
        <w:rPr>
          <w:rFonts w:ascii="Times New Roman" w:hAnsi="Times New Roman"/>
          <w:sz w:val="28"/>
          <w:szCs w:val="28"/>
        </w:rPr>
        <w:t>результата предоставления муниципальной услуги</w:t>
      </w:r>
      <w:r w:rsidRPr="008A5031">
        <w:rPr>
          <w:rFonts w:ascii="Times New Roman" w:hAnsi="Times New Roman"/>
          <w:sz w:val="28"/>
          <w:szCs w:val="28"/>
        </w:rPr>
        <w:t>;</w:t>
      </w:r>
    </w:p>
    <w:p w:rsidR="008A5031" w:rsidRPr="008A5031" w:rsidRDefault="008A5031" w:rsidP="008A5031">
      <w:pPr>
        <w:autoSpaceDE w:val="0"/>
        <w:autoSpaceDN w:val="0"/>
        <w:adjustRightInd w:val="0"/>
        <w:spacing w:after="0" w:line="240" w:lineRule="auto"/>
        <w:ind w:firstLine="709"/>
        <w:jc w:val="both"/>
        <w:rPr>
          <w:rFonts w:ascii="Times New Roman" w:hAnsi="Times New Roman"/>
          <w:sz w:val="28"/>
          <w:szCs w:val="28"/>
        </w:rPr>
      </w:pPr>
      <w:r w:rsidRPr="008A5031">
        <w:rPr>
          <w:rFonts w:ascii="Times New Roman" w:hAnsi="Times New Roman"/>
          <w:sz w:val="28"/>
          <w:szCs w:val="28"/>
        </w:rPr>
        <w:t>2) направление в многофункциональный центр</w:t>
      </w:r>
      <w:r w:rsidR="00D04B72" w:rsidRPr="00D04B72">
        <w:rPr>
          <w:rFonts w:ascii="Times New Roman" w:hAnsi="Times New Roman"/>
          <w:sz w:val="28"/>
          <w:szCs w:val="28"/>
        </w:rPr>
        <w:t xml:space="preserve"> результата предоставления муниципальной услуги</w:t>
      </w:r>
      <w:r w:rsidRPr="008A5031">
        <w:rPr>
          <w:rFonts w:ascii="Times New Roman" w:hAnsi="Times New Roman"/>
          <w:sz w:val="28"/>
          <w:szCs w:val="28"/>
        </w:rPr>
        <w:t>.</w:t>
      </w:r>
    </w:p>
    <w:p w:rsidR="00EB6B96" w:rsidRPr="009554D4" w:rsidRDefault="00EB6B96" w:rsidP="009F144C">
      <w:pPr>
        <w:widowControl w:val="0"/>
        <w:autoSpaceDE w:val="0"/>
        <w:autoSpaceDN w:val="0"/>
        <w:spacing w:after="0" w:line="240" w:lineRule="auto"/>
        <w:jc w:val="both"/>
        <w:rPr>
          <w:rFonts w:ascii="Times New Roman" w:hAnsi="Times New Roman"/>
          <w:sz w:val="28"/>
          <w:szCs w:val="28"/>
        </w:rPr>
      </w:pPr>
    </w:p>
    <w:p w:rsidR="00EB6B96" w:rsidRPr="007B2856" w:rsidRDefault="00EB6B96" w:rsidP="00EB6B96">
      <w:pPr>
        <w:pStyle w:val="1"/>
      </w:pPr>
      <w:r w:rsidRPr="007B2856">
        <w:t>Перечень административных процедур (действий) при предоставлении муниципальной услуги услуг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3.2. При предоставлении муниципальной услуги в электронной форме заявителю обеспечиваются: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информации о порядке и сроках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формирование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результата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сведений о ходе рассмотрения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осуществление оценки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осуществления административных процедур (действий)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3.3. Формирование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формировании заявления заявителю обеспечивается: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возможность печати на бумажном носителе копии электронной формы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г) заполнение полей электронной формы заявления до начала ввода сведений </w:t>
      </w:r>
      <w:r w:rsidRPr="007B2856">
        <w:rPr>
          <w:rFonts w:ascii="Times New Roman" w:hAnsi="Times New Roman"/>
          <w:sz w:val="28"/>
          <w:szCs w:val="28"/>
        </w:rPr>
        <w:lastRenderedPageBreak/>
        <w:t>заявителем с использованием сведений, размещенных в ЕСИА, и сведений, опубликованных на ЕПГУ, в части, касающейся сведений, отсутствующих в ЕСИА;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roofErr w:type="spellStart"/>
      <w:r w:rsidRPr="007B2856">
        <w:rPr>
          <w:rFonts w:ascii="Times New Roman" w:hAnsi="Times New Roman"/>
          <w:sz w:val="28"/>
          <w:szCs w:val="28"/>
        </w:rPr>
        <w:t>д</w:t>
      </w:r>
      <w:proofErr w:type="spellEnd"/>
      <w:r w:rsidRPr="007B2856">
        <w:rPr>
          <w:rFonts w:ascii="Times New Roman" w:hAnsi="Times New Roman"/>
          <w:sz w:val="28"/>
          <w:szCs w:val="28"/>
        </w:rPr>
        <w:t>) возможность вернуться на любой из этапов заполнения электронной формы заявления без потери ранее введенной информации;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Ответственное должностное лицо: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проверяет наличие электронных заявлений, поступивших с ЕПГУ, с периодом не реже 2 раз в день;</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рассматривает поступившие заявления и приложенные образы документов (документы);</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производит действия в соответствии с пунктом 3.4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3.6. Заявителю в качестве результата предоставления муниципальной услуги обеспечивается возможность получения документа: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bookmarkStart w:id="10" w:name="_Hlk99376589"/>
      <w:r w:rsidRPr="007B2856">
        <w:rPr>
          <w:rFonts w:ascii="Times New Roman" w:hAnsi="Times New Roman"/>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виде бумажного документа, подтверждающего содержание электронного документа, который заявитель получает при личном обращении в</w:t>
      </w:r>
      <w:r w:rsidR="00024280">
        <w:rPr>
          <w:rFonts w:ascii="Times New Roman" w:hAnsi="Times New Roman"/>
          <w:sz w:val="28"/>
          <w:szCs w:val="28"/>
        </w:rPr>
        <w:t xml:space="preserve"> Уполномоченный орган (</w:t>
      </w:r>
      <w:r w:rsidRPr="007B2856">
        <w:rPr>
          <w:rFonts w:ascii="Times New Roman" w:hAnsi="Times New Roman"/>
          <w:sz w:val="28"/>
          <w:szCs w:val="28"/>
        </w:rPr>
        <w:t>многофункциональн</w:t>
      </w:r>
      <w:r w:rsidR="00024280">
        <w:rPr>
          <w:rFonts w:ascii="Times New Roman" w:hAnsi="Times New Roman"/>
          <w:sz w:val="28"/>
          <w:szCs w:val="28"/>
        </w:rPr>
        <w:t>ый</w:t>
      </w:r>
      <w:r w:rsidRPr="007B2856">
        <w:rPr>
          <w:rFonts w:ascii="Times New Roman" w:hAnsi="Times New Roman"/>
          <w:sz w:val="28"/>
          <w:szCs w:val="28"/>
        </w:rPr>
        <w:t xml:space="preserve"> центр</w:t>
      </w:r>
      <w:r w:rsidR="00024280">
        <w:rPr>
          <w:rFonts w:ascii="Times New Roman" w:hAnsi="Times New Roman"/>
          <w:sz w:val="28"/>
          <w:szCs w:val="28"/>
        </w:rPr>
        <w:t>)</w:t>
      </w:r>
      <w:r w:rsidRPr="007B2856">
        <w:rPr>
          <w:rFonts w:ascii="Times New Roman" w:hAnsi="Times New Roman"/>
          <w:sz w:val="28"/>
          <w:szCs w:val="28"/>
        </w:rPr>
        <w:t>.</w:t>
      </w:r>
    </w:p>
    <w:bookmarkEnd w:id="10"/>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предоставлении муниципальной услуги в электронной форме заявителю направляется: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w:t>
      </w:r>
      <w:r w:rsidRPr="007B2856">
        <w:rPr>
          <w:rFonts w:ascii="Times New Roman" w:hAnsi="Times New Roman"/>
          <w:sz w:val="28"/>
          <w:szCs w:val="28"/>
        </w:rPr>
        <w:lastRenderedPageBreak/>
        <w:t>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3.8. Оценка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sidR="00024280">
        <w:rPr>
          <w:rFonts w:ascii="Times New Roman" w:hAnsi="Times New Roman"/>
          <w:sz w:val="28"/>
          <w:szCs w:val="28"/>
        </w:rPr>
        <w:t>.12.2012</w:t>
      </w:r>
      <w:r w:rsidRPr="007B2856">
        <w:rPr>
          <w:rFonts w:ascii="Times New Roman" w:hAnsi="Times New Roman"/>
          <w:sz w:val="28"/>
          <w:szCs w:val="28"/>
        </w:rPr>
        <w:t xml:space="preserve"> № 1284 </w:t>
      </w:r>
      <w:r w:rsidR="00024280">
        <w:rPr>
          <w:rFonts w:ascii="Times New Roman" w:hAnsi="Times New Roman"/>
          <w:sz w:val="28"/>
          <w:szCs w:val="28"/>
        </w:rPr>
        <w:t>"</w:t>
      </w:r>
      <w:r w:rsidRPr="007B2856">
        <w:rPr>
          <w:rFonts w:ascii="Times New Roman" w:hAnsi="Times New Roman"/>
          <w:sz w:val="28"/>
          <w:szCs w:val="28"/>
        </w:rPr>
        <w:t>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r w:rsidR="00024280">
        <w:rPr>
          <w:rFonts w:ascii="Times New Roman" w:hAnsi="Times New Roman"/>
          <w:sz w:val="28"/>
          <w:szCs w:val="28"/>
        </w:rPr>
        <w:t>"</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w:t>
      </w:r>
      <w:r w:rsidR="00024280">
        <w:rPr>
          <w:rFonts w:ascii="Times New Roman" w:hAnsi="Times New Roman"/>
          <w:sz w:val="28"/>
          <w:szCs w:val="28"/>
        </w:rPr>
        <w:t>.11.</w:t>
      </w:r>
      <w:r w:rsidRPr="007B2856">
        <w:rPr>
          <w:rFonts w:ascii="Times New Roman" w:hAnsi="Times New Roman"/>
          <w:sz w:val="28"/>
          <w:szCs w:val="28"/>
        </w:rPr>
        <w:t xml:space="preserve">2012 № 1198 </w:t>
      </w:r>
      <w:r w:rsidR="00024280">
        <w:rPr>
          <w:rFonts w:ascii="Times New Roman" w:hAnsi="Times New Roman"/>
          <w:sz w:val="28"/>
          <w:szCs w:val="28"/>
        </w:rPr>
        <w:t>"</w:t>
      </w:r>
      <w:r w:rsidRPr="007B2856">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024280">
        <w:rPr>
          <w:rFonts w:ascii="Times New Roman" w:hAnsi="Times New Roman"/>
          <w:sz w:val="28"/>
          <w:szCs w:val="28"/>
        </w:rPr>
        <w:t>"</w:t>
      </w:r>
      <w:r w:rsidRPr="007B2856">
        <w:rPr>
          <w:rFonts w:ascii="Times New Roman" w:hAnsi="Times New Roman"/>
          <w:sz w:val="28"/>
          <w:szCs w:val="28"/>
        </w:rPr>
        <w:t xml:space="preserve"> (в случае, если Уполномоченный орган подключен к указанной системе).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исправления допущенных опечаток и ошибок в выданных в результате предоставления муниципальной услуги документах</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3.11. Основания отказа в приеме заявления об исправлении опечаток и ошибок указаны в пункте 2.1</w:t>
      </w:r>
      <w:r w:rsidR="00024280">
        <w:rPr>
          <w:rFonts w:ascii="Times New Roman" w:hAnsi="Times New Roman"/>
          <w:sz w:val="28"/>
          <w:szCs w:val="28"/>
        </w:rPr>
        <w:t>6</w:t>
      </w:r>
      <w:r w:rsidRPr="007B2856">
        <w:rPr>
          <w:rFonts w:ascii="Times New Roman" w:hAnsi="Times New Roman"/>
          <w:sz w:val="28"/>
          <w:szCs w:val="28"/>
        </w:rPr>
        <w:t xml:space="preserve">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3.12. Исправление допущенных опечаток и ошибок в выданных в результате предоставления </w:t>
      </w:r>
      <w:r w:rsidR="00024280">
        <w:rPr>
          <w:rFonts w:ascii="Times New Roman" w:hAnsi="Times New Roman"/>
          <w:sz w:val="28"/>
          <w:szCs w:val="28"/>
        </w:rPr>
        <w:t xml:space="preserve">муниципальной </w:t>
      </w:r>
      <w:r w:rsidRPr="007B2856">
        <w:rPr>
          <w:rFonts w:ascii="Times New Roman" w:hAnsi="Times New Roman"/>
          <w:sz w:val="28"/>
          <w:szCs w:val="28"/>
        </w:rPr>
        <w:t xml:space="preserve">услуги документах осуществляется в следующем </w:t>
      </w:r>
      <w:r w:rsidRPr="007B2856">
        <w:rPr>
          <w:rFonts w:ascii="Times New Roman" w:hAnsi="Times New Roman"/>
          <w:sz w:val="28"/>
          <w:szCs w:val="28"/>
        </w:rPr>
        <w:lastRenderedPageBreak/>
        <w:t>порядке: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 xml:space="preserve">IV. Формы контроля за исполнением административного регламента </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Текущий контроль осуществляется путем проведения проверок:</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решений о предоставлении (об отказе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выявления и устранения нарушений прав граждан;</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w:t>
      </w:r>
      <w:r w:rsidRPr="007B2856">
        <w:rPr>
          <w:rFonts w:ascii="Times New Roman" w:hAnsi="Times New Roman"/>
          <w:sz w:val="28"/>
          <w:szCs w:val="28"/>
        </w:rPr>
        <w:lastRenderedPageBreak/>
        <w:t>контролю подлежат: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соблюдение сроков предоставления муниципальной услуги; соблюдение положений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правильность и обоснованность принятого решения об отказе в предоставлении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Основанием для проведения внеплановых проверок являются:</w:t>
      </w:r>
    </w:p>
    <w:p w:rsidR="00EB6B96" w:rsidRPr="00132820"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w:t>
      </w:r>
      <w:r w:rsidR="00E23CE3">
        <w:rPr>
          <w:rFonts w:ascii="Times New Roman" w:hAnsi="Times New Roman"/>
          <w:sz w:val="28"/>
          <w:szCs w:val="28"/>
        </w:rPr>
        <w:t xml:space="preserve"> Ростовской </w:t>
      </w:r>
      <w:r w:rsidR="00E23CE3" w:rsidRPr="00132820">
        <w:rPr>
          <w:rFonts w:ascii="Times New Roman" w:hAnsi="Times New Roman"/>
          <w:sz w:val="28"/>
          <w:szCs w:val="28"/>
        </w:rPr>
        <w:t>области</w:t>
      </w:r>
      <w:r w:rsidRPr="00132820">
        <w:rPr>
          <w:rFonts w:ascii="Times New Roman" w:hAnsi="Times New Roman"/>
          <w:sz w:val="28"/>
          <w:szCs w:val="28"/>
        </w:rPr>
        <w:t xml:space="preserve"> и нормативных правовых актов органов местного самоуправления </w:t>
      </w:r>
      <w:r w:rsidR="005972DE">
        <w:rPr>
          <w:rFonts w:ascii="Times New Roman" w:hAnsi="Times New Roman"/>
          <w:sz w:val="28"/>
          <w:szCs w:val="28"/>
        </w:rPr>
        <w:t>Зазер</w:t>
      </w:r>
      <w:r w:rsidR="00132820" w:rsidRPr="00132820">
        <w:rPr>
          <w:rFonts w:ascii="Times New Roman" w:hAnsi="Times New Roman"/>
          <w:sz w:val="28"/>
          <w:szCs w:val="28"/>
        </w:rPr>
        <w:t xml:space="preserve">ского </w:t>
      </w:r>
      <w:r w:rsidRPr="00132820">
        <w:rPr>
          <w:rFonts w:ascii="Times New Roman" w:hAnsi="Times New Roman"/>
          <w:sz w:val="28"/>
          <w:szCs w:val="28"/>
        </w:rPr>
        <w:t xml:space="preserve"> сельского поселения;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132820">
        <w:rPr>
          <w:rFonts w:ascii="Times New Roman" w:hAnsi="Times New Roman"/>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w:t>
      </w:r>
      <w:r w:rsidR="00872BF9">
        <w:rPr>
          <w:rFonts w:ascii="Times New Roman" w:hAnsi="Times New Roman"/>
          <w:sz w:val="28"/>
          <w:szCs w:val="28"/>
        </w:rPr>
        <w:t>4</w:t>
      </w:r>
      <w:r w:rsidRPr="007B2856">
        <w:rPr>
          <w:rFonts w:ascii="Times New Roman" w:hAnsi="Times New Roman"/>
          <w:sz w:val="28"/>
          <w:szCs w:val="28"/>
        </w:rPr>
        <w:t xml:space="preserve">.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00E23CE3">
        <w:rPr>
          <w:rFonts w:ascii="Times New Roman" w:hAnsi="Times New Roman"/>
          <w:sz w:val="28"/>
          <w:szCs w:val="28"/>
        </w:rPr>
        <w:t xml:space="preserve">Ростовской области </w:t>
      </w:r>
      <w:r w:rsidRPr="00132820">
        <w:rPr>
          <w:rFonts w:ascii="Times New Roman" w:hAnsi="Times New Roman"/>
          <w:sz w:val="28"/>
          <w:szCs w:val="28"/>
        </w:rPr>
        <w:t xml:space="preserve">и нормативных правовых актов органов местного самоуправления </w:t>
      </w:r>
      <w:r w:rsidR="005972DE">
        <w:rPr>
          <w:rFonts w:ascii="Times New Roman" w:hAnsi="Times New Roman"/>
          <w:sz w:val="28"/>
          <w:szCs w:val="28"/>
        </w:rPr>
        <w:t>Зазер</w:t>
      </w:r>
      <w:r w:rsidR="00132820" w:rsidRPr="00132820">
        <w:rPr>
          <w:rFonts w:ascii="Times New Roman" w:hAnsi="Times New Roman"/>
          <w:sz w:val="28"/>
          <w:szCs w:val="28"/>
        </w:rPr>
        <w:t>ского</w:t>
      </w:r>
      <w:r w:rsidRPr="00132820">
        <w:rPr>
          <w:rFonts w:ascii="Times New Roman" w:hAnsi="Times New Roman"/>
          <w:sz w:val="28"/>
          <w:szCs w:val="28"/>
        </w:rPr>
        <w:t xml:space="preserve"> сельского поселения </w:t>
      </w:r>
      <w:r w:rsidRPr="007B2856">
        <w:rPr>
          <w:rFonts w:ascii="Times New Roman" w:hAnsi="Times New Roman"/>
          <w:sz w:val="28"/>
          <w:szCs w:val="28"/>
        </w:rPr>
        <w:t>осуществляется привлечение виновных лиц к ответственности в соответствии с законодательством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w:t>
      </w:r>
      <w:r w:rsidR="00872BF9">
        <w:rPr>
          <w:rFonts w:ascii="Times New Roman" w:hAnsi="Times New Roman"/>
          <w:sz w:val="28"/>
          <w:szCs w:val="28"/>
        </w:rPr>
        <w:t>5</w:t>
      </w:r>
      <w:r w:rsidRPr="007B2856">
        <w:rPr>
          <w:rFonts w:ascii="Times New Roman" w:hAnsi="Times New Roman"/>
          <w:sz w:val="28"/>
          <w:szCs w:val="28"/>
        </w:rPr>
        <w:t>.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Граждане, их объединения и организации также имеют право:</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направлять замечания и предложения по улучшению доступности и качества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вносить предложения о мерах по устранению нарушений настоящего Административного регламента.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4.</w:t>
      </w:r>
      <w:r w:rsidR="00872BF9">
        <w:rPr>
          <w:rFonts w:ascii="Times New Roman" w:hAnsi="Times New Roman"/>
          <w:sz w:val="28"/>
          <w:szCs w:val="28"/>
        </w:rPr>
        <w:t>6</w:t>
      </w:r>
      <w:bookmarkStart w:id="11" w:name="_GoBack"/>
      <w:bookmarkEnd w:id="11"/>
      <w:r w:rsidRPr="007B2856">
        <w:rPr>
          <w:rFonts w:ascii="Times New Roman" w:hAnsi="Times New Roman"/>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V. Досудебный (внесудебный) порядок обжалования решений и действий (бездейс</w:t>
      </w:r>
      <w:r>
        <w:t xml:space="preserve">твия) органа, предоставляющего </w:t>
      </w:r>
      <w:r w:rsidRPr="007B2856">
        <w:t>муниципальную услугу, а также их должностных лиц, муниципальных служащих</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573E1" w:rsidRDefault="00EB6B96" w:rsidP="00EB6B96">
      <w:pPr>
        <w:widowControl w:val="0"/>
        <w:autoSpaceDE w:val="0"/>
        <w:autoSpaceDN w:val="0"/>
        <w:spacing w:after="0" w:line="240" w:lineRule="auto"/>
        <w:ind w:firstLine="567"/>
        <w:jc w:val="both"/>
        <w:rPr>
          <w:rFonts w:ascii="Times New Roman" w:hAnsi="Times New Roman"/>
          <w:color w:val="000000" w:themeColor="text1"/>
          <w:sz w:val="28"/>
          <w:szCs w:val="28"/>
        </w:rPr>
      </w:pPr>
      <w:r w:rsidRPr="007B2856">
        <w:rPr>
          <w:rFonts w:ascii="Times New Roman" w:hAnsi="Times New Roman"/>
          <w:sz w:val="28"/>
          <w:szCs w:val="28"/>
        </w:rPr>
        <w:t xml:space="preserve">5.1. Заявитель имеет право на обжалование решения и (или) действий (бездействия) Уполномоченного органа, </w:t>
      </w:r>
      <w:r w:rsidRPr="007573E1">
        <w:rPr>
          <w:rFonts w:ascii="Times New Roman" w:hAnsi="Times New Roman"/>
          <w:color w:val="000000" w:themeColor="text1"/>
          <w:sz w:val="28"/>
          <w:szCs w:val="28"/>
        </w:rPr>
        <w:t>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Заявитель может обратиться с жалобой в следующих случаях:</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1) нарушение срока регистрации запроса заявителя о предоставлении муниципальной услуги, запроса, указанного в </w:t>
      </w:r>
      <w:hyperlink r:id="rId29" w:history="1">
        <w:r w:rsidRPr="007573E1">
          <w:rPr>
            <w:rStyle w:val="ad"/>
            <w:rFonts w:ascii="Times New Roman" w:hAnsi="Times New Roman"/>
            <w:color w:val="000000" w:themeColor="text1"/>
            <w:sz w:val="28"/>
            <w:szCs w:val="28"/>
            <w:u w:val="none"/>
          </w:rPr>
          <w:t>статье 15.1</w:t>
        </w:r>
      </w:hyperlink>
      <w:r w:rsidRPr="007573E1">
        <w:rPr>
          <w:rFonts w:ascii="Times New Roman" w:hAnsi="Times New Roman"/>
          <w:color w:val="000000" w:themeColor="text1"/>
          <w:sz w:val="28"/>
          <w:szCs w:val="28"/>
        </w:rPr>
        <w:t xml:space="preserve"> Федерального закона </w:t>
      </w:r>
      <w:r w:rsidRPr="007573E1">
        <w:rPr>
          <w:rFonts w:ascii="Times New Roman" w:hAnsi="Times New Roman"/>
          <w:bCs/>
          <w:color w:val="000000" w:themeColor="text1"/>
          <w:sz w:val="28"/>
          <w:szCs w:val="28"/>
        </w:rPr>
        <w:t>№ 210-ФЗ</w:t>
      </w:r>
      <w:r w:rsidRPr="007573E1">
        <w:rPr>
          <w:rFonts w:ascii="Times New Roman" w:hAnsi="Times New Roman"/>
          <w:color w:val="000000" w:themeColor="text1"/>
          <w:sz w:val="28"/>
          <w:szCs w:val="28"/>
        </w:rPr>
        <w:t>;</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lang w:bidi="ru-RU"/>
        </w:rPr>
      </w:pPr>
      <w:r w:rsidRPr="007573E1">
        <w:rPr>
          <w:rFonts w:ascii="Times New Roman" w:hAnsi="Times New Roman"/>
          <w:color w:val="000000" w:themeColor="text1"/>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работника</w:t>
      </w:r>
      <w:r w:rsidRPr="007573E1">
        <w:rPr>
          <w:rFonts w:ascii="Times New Roman" w:hAnsi="Times New Roman"/>
          <w:color w:val="000000" w:themeColor="text1"/>
          <w:sz w:val="28"/>
          <w:szCs w:val="28"/>
          <w:lang w:bidi="ru-RU"/>
        </w:rPr>
        <w:t xml:space="preserve"> многофункционального центра</w:t>
      </w:r>
      <w:r w:rsidRPr="007573E1">
        <w:rPr>
          <w:rFonts w:ascii="Times New Roman" w:hAnsi="Times New Roman"/>
          <w:color w:val="000000" w:themeColor="text1"/>
          <w:sz w:val="28"/>
          <w:szCs w:val="28"/>
        </w:rPr>
        <w:t xml:space="preserve"> возможно в случае, если на </w:t>
      </w:r>
      <w:r w:rsidRPr="007573E1">
        <w:rPr>
          <w:rFonts w:ascii="Times New Roman" w:hAnsi="Times New Roman"/>
          <w:color w:val="000000" w:themeColor="text1"/>
          <w:sz w:val="28"/>
          <w:szCs w:val="28"/>
          <w:lang w:bidi="ru-RU"/>
        </w:rPr>
        <w:t>многофункциональный центр</w:t>
      </w:r>
      <w:r w:rsidRPr="007573E1">
        <w:rPr>
          <w:rFonts w:ascii="Times New Roman" w:hAnsi="Times New Roman"/>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0" w:history="1">
        <w:r w:rsidRPr="007573E1">
          <w:rPr>
            <w:rStyle w:val="ad"/>
            <w:rFonts w:ascii="Times New Roman" w:hAnsi="Times New Roman"/>
            <w:color w:val="000000" w:themeColor="text1"/>
            <w:sz w:val="28"/>
            <w:szCs w:val="28"/>
            <w:u w:val="none"/>
          </w:rPr>
          <w:t>частью 1.3 статьи 16</w:t>
        </w:r>
      </w:hyperlink>
      <w:r w:rsidRPr="007573E1">
        <w:rPr>
          <w:rFonts w:ascii="Times New Roman" w:hAnsi="Times New Roman"/>
          <w:color w:val="000000" w:themeColor="text1"/>
          <w:sz w:val="28"/>
          <w:szCs w:val="28"/>
        </w:rPr>
        <w:t xml:space="preserve"> </w:t>
      </w:r>
      <w:r w:rsidRPr="007573E1">
        <w:rPr>
          <w:rFonts w:ascii="Times New Roman" w:hAnsi="Times New Roman"/>
          <w:bCs/>
          <w:color w:val="000000" w:themeColor="text1"/>
          <w:sz w:val="28"/>
          <w:szCs w:val="28"/>
        </w:rPr>
        <w:t>Федерального закона № 210-ФЗ</w:t>
      </w:r>
      <w:r w:rsidRPr="007573E1">
        <w:rPr>
          <w:rFonts w:ascii="Times New Roman" w:hAnsi="Times New Roman"/>
          <w:color w:val="000000" w:themeColor="text1"/>
          <w:sz w:val="28"/>
          <w:szCs w:val="28"/>
        </w:rPr>
        <w:t>;</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w:t>
      </w:r>
      <w:r w:rsidR="005972DE">
        <w:rPr>
          <w:rFonts w:ascii="Times New Roman" w:hAnsi="Times New Roman"/>
          <w:color w:val="000000" w:themeColor="text1"/>
          <w:sz w:val="28"/>
          <w:szCs w:val="28"/>
        </w:rPr>
        <w:t>ивными правовыми актами Ростов</w:t>
      </w:r>
      <w:r w:rsidRPr="007573E1">
        <w:rPr>
          <w:rFonts w:ascii="Times New Roman" w:hAnsi="Times New Roman"/>
          <w:color w:val="000000" w:themeColor="text1"/>
          <w:sz w:val="28"/>
          <w:szCs w:val="28"/>
        </w:rPr>
        <w:t>ской области, муниципальными правовыми актами  для предоставления муниципальной услуги;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4) отказ в приеме документов, предоставление которых предусмотрено нормативными правовыми актами Российской Федерации, нормат</w:t>
      </w:r>
      <w:r w:rsidR="005972DE">
        <w:rPr>
          <w:rFonts w:ascii="Times New Roman" w:hAnsi="Times New Roman"/>
          <w:color w:val="000000" w:themeColor="text1"/>
          <w:sz w:val="28"/>
          <w:szCs w:val="28"/>
        </w:rPr>
        <w:t>ивными правовыми актами Ростов</w:t>
      </w:r>
      <w:r w:rsidRPr="007573E1">
        <w:rPr>
          <w:rFonts w:ascii="Times New Roman" w:hAnsi="Times New Roman"/>
          <w:color w:val="000000" w:themeColor="text1"/>
          <w:sz w:val="28"/>
          <w:szCs w:val="28"/>
        </w:rPr>
        <w:t>ской области, муниципальными правовыми актами  для предоставления муниципальной услуги, у заявителя;</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w:t>
      </w:r>
      <w:r w:rsidR="005972DE">
        <w:rPr>
          <w:rFonts w:ascii="Times New Roman" w:hAnsi="Times New Roman"/>
          <w:color w:val="000000" w:themeColor="text1"/>
          <w:sz w:val="28"/>
          <w:szCs w:val="28"/>
        </w:rPr>
        <w:t>ивными правовыми актами Ростов</w:t>
      </w:r>
      <w:r w:rsidRPr="007573E1">
        <w:rPr>
          <w:rFonts w:ascii="Times New Roman" w:hAnsi="Times New Roman"/>
          <w:color w:val="000000" w:themeColor="text1"/>
          <w:sz w:val="28"/>
          <w:szCs w:val="28"/>
        </w:rPr>
        <w:t xml:space="preserve">ской области, муниципальными правовыми актами. В указанном случае досудебное (внесудебное) обжалование заявителем решений и действий (бездействия)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работника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возможно в случае, если на </w:t>
      </w:r>
      <w:r w:rsidRPr="007573E1">
        <w:rPr>
          <w:rFonts w:ascii="Times New Roman" w:hAnsi="Times New Roman"/>
          <w:color w:val="000000" w:themeColor="text1"/>
          <w:sz w:val="28"/>
          <w:szCs w:val="28"/>
          <w:lang w:bidi="ru-RU"/>
        </w:rPr>
        <w:t>многофункциональный центр</w:t>
      </w:r>
      <w:r w:rsidRPr="007573E1">
        <w:rPr>
          <w:rFonts w:ascii="Times New Roman" w:hAnsi="Times New Roman"/>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1" w:history="1">
        <w:r w:rsidRPr="007573E1">
          <w:rPr>
            <w:rStyle w:val="ad"/>
            <w:rFonts w:ascii="Times New Roman" w:hAnsi="Times New Roman"/>
            <w:color w:val="000000" w:themeColor="text1"/>
            <w:sz w:val="28"/>
            <w:szCs w:val="28"/>
            <w:u w:val="none"/>
          </w:rPr>
          <w:t>частью 1.3 статьи 16</w:t>
        </w:r>
      </w:hyperlink>
      <w:r w:rsidRPr="007573E1">
        <w:rPr>
          <w:rFonts w:ascii="Times New Roman" w:hAnsi="Times New Roman"/>
          <w:color w:val="000000" w:themeColor="text1"/>
          <w:sz w:val="28"/>
          <w:szCs w:val="28"/>
        </w:rPr>
        <w:t xml:space="preserve"> </w:t>
      </w:r>
      <w:r w:rsidRPr="007573E1">
        <w:rPr>
          <w:rFonts w:ascii="Times New Roman" w:hAnsi="Times New Roman"/>
          <w:bCs/>
          <w:color w:val="000000" w:themeColor="text1"/>
          <w:sz w:val="28"/>
          <w:szCs w:val="28"/>
        </w:rPr>
        <w:t>Федерального закона № 210-ФЗ</w:t>
      </w:r>
      <w:r w:rsidRPr="007573E1">
        <w:rPr>
          <w:rFonts w:ascii="Times New Roman" w:hAnsi="Times New Roman"/>
          <w:color w:val="000000" w:themeColor="text1"/>
          <w:sz w:val="28"/>
          <w:szCs w:val="28"/>
        </w:rPr>
        <w:t>;</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w:t>
      </w:r>
      <w:r w:rsidR="005972DE">
        <w:rPr>
          <w:rFonts w:ascii="Times New Roman" w:hAnsi="Times New Roman"/>
          <w:color w:val="000000" w:themeColor="text1"/>
          <w:sz w:val="28"/>
          <w:szCs w:val="28"/>
        </w:rPr>
        <w:t>ивными правовыми актами Ростов</w:t>
      </w:r>
      <w:r w:rsidRPr="007573E1">
        <w:rPr>
          <w:rFonts w:ascii="Times New Roman" w:hAnsi="Times New Roman"/>
          <w:color w:val="000000" w:themeColor="text1"/>
          <w:sz w:val="28"/>
          <w:szCs w:val="28"/>
        </w:rPr>
        <w:t>ской области, муниципальными правовыми актами;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7) отказ уполномоченного органа, должностного лица уполномоченного органа,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работника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организаций, предусмотренных </w:t>
      </w:r>
      <w:hyperlink r:id="rId32" w:history="1">
        <w:r w:rsidRPr="007573E1">
          <w:rPr>
            <w:rStyle w:val="ad"/>
            <w:rFonts w:ascii="Times New Roman" w:hAnsi="Times New Roman"/>
            <w:color w:val="000000" w:themeColor="text1"/>
            <w:sz w:val="28"/>
            <w:szCs w:val="28"/>
            <w:u w:val="none"/>
          </w:rPr>
          <w:t>частью 1.1 статьи 16</w:t>
        </w:r>
      </w:hyperlink>
      <w:r w:rsidRPr="007573E1">
        <w:rPr>
          <w:rFonts w:ascii="Times New Roman" w:hAnsi="Times New Roman"/>
          <w:color w:val="000000" w:themeColor="text1"/>
          <w:sz w:val="28"/>
          <w:szCs w:val="28"/>
        </w:rPr>
        <w:t xml:space="preserve"> Федерального закона № 210-</w:t>
      </w:r>
      <w:r w:rsidRPr="007573E1">
        <w:rPr>
          <w:rFonts w:ascii="Times New Roman" w:hAnsi="Times New Roman"/>
          <w:color w:val="000000" w:themeColor="text1"/>
          <w:sz w:val="28"/>
          <w:szCs w:val="28"/>
        </w:rPr>
        <w:lastRenderedPageBreak/>
        <w:t xml:space="preserve">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работника</w:t>
      </w:r>
      <w:r w:rsidRPr="007573E1">
        <w:rPr>
          <w:rFonts w:ascii="Times New Roman" w:hAnsi="Times New Roman"/>
          <w:color w:val="000000" w:themeColor="text1"/>
          <w:sz w:val="28"/>
          <w:szCs w:val="28"/>
          <w:lang w:bidi="ru-RU"/>
        </w:rPr>
        <w:t xml:space="preserve"> многофункционального центра</w:t>
      </w:r>
      <w:r w:rsidRPr="007573E1">
        <w:rPr>
          <w:rFonts w:ascii="Times New Roman" w:hAnsi="Times New Roman"/>
          <w:color w:val="000000" w:themeColor="text1"/>
          <w:sz w:val="28"/>
          <w:szCs w:val="28"/>
        </w:rPr>
        <w:t xml:space="preserve"> возможно в случае, если на</w:t>
      </w:r>
      <w:r w:rsidRPr="007573E1">
        <w:rPr>
          <w:rFonts w:ascii="Times New Roman" w:hAnsi="Times New Roman"/>
          <w:color w:val="000000" w:themeColor="text1"/>
          <w:sz w:val="28"/>
          <w:szCs w:val="28"/>
          <w:lang w:bidi="ru-RU"/>
        </w:rPr>
        <w:t xml:space="preserve"> многофункциональный центр</w:t>
      </w:r>
      <w:r w:rsidRPr="007573E1">
        <w:rPr>
          <w:rFonts w:ascii="Times New Roman" w:hAnsi="Times New Roman"/>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3" w:history="1">
        <w:r w:rsidRPr="007573E1">
          <w:rPr>
            <w:rStyle w:val="ad"/>
            <w:rFonts w:ascii="Times New Roman" w:hAnsi="Times New Roman"/>
            <w:color w:val="000000" w:themeColor="text1"/>
            <w:sz w:val="28"/>
            <w:szCs w:val="28"/>
            <w:u w:val="none"/>
          </w:rPr>
          <w:t>частью 1.3 статьи 16</w:t>
        </w:r>
      </w:hyperlink>
      <w:r w:rsidRPr="007573E1">
        <w:rPr>
          <w:rFonts w:ascii="Times New Roman" w:hAnsi="Times New Roman"/>
          <w:color w:val="000000" w:themeColor="text1"/>
          <w:sz w:val="28"/>
          <w:szCs w:val="28"/>
        </w:rPr>
        <w:t xml:space="preserve"> Федерального закона № 210-ФЗ;</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8) нарушение срока или порядка выдачи документов по результатам предоставления муниципальной услуги;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w:t>
      </w:r>
      <w:r w:rsidR="005972DE">
        <w:rPr>
          <w:rFonts w:ascii="Times New Roman" w:hAnsi="Times New Roman"/>
          <w:color w:val="000000" w:themeColor="text1"/>
          <w:sz w:val="28"/>
          <w:szCs w:val="28"/>
        </w:rPr>
        <w:t>и актами Ростов</w:t>
      </w:r>
      <w:r w:rsidRPr="007573E1">
        <w:rPr>
          <w:rFonts w:ascii="Times New Roman" w:hAnsi="Times New Roman"/>
          <w:color w:val="000000" w:themeColor="text1"/>
          <w:sz w:val="28"/>
          <w:szCs w:val="28"/>
        </w:rPr>
        <w:t xml:space="preserve">ской области, муниципальными правовыми актами. В указанном случае досудебное (внесудебное) обжалование заявителем решений и действий (бездействия)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работника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возможно в случае, если на </w:t>
      </w:r>
      <w:r w:rsidRPr="007573E1">
        <w:rPr>
          <w:rFonts w:ascii="Times New Roman" w:hAnsi="Times New Roman"/>
          <w:color w:val="000000" w:themeColor="text1"/>
          <w:sz w:val="28"/>
          <w:szCs w:val="28"/>
          <w:lang w:bidi="ru-RU"/>
        </w:rPr>
        <w:t>многофункциональный центр</w:t>
      </w:r>
      <w:r w:rsidRPr="007573E1">
        <w:rPr>
          <w:rFonts w:ascii="Times New Roman" w:hAnsi="Times New Roman"/>
          <w:color w:val="000000" w:themeColor="text1"/>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34" w:history="1">
        <w:r w:rsidRPr="007573E1">
          <w:rPr>
            <w:rStyle w:val="ad"/>
            <w:rFonts w:ascii="Times New Roman" w:hAnsi="Times New Roman"/>
            <w:color w:val="000000" w:themeColor="text1"/>
            <w:sz w:val="28"/>
            <w:szCs w:val="28"/>
            <w:u w:val="none"/>
          </w:rPr>
          <w:t>частью 1.3 статьи 16</w:t>
        </w:r>
      </w:hyperlink>
      <w:r w:rsidRPr="007573E1">
        <w:rPr>
          <w:rFonts w:ascii="Times New Roman" w:hAnsi="Times New Roman"/>
          <w:color w:val="000000" w:themeColor="text1"/>
          <w:sz w:val="28"/>
          <w:szCs w:val="28"/>
        </w:rPr>
        <w:t xml:space="preserve"> Федерального закона № 210-ФЗ;</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работника</w:t>
      </w:r>
      <w:r w:rsidRPr="007573E1">
        <w:rPr>
          <w:rFonts w:ascii="Times New Roman" w:hAnsi="Times New Roman"/>
          <w:color w:val="000000" w:themeColor="text1"/>
          <w:sz w:val="28"/>
          <w:szCs w:val="28"/>
          <w:lang w:bidi="ru-RU"/>
        </w:rPr>
        <w:t xml:space="preserve"> многофункционального центра</w:t>
      </w:r>
      <w:r w:rsidRPr="007573E1">
        <w:rPr>
          <w:rFonts w:ascii="Times New Roman" w:hAnsi="Times New Roman"/>
          <w:color w:val="000000" w:themeColor="text1"/>
          <w:sz w:val="28"/>
          <w:szCs w:val="28"/>
        </w:rPr>
        <w:t xml:space="preserve"> возможно в случае, если на </w:t>
      </w:r>
      <w:r w:rsidRPr="007573E1">
        <w:rPr>
          <w:rFonts w:ascii="Times New Roman" w:hAnsi="Times New Roman"/>
          <w:color w:val="000000" w:themeColor="text1"/>
          <w:sz w:val="28"/>
          <w:szCs w:val="28"/>
          <w:lang w:bidi="ru-RU"/>
        </w:rPr>
        <w:t>многофункциональный центр</w:t>
      </w:r>
      <w:r w:rsidRPr="007573E1">
        <w:rPr>
          <w:rFonts w:ascii="Times New Roman" w:hAnsi="Times New Roman"/>
          <w:color w:val="000000" w:themeColor="text1"/>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5.2. Жалоба должна содержать:</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его руководителя и (или) работника, решения и действия (бездействие) которых обжалуются;</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работника</w:t>
      </w:r>
      <w:r w:rsidRPr="007573E1">
        <w:rPr>
          <w:rFonts w:ascii="Times New Roman" w:hAnsi="Times New Roman"/>
          <w:color w:val="000000" w:themeColor="text1"/>
          <w:sz w:val="28"/>
          <w:szCs w:val="28"/>
          <w:lang w:bidi="ru-RU"/>
        </w:rPr>
        <w:t xml:space="preserve"> многофункционального центра</w:t>
      </w:r>
      <w:r w:rsidRPr="007573E1">
        <w:rPr>
          <w:rFonts w:ascii="Times New Roman" w:hAnsi="Times New Roman"/>
          <w:color w:val="000000" w:themeColor="text1"/>
          <w:sz w:val="28"/>
          <w:szCs w:val="28"/>
        </w:rPr>
        <w:t>, их работников;</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lastRenderedPageBreak/>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sidRPr="007573E1">
        <w:rPr>
          <w:rFonts w:ascii="Times New Roman" w:hAnsi="Times New Roman"/>
          <w:bCs/>
          <w:i/>
          <w:color w:val="000000" w:themeColor="text1"/>
          <w:sz w:val="28"/>
          <w:szCs w:val="28"/>
        </w:rPr>
        <w:t xml:space="preserve"> </w:t>
      </w:r>
      <w:r w:rsidRPr="007573E1">
        <w:rPr>
          <w:rFonts w:ascii="Times New Roman" w:hAnsi="Times New Roman"/>
          <w:color w:val="000000" w:themeColor="text1"/>
          <w:sz w:val="28"/>
          <w:szCs w:val="28"/>
        </w:rPr>
        <w:t>или муниципального служащего,</w:t>
      </w:r>
      <w:r w:rsidRPr="007573E1">
        <w:rPr>
          <w:rFonts w:ascii="Times New Roman" w:hAnsi="Times New Roman"/>
          <w:color w:val="000000" w:themeColor="text1"/>
          <w:sz w:val="28"/>
          <w:szCs w:val="28"/>
          <w:lang w:bidi="ru-RU"/>
        </w:rPr>
        <w:t xml:space="preserve"> многофункционального центра</w:t>
      </w:r>
      <w:r w:rsidRPr="007573E1">
        <w:rPr>
          <w:rFonts w:ascii="Times New Roman" w:hAnsi="Times New Roman"/>
          <w:color w:val="000000" w:themeColor="text1"/>
          <w:sz w:val="28"/>
          <w:szCs w:val="28"/>
        </w:rPr>
        <w:t xml:space="preserve">, работника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Заявителем могут быть представлены документы (при наличии), подтверждающие доводы заявителя, либо их копии.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Заявитель имеет право на получение информации и документов, необходимых для обоснования и рассмотрения жалобы.</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5.3. По результатам рассмотрения жалобы принимается одно из следующих решений:</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w:t>
      </w:r>
      <w:r w:rsidR="005972DE">
        <w:rPr>
          <w:rFonts w:ascii="Times New Roman" w:hAnsi="Times New Roman"/>
          <w:color w:val="000000" w:themeColor="text1"/>
          <w:sz w:val="28"/>
          <w:szCs w:val="28"/>
        </w:rPr>
        <w:t>ивными правовыми актами Ростов</w:t>
      </w:r>
      <w:r w:rsidRPr="007573E1">
        <w:rPr>
          <w:rFonts w:ascii="Times New Roman" w:hAnsi="Times New Roman"/>
          <w:color w:val="000000" w:themeColor="text1"/>
          <w:sz w:val="28"/>
          <w:szCs w:val="28"/>
        </w:rPr>
        <w:t xml:space="preserve">ской области, муниципальными правовыми актами; </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2) в удовлетворении жалобы отказывается.</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5.4. Основаниями для отказа в удовлетворении жалобы являются:</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xml:space="preserve">, работника </w:t>
      </w:r>
      <w:r w:rsidRPr="007573E1">
        <w:rPr>
          <w:rFonts w:ascii="Times New Roman" w:hAnsi="Times New Roman"/>
          <w:color w:val="000000" w:themeColor="text1"/>
          <w:sz w:val="28"/>
          <w:szCs w:val="28"/>
          <w:lang w:bidi="ru-RU"/>
        </w:rPr>
        <w:t>многофункционального центра</w:t>
      </w:r>
      <w:r w:rsidRPr="007573E1">
        <w:rPr>
          <w:rFonts w:ascii="Times New Roman" w:hAnsi="Times New Roman"/>
          <w:color w:val="000000" w:themeColor="text1"/>
          <w:sz w:val="28"/>
          <w:szCs w:val="28"/>
        </w:rPr>
        <w:t>, участвующих в предоставлении муниципальной услуги,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2) наличие вступившего в законную силу решения суда по жалобе о том же предмете и по тем же основаниям;</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3) подача жалобы лицом, полномочия которого не подтверждены в порядке, установленном законодательством Российской Федерации.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7573E1">
        <w:rPr>
          <w:rFonts w:ascii="Times New Roman" w:hAnsi="Times New Roman"/>
          <w:color w:val="000000" w:themeColor="text1"/>
          <w:sz w:val="28"/>
          <w:szCs w:val="28"/>
          <w:lang w:bidi="ru-RU"/>
        </w:rPr>
        <w:t>многофункциональным центром</w:t>
      </w:r>
      <w:r w:rsidRPr="007573E1">
        <w:rPr>
          <w:rFonts w:ascii="Times New Roman" w:hAnsi="Times New Roman"/>
          <w:color w:val="000000" w:themeColor="text1"/>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573E1" w:rsidRPr="007573E1" w:rsidRDefault="007573E1" w:rsidP="007573E1">
      <w:pPr>
        <w:widowControl w:val="0"/>
        <w:autoSpaceDE w:val="0"/>
        <w:autoSpaceDN w:val="0"/>
        <w:spacing w:after="0" w:line="240" w:lineRule="auto"/>
        <w:ind w:firstLine="567"/>
        <w:jc w:val="both"/>
        <w:rPr>
          <w:rFonts w:ascii="Times New Roman" w:hAnsi="Times New Roman"/>
          <w:color w:val="000000" w:themeColor="text1"/>
          <w:sz w:val="28"/>
          <w:szCs w:val="28"/>
        </w:rPr>
      </w:pPr>
      <w:r w:rsidRPr="007573E1">
        <w:rPr>
          <w:rFonts w:ascii="Times New Roman" w:hAnsi="Times New Roman"/>
          <w:color w:val="000000" w:themeColor="text1"/>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7573E1" w:rsidP="00EB6B96">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5.6</w:t>
      </w:r>
      <w:r w:rsidR="00EB6B96" w:rsidRPr="007B2856">
        <w:rPr>
          <w:rFonts w:ascii="Times New Roman" w:hAnsi="Times New Roman"/>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lastRenderedPageBreak/>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к руководителю многофункционального центра – на решения и действия (бездействие) работника многофункционального центра;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к учредителю многофункционального центра – на решение и действия (бездействие) многофункционального центра.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7573E1" w:rsidP="00EB6B96">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5.7</w:t>
      </w:r>
      <w:r w:rsidR="00EB6B96" w:rsidRPr="007B2856">
        <w:rPr>
          <w:rFonts w:ascii="Times New Roman" w:hAnsi="Times New Roman"/>
          <w:sz w:val="28"/>
          <w:szCs w:val="28"/>
        </w:rPr>
        <w:t>.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7573E1" w:rsidP="00EB6B96">
      <w:pPr>
        <w:widowControl w:val="0"/>
        <w:autoSpaceDE w:val="0"/>
        <w:autoSpaceDN w:val="0"/>
        <w:spacing w:after="0" w:line="240" w:lineRule="auto"/>
        <w:ind w:firstLine="567"/>
        <w:jc w:val="both"/>
        <w:rPr>
          <w:rFonts w:ascii="Times New Roman" w:hAnsi="Times New Roman"/>
          <w:sz w:val="28"/>
          <w:szCs w:val="28"/>
        </w:rPr>
      </w:pPr>
      <w:r>
        <w:rPr>
          <w:rFonts w:ascii="Times New Roman" w:hAnsi="Times New Roman"/>
          <w:sz w:val="28"/>
          <w:szCs w:val="28"/>
        </w:rPr>
        <w:t>5.8</w:t>
      </w:r>
      <w:r w:rsidR="00EB6B96" w:rsidRPr="007B2856">
        <w:rPr>
          <w:rFonts w:ascii="Times New Roman" w:hAnsi="Times New Roman"/>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Федеральным законом </w:t>
      </w:r>
      <w:r w:rsidR="002C4F8E">
        <w:rPr>
          <w:rFonts w:ascii="Times New Roman" w:hAnsi="Times New Roman"/>
          <w:sz w:val="28"/>
          <w:szCs w:val="28"/>
        </w:rPr>
        <w:t>№ 210-ФЗ</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постановлением Правительства Российской Федерации от 20</w:t>
      </w:r>
      <w:r w:rsidR="002C4F8E">
        <w:rPr>
          <w:rFonts w:ascii="Times New Roman" w:hAnsi="Times New Roman"/>
          <w:sz w:val="28"/>
          <w:szCs w:val="28"/>
        </w:rPr>
        <w:t>.11.2012</w:t>
      </w:r>
      <w:r w:rsidRPr="007B2856">
        <w:rPr>
          <w:rFonts w:ascii="Times New Roman" w:hAnsi="Times New Roman"/>
          <w:sz w:val="28"/>
          <w:szCs w:val="28"/>
        </w:rPr>
        <w:t xml:space="preserve"> </w:t>
      </w:r>
      <w:r w:rsidR="002C4F8E">
        <w:rPr>
          <w:rFonts w:ascii="Times New Roman" w:hAnsi="Times New Roman"/>
          <w:sz w:val="28"/>
          <w:szCs w:val="28"/>
        </w:rPr>
        <w:t xml:space="preserve"> </w:t>
      </w:r>
      <w:r w:rsidRPr="007B2856">
        <w:rPr>
          <w:rFonts w:ascii="Times New Roman" w:hAnsi="Times New Roman"/>
          <w:sz w:val="28"/>
          <w:szCs w:val="28"/>
        </w:rPr>
        <w:t xml:space="preserve">№ 1198 </w:t>
      </w:r>
      <w:r w:rsidR="002C4F8E">
        <w:rPr>
          <w:rFonts w:ascii="Times New Roman" w:hAnsi="Times New Roman"/>
          <w:sz w:val="28"/>
          <w:szCs w:val="28"/>
        </w:rPr>
        <w:t>"</w:t>
      </w:r>
      <w:r w:rsidRPr="007B2856">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2C4F8E">
        <w:rPr>
          <w:rFonts w:ascii="Times New Roman" w:hAnsi="Times New Roman"/>
          <w:sz w:val="28"/>
          <w:szCs w:val="28"/>
        </w:rPr>
        <w:t>"</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6.1 Многофункциональный центр осуществляет: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информирование заявителей о порядке предоставления муниципальной услуги </w:t>
      </w:r>
      <w:r w:rsidRPr="007B2856">
        <w:rPr>
          <w:rFonts w:ascii="Times New Roman" w:hAnsi="Times New Roman"/>
          <w:sz w:val="28"/>
          <w:szCs w:val="28"/>
        </w:rPr>
        <w:lastRenderedPageBreak/>
        <w:t>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w:t>
      </w:r>
      <w:r>
        <w:rPr>
          <w:rFonts w:ascii="Times New Roman" w:hAnsi="Times New Roman"/>
          <w:sz w:val="28"/>
          <w:szCs w:val="28"/>
        </w:rPr>
        <w:t>е</w:t>
      </w:r>
      <w:r w:rsidRPr="007B2856">
        <w:rPr>
          <w:rFonts w:ascii="Times New Roman" w:hAnsi="Times New Roman"/>
          <w:sz w:val="28"/>
          <w:szCs w:val="28"/>
        </w:rPr>
        <w:t xml:space="preserve"> (муниципальны</w:t>
      </w:r>
      <w:r>
        <w:rPr>
          <w:rFonts w:ascii="Times New Roman" w:hAnsi="Times New Roman"/>
          <w:sz w:val="28"/>
          <w:szCs w:val="28"/>
        </w:rPr>
        <w:t>е</w:t>
      </w:r>
      <w:r w:rsidRPr="007B2856">
        <w:rPr>
          <w:rFonts w:ascii="Times New Roman" w:hAnsi="Times New Roman"/>
          <w:sz w:val="28"/>
          <w:szCs w:val="28"/>
        </w:rPr>
        <w:t>) услуг</w:t>
      </w:r>
      <w:r>
        <w:rPr>
          <w:rFonts w:ascii="Times New Roman" w:hAnsi="Times New Roman"/>
          <w:sz w:val="28"/>
          <w:szCs w:val="28"/>
        </w:rPr>
        <w:t>и</w:t>
      </w:r>
      <w:r w:rsidRPr="007B2856">
        <w:rPr>
          <w:rFonts w:ascii="Times New Roman" w:hAnsi="Times New Roman"/>
          <w:sz w:val="28"/>
          <w:szCs w:val="28"/>
        </w:rPr>
        <w:t>;</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иные процедуры и действия, предусмотренные Федеральным законом № 210-ФЗ.</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Информирование заявителей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6.2. Информирование заявителя многофункциональными центрами осуществляется следующими способами: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изложить обращение в письменной форме (ответ направляется Заявителю в соответствии со способом, указанным в обращении);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назначить другое время для консультаций.</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pStyle w:val="1"/>
      </w:pPr>
      <w:r w:rsidRPr="007B2856">
        <w:t>Выдача заявителю результата предоставления муниципальной услуги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sidR="002C4F8E">
        <w:rPr>
          <w:rFonts w:ascii="Times New Roman" w:hAnsi="Times New Roman"/>
          <w:sz w:val="28"/>
          <w:szCs w:val="28"/>
        </w:rPr>
        <w:t>"</w:t>
      </w:r>
      <w:r w:rsidRPr="007B2856">
        <w:rPr>
          <w:rFonts w:ascii="Times New Roman" w:hAnsi="Times New Roman"/>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2C4F8E">
        <w:rPr>
          <w:rFonts w:ascii="Times New Roman" w:hAnsi="Times New Roman"/>
          <w:sz w:val="28"/>
          <w:szCs w:val="28"/>
        </w:rPr>
        <w:t>"</w:t>
      </w:r>
      <w:r w:rsidRPr="007B2856">
        <w:rPr>
          <w:rFonts w:ascii="Times New Roman" w:hAnsi="Times New Roman"/>
          <w:sz w:val="28"/>
          <w:szCs w:val="28"/>
        </w:rPr>
        <w:t xml:space="preserve"> (далее – Постановление № 797).</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6.</w:t>
      </w:r>
      <w:r w:rsidR="002C4F8E">
        <w:rPr>
          <w:rFonts w:ascii="Times New Roman" w:hAnsi="Times New Roman"/>
          <w:sz w:val="28"/>
          <w:szCs w:val="28"/>
        </w:rPr>
        <w:t>4</w:t>
      </w:r>
      <w:r w:rsidRPr="007B2856">
        <w:rPr>
          <w:rFonts w:ascii="Times New Roman" w:hAnsi="Times New Roman"/>
          <w:sz w:val="28"/>
          <w:szCs w:val="28"/>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Работник многофункционального центра осуществляет следующие действия: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проверяет полномочия представителя заявителя (в случае обращения представителя заявителя);</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определяет статус исполнения заявления заявителя в ГИС;</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выдает документы заявителю, при необходимости запрашивает у заявителя подписи за каждый выданный документ;</w:t>
      </w:r>
    </w:p>
    <w:p w:rsidR="00EB6B96" w:rsidRPr="007B2856" w:rsidRDefault="00EB6B96" w:rsidP="00EB6B96">
      <w:pPr>
        <w:widowControl w:val="0"/>
        <w:autoSpaceDE w:val="0"/>
        <w:autoSpaceDN w:val="0"/>
        <w:spacing w:after="0" w:line="240" w:lineRule="auto"/>
        <w:ind w:firstLine="567"/>
        <w:jc w:val="both"/>
        <w:rPr>
          <w:rFonts w:ascii="Times New Roman" w:hAnsi="Times New Roman"/>
          <w:sz w:val="28"/>
          <w:szCs w:val="28"/>
        </w:rPr>
      </w:pPr>
      <w:r w:rsidRPr="007B2856">
        <w:rPr>
          <w:rFonts w:ascii="Times New Roman" w:hAnsi="Times New Roman"/>
          <w:sz w:val="28"/>
          <w:szCs w:val="28"/>
        </w:rPr>
        <w:t xml:space="preserve">запрашивает согласие заявителя на участие в </w:t>
      </w:r>
      <w:proofErr w:type="spellStart"/>
      <w:r w:rsidRPr="007B2856">
        <w:rPr>
          <w:rFonts w:ascii="Times New Roman" w:hAnsi="Times New Roman"/>
          <w:sz w:val="28"/>
          <w:szCs w:val="28"/>
        </w:rPr>
        <w:t>смс-опросе</w:t>
      </w:r>
      <w:proofErr w:type="spellEnd"/>
      <w:r w:rsidRPr="007B2856">
        <w:rPr>
          <w:rFonts w:ascii="Times New Roman" w:hAnsi="Times New Roman"/>
          <w:sz w:val="28"/>
          <w:szCs w:val="28"/>
        </w:rPr>
        <w:t xml:space="preserve"> для оценки качества предоставленных услуг многофункциональным центром.</w:t>
      </w:r>
    </w:p>
    <w:p w:rsidR="00B21976" w:rsidRDefault="00B21976" w:rsidP="000006D6">
      <w:pPr>
        <w:spacing w:after="0" w:line="240" w:lineRule="auto"/>
        <w:ind w:left="5670"/>
      </w:pPr>
      <w:bookmarkStart w:id="12" w:name="_Hlk94101634"/>
    </w:p>
    <w:p w:rsidR="00B21976" w:rsidRDefault="00B21976" w:rsidP="000006D6">
      <w:pPr>
        <w:spacing w:after="0" w:line="240" w:lineRule="auto"/>
        <w:ind w:left="5670"/>
      </w:pPr>
    </w:p>
    <w:p w:rsidR="00B21976" w:rsidRDefault="00B21976" w:rsidP="000006D6">
      <w:pPr>
        <w:spacing w:after="0" w:line="240" w:lineRule="auto"/>
        <w:ind w:left="5670"/>
      </w:pPr>
    </w:p>
    <w:p w:rsidR="00B21976" w:rsidRDefault="00B21976" w:rsidP="000006D6">
      <w:pPr>
        <w:spacing w:after="0" w:line="240" w:lineRule="auto"/>
        <w:ind w:left="5670"/>
      </w:pPr>
    </w:p>
    <w:p w:rsidR="00B21976" w:rsidRDefault="00B21976" w:rsidP="000006D6">
      <w:pPr>
        <w:spacing w:after="0" w:line="240" w:lineRule="auto"/>
        <w:ind w:left="5670"/>
      </w:pPr>
    </w:p>
    <w:p w:rsidR="000E75CB" w:rsidRDefault="000E75CB" w:rsidP="000006D6">
      <w:pPr>
        <w:spacing w:after="0" w:line="240" w:lineRule="auto"/>
        <w:ind w:left="5670"/>
      </w:pPr>
    </w:p>
    <w:p w:rsidR="000E75CB" w:rsidRDefault="000E75CB" w:rsidP="000006D6">
      <w:pPr>
        <w:spacing w:after="0" w:line="240" w:lineRule="auto"/>
        <w:ind w:left="5670"/>
      </w:pPr>
    </w:p>
    <w:p w:rsidR="000E75CB" w:rsidRDefault="000E75CB" w:rsidP="000006D6">
      <w:pPr>
        <w:spacing w:after="0" w:line="240" w:lineRule="auto"/>
        <w:ind w:left="5670"/>
      </w:pPr>
    </w:p>
    <w:p w:rsidR="000E75CB" w:rsidRDefault="000E75CB" w:rsidP="000006D6">
      <w:pPr>
        <w:spacing w:after="0" w:line="240" w:lineRule="auto"/>
        <w:ind w:left="5670"/>
      </w:pPr>
    </w:p>
    <w:bookmarkEnd w:id="12"/>
    <w:p w:rsidR="0081400C" w:rsidRPr="00132820" w:rsidRDefault="0081400C" w:rsidP="0081400C">
      <w:pPr>
        <w:spacing w:after="0" w:line="240" w:lineRule="auto"/>
        <w:ind w:left="5670"/>
        <w:rPr>
          <w:rFonts w:ascii="Times New Roman" w:hAnsi="Times New Roman"/>
          <w:sz w:val="20"/>
          <w:szCs w:val="20"/>
        </w:rPr>
      </w:pPr>
      <w:r w:rsidRPr="00132820">
        <w:rPr>
          <w:rFonts w:ascii="Times New Roman" w:hAnsi="Times New Roman"/>
          <w:sz w:val="20"/>
          <w:szCs w:val="20"/>
        </w:rPr>
        <w:lastRenderedPageBreak/>
        <w:t>ПРИЛОЖЕНИЕ</w:t>
      </w:r>
      <w:r w:rsidR="00664D9F" w:rsidRPr="00132820">
        <w:rPr>
          <w:rFonts w:ascii="Times New Roman" w:hAnsi="Times New Roman"/>
          <w:sz w:val="20"/>
          <w:szCs w:val="20"/>
        </w:rPr>
        <w:t xml:space="preserve"> № 1</w:t>
      </w:r>
      <w:r w:rsidRPr="00132820">
        <w:rPr>
          <w:rFonts w:ascii="Times New Roman" w:hAnsi="Times New Roman"/>
          <w:sz w:val="20"/>
          <w:szCs w:val="20"/>
        </w:rPr>
        <w:t xml:space="preserve"> </w:t>
      </w:r>
    </w:p>
    <w:p w:rsidR="0081400C" w:rsidRPr="00132820" w:rsidRDefault="0081400C" w:rsidP="00EF58DB">
      <w:pPr>
        <w:spacing w:after="0" w:line="240" w:lineRule="auto"/>
        <w:ind w:left="5670"/>
        <w:rPr>
          <w:rFonts w:ascii="Times New Roman" w:hAnsi="Times New Roman"/>
          <w:sz w:val="20"/>
          <w:szCs w:val="20"/>
        </w:rPr>
      </w:pPr>
      <w:r w:rsidRPr="00132820">
        <w:rPr>
          <w:rFonts w:ascii="Times New Roman" w:hAnsi="Times New Roman"/>
          <w:sz w:val="20"/>
          <w:szCs w:val="20"/>
        </w:rPr>
        <w:t>к Административному регламенту предоставления муниципальной услуги "</w:t>
      </w:r>
      <w:r w:rsidR="004D1E07" w:rsidRPr="00132820">
        <w:rPr>
          <w:rFonts w:ascii="Times New Roman" w:hAnsi="Times New Roman"/>
          <w:bCs/>
          <w:sz w:val="20"/>
          <w:szCs w:val="20"/>
        </w:rPr>
        <w:t>Предварительное согласование предоставления земельного участка</w:t>
      </w:r>
      <w:r w:rsidRPr="00132820">
        <w:rPr>
          <w:rFonts w:ascii="Times New Roman" w:hAnsi="Times New Roman"/>
          <w:sz w:val="20"/>
          <w:szCs w:val="20"/>
        </w:rPr>
        <w:t xml:space="preserve">" </w:t>
      </w:r>
    </w:p>
    <w:p w:rsidR="00EF58DB" w:rsidRDefault="00EF58DB" w:rsidP="00EF58DB">
      <w:pPr>
        <w:widowControl w:val="0"/>
        <w:tabs>
          <w:tab w:val="left" w:leader="underscore" w:pos="3250"/>
          <w:tab w:val="left" w:leader="underscore" w:pos="4177"/>
          <w:tab w:val="left" w:leader="underscore" w:pos="5775"/>
          <w:tab w:val="left" w:leader="underscore" w:pos="6495"/>
        </w:tabs>
        <w:spacing w:after="0" w:line="240" w:lineRule="auto"/>
        <w:ind w:left="2660"/>
        <w:contextualSpacing/>
        <w:jc w:val="both"/>
        <w:rPr>
          <w:rFonts w:ascii="Times New Roman" w:hAnsi="Times New Roman"/>
          <w:smallCaps/>
          <w:color w:val="000000"/>
          <w:sz w:val="28"/>
          <w:szCs w:val="28"/>
        </w:rPr>
      </w:pPr>
    </w:p>
    <w:p w:rsidR="00774640" w:rsidRDefault="00B90C9F" w:rsidP="00774640">
      <w:pPr>
        <w:spacing w:after="0" w:line="240" w:lineRule="auto"/>
        <w:jc w:val="both"/>
        <w:rPr>
          <w:rFonts w:ascii="Courier New" w:hAnsi="Courier New" w:cs="Courier New"/>
          <w:bCs/>
          <w:iCs/>
          <w:sz w:val="20"/>
          <w:szCs w:val="20"/>
        </w:rPr>
      </w:pPr>
      <w:r w:rsidRPr="00B90C9F">
        <w:rPr>
          <w:rFonts w:ascii="Times New Roman" w:hAnsi="Times New Roman"/>
          <w:sz w:val="24"/>
          <w:szCs w:val="24"/>
        </w:rPr>
        <w:t xml:space="preserve">  </w:t>
      </w:r>
      <w:bookmarkStart w:id="13" w:name="_Hlk96591925"/>
      <w:r w:rsidR="00774640">
        <w:rPr>
          <w:rFonts w:ascii="Times New Roman" w:hAnsi="Times New Roman"/>
          <w:sz w:val="24"/>
          <w:szCs w:val="24"/>
        </w:rPr>
        <w:t xml:space="preserve">                                                                                            </w:t>
      </w:r>
      <w:r w:rsidR="00EA63CB" w:rsidRPr="00EA63CB">
        <w:rPr>
          <w:rFonts w:ascii="Courier New" w:hAnsi="Courier New" w:cs="Courier New"/>
          <w:sz w:val="20"/>
          <w:szCs w:val="20"/>
        </w:rPr>
        <w:t xml:space="preserve">В администрацию </w:t>
      </w:r>
      <w:r w:rsidR="00EA63CB" w:rsidRPr="00EA63CB">
        <w:rPr>
          <w:rFonts w:ascii="Courier New" w:hAnsi="Courier New" w:cs="Courier New"/>
          <w:bCs/>
          <w:iCs/>
          <w:sz w:val="20"/>
          <w:szCs w:val="20"/>
        </w:rPr>
        <w:t xml:space="preserve">_____________ </w:t>
      </w:r>
      <w:r w:rsidR="00774640">
        <w:rPr>
          <w:rFonts w:ascii="Courier New" w:hAnsi="Courier New" w:cs="Courier New"/>
          <w:bCs/>
          <w:iCs/>
          <w:sz w:val="20"/>
          <w:szCs w:val="20"/>
        </w:rPr>
        <w:t xml:space="preserve">                       </w:t>
      </w:r>
    </w:p>
    <w:p w:rsidR="00EA63CB" w:rsidRPr="00774640" w:rsidRDefault="00774640" w:rsidP="00774640">
      <w:pPr>
        <w:spacing w:after="0" w:line="240" w:lineRule="auto"/>
        <w:jc w:val="both"/>
        <w:rPr>
          <w:rFonts w:ascii="Courier New" w:hAnsi="Courier New" w:cs="Courier New"/>
          <w:bCs/>
          <w:iCs/>
          <w:sz w:val="20"/>
          <w:szCs w:val="20"/>
        </w:rPr>
      </w:pPr>
      <w:r>
        <w:rPr>
          <w:rFonts w:ascii="Courier New" w:hAnsi="Courier New" w:cs="Courier New"/>
          <w:bCs/>
          <w:iCs/>
          <w:sz w:val="20"/>
          <w:szCs w:val="20"/>
        </w:rPr>
        <w:t xml:space="preserve">                                               </w:t>
      </w:r>
      <w:r w:rsidR="00EA63CB" w:rsidRPr="00EA63CB">
        <w:rPr>
          <w:rFonts w:ascii="Courier New" w:hAnsi="Courier New" w:cs="Courier New"/>
          <w:bCs/>
          <w:iCs/>
          <w:sz w:val="20"/>
          <w:szCs w:val="20"/>
        </w:rPr>
        <w:t xml:space="preserve">сельского поселения </w:t>
      </w:r>
      <w:bookmarkEnd w:id="13"/>
    </w:p>
    <w:p w:rsidR="00EA63CB" w:rsidRPr="00EA63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103"/>
        <w:rPr>
          <w:rFonts w:ascii="Courier New" w:hAnsi="Courier New" w:cs="Courier New"/>
          <w:sz w:val="20"/>
          <w:szCs w:val="20"/>
        </w:rPr>
      </w:pPr>
      <w:r w:rsidRPr="00EA63CB">
        <w:rPr>
          <w:rFonts w:ascii="Courier New" w:hAnsi="Courier New" w:cs="Courier New"/>
          <w:sz w:val="20"/>
          <w:szCs w:val="20"/>
        </w:rPr>
        <w:t> </w:t>
      </w:r>
    </w:p>
    <w:p w:rsidR="000E75CB" w:rsidRDefault="000E75CB" w:rsidP="000E75CB">
      <w:pPr>
        <w:pStyle w:val="HTML"/>
        <w:ind w:left="-1134"/>
        <w:jc w:val="center"/>
        <w:rPr>
          <w:rFonts w:ascii="Courier New" w:hAnsi="Courier New" w:cs="Courier New"/>
        </w:rPr>
      </w:pPr>
      <w:r w:rsidRPr="000E75CB">
        <w:rPr>
          <w:rFonts w:ascii="Courier New" w:hAnsi="Courier New" w:cs="Courier New"/>
        </w:rPr>
        <w:t>Заявление</w:t>
      </w:r>
    </w:p>
    <w:p w:rsidR="000E75CB" w:rsidRPr="000E75CB" w:rsidRDefault="000E75CB" w:rsidP="000E75CB">
      <w:pPr>
        <w:pStyle w:val="HTML"/>
        <w:ind w:left="-1134"/>
        <w:jc w:val="center"/>
        <w:rPr>
          <w:rFonts w:ascii="Courier New" w:hAnsi="Courier New" w:cs="Courier New"/>
        </w:rPr>
      </w:pPr>
      <w:r w:rsidRPr="00EA63CB">
        <w:rPr>
          <w:rFonts w:ascii="Courier New" w:hAnsi="Courier New" w:cs="Courier New"/>
        </w:rPr>
        <w:t xml:space="preserve">     о предварительном согласовании предоставления земельного участка</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xml:space="preserve">    Прошу  предоставить  муниципальную услугу "Предварительное согласование</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предоставления   земельного   участка"   в   отношении  земельного  участка</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площадью _________________________________________________________________,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расположенного по адресу: 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__________________________________________________________________________,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с  кадастровым  номером  (в  случае,  если  границы  подлежат  уточнению  в</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xml:space="preserve">соответствии    с    Федеральным    </w:t>
      </w:r>
      <w:hyperlink r:id="rId35" w:history="1">
        <w:r w:rsidRPr="000E75CB">
          <w:rPr>
            <w:rFonts w:ascii="Courier New" w:hAnsi="Courier New" w:cs="Courier New"/>
            <w:sz w:val="20"/>
            <w:szCs w:val="20"/>
          </w:rPr>
          <w:t>законом</w:t>
        </w:r>
      </w:hyperlink>
      <w:r w:rsidRPr="000E75CB">
        <w:rPr>
          <w:rFonts w:ascii="Courier New" w:hAnsi="Courier New" w:cs="Courier New"/>
          <w:sz w:val="20"/>
          <w:szCs w:val="20"/>
        </w:rPr>
        <w:t xml:space="preserve">   от   13.07.2015   N 218-ФЗ "О</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государственной регистрации недвижимости"): 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основание предоставления земельного участка без проведения торгов (из числа</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xml:space="preserve">предусмотренных  </w:t>
      </w:r>
      <w:hyperlink r:id="rId36" w:history="1">
        <w:r w:rsidRPr="000E75CB">
          <w:rPr>
            <w:rFonts w:ascii="Courier New" w:hAnsi="Courier New" w:cs="Courier New"/>
            <w:sz w:val="20"/>
            <w:szCs w:val="20"/>
          </w:rPr>
          <w:t>п.  2  ст.  39.3</w:t>
        </w:r>
      </w:hyperlink>
      <w:r w:rsidRPr="000E75CB">
        <w:rPr>
          <w:rFonts w:ascii="Courier New" w:hAnsi="Courier New" w:cs="Courier New"/>
          <w:sz w:val="20"/>
          <w:szCs w:val="20"/>
        </w:rPr>
        <w:t xml:space="preserve">,  </w:t>
      </w:r>
      <w:hyperlink r:id="rId37" w:history="1">
        <w:r w:rsidRPr="000E75CB">
          <w:rPr>
            <w:rFonts w:ascii="Courier New" w:hAnsi="Courier New" w:cs="Courier New"/>
            <w:sz w:val="20"/>
            <w:szCs w:val="20"/>
          </w:rPr>
          <w:t>ст. 39.5</w:t>
        </w:r>
      </w:hyperlink>
      <w:r w:rsidRPr="000E75CB">
        <w:rPr>
          <w:rFonts w:ascii="Courier New" w:hAnsi="Courier New" w:cs="Courier New"/>
          <w:sz w:val="20"/>
          <w:szCs w:val="20"/>
        </w:rPr>
        <w:t xml:space="preserve">, </w:t>
      </w:r>
      <w:hyperlink r:id="rId38" w:history="1">
        <w:r w:rsidRPr="000E75CB">
          <w:rPr>
            <w:rFonts w:ascii="Courier New" w:hAnsi="Courier New" w:cs="Courier New"/>
            <w:sz w:val="20"/>
            <w:szCs w:val="20"/>
          </w:rPr>
          <w:t>п. 2 ст. 39.6</w:t>
        </w:r>
      </w:hyperlink>
      <w:r w:rsidRPr="000E75CB">
        <w:rPr>
          <w:rFonts w:ascii="Courier New" w:hAnsi="Courier New" w:cs="Courier New"/>
          <w:sz w:val="20"/>
          <w:szCs w:val="20"/>
        </w:rPr>
        <w:t xml:space="preserve">, </w:t>
      </w:r>
      <w:hyperlink r:id="rId39" w:history="1">
        <w:r w:rsidRPr="000E75CB">
          <w:rPr>
            <w:rFonts w:ascii="Courier New" w:hAnsi="Courier New" w:cs="Courier New"/>
            <w:sz w:val="20"/>
            <w:szCs w:val="20"/>
          </w:rPr>
          <w:t>п. 2 ст. 39.10</w:t>
        </w:r>
      </w:hyperlink>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Земельного кодекса Российской Федерации):</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__________________________________________________________________________,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вид права: _______________________________________________________________,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цель использования земельного участка: 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__________________________________________________________________________,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реквизиты   решения  об  утверждении  проекта  межевания  территории  (если</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образование земельного участка предусмотрено указанным проектом):</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__________________________________________________________________________,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Кадастровый  номер  земельного  участка  или  кадастровые  номера земельных</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участков,  из  которых  предусмотрено образование испрашиваемого земельного</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участка (если сведения о таких земельных участках внесены в государственный</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кадастр недвижимости):</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___________________________________________________________________________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xml:space="preserve">    На земельном участке расположены следующие здания, сооружения:</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___________________________________________________________________________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___________________________________________________________________________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__________________________________________________________________________.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xml:space="preserve"> (указывается перечень всех зданий, строений, сооружений, расположенных на</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xml:space="preserve">  земельном участке, в отношении которого подано заявление о приобретении</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прав, с указанием их кадастровых (условных) номеров и адресных ориентиров)</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xml:space="preserve">    Почтовый адрес и (или) адрес электронной почты для связи с заявителем:</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__________________________________________________________________________.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xml:space="preserve">    В   отношении   земельного  участка,  который  предстоит  образовать  в</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соответствии  со  схемой расположения земельного участка, я даю согласие/не</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даю  согласие  (нужное  подчеркнуть)  на  утверждение  иного варианта схемы</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расположения земельного участка.</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xml:space="preserve">    Перечень документов, необходимых для получения услуги, прилагаю.</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xml:space="preserve">    Подтверждаю  свое  согласие, а также согласие представляемого мною лица</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на   обработку   персональных  данных  (сбор,  систематизацию,  накопление,</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хранение, уточнение (обновление, изменение), использование, распространение</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(в   том   числе   передачу),   обезличивание,   блокирование,  уничтожение</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персональных  данных,  а  также  иные  действия,  необходимые для обработки</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персональных данных в рамках предоставления муниципальной услуги.</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xml:space="preserve">    Конечный   результат   предоставления   услуги  прошу:  вручить  лично,</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направить  по  месту  фактического  проживания  (месту  нахождения) в форме</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документа  на  бумажном  носителе посредством почтового отправления (нужное</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подчеркнуть).</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xml:space="preserve">    Решение  об  отказе  в  предоставлении  услуги  прошу:  вручить  лично,</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направить  по  месту  фактического  проживания  (месту  нахождения) в форме</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документа  на  бумажном  носителе посредством почтового отправления (нужное</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подчеркнуть).</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Подпись</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____________________   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lastRenderedPageBreak/>
        <w:t xml:space="preserve">                                      (расшифровка подписи)</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Дата 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Заявление принято:</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Ф.И.О. должностного лица, уполномоченного на прием заявления</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___________________________________________________________________________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Подпись</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____________________   ____________________________________________________</w:t>
      </w:r>
    </w:p>
    <w:p w:rsidR="000E75CB" w:rsidRPr="000E75CB" w:rsidRDefault="000E75CB" w:rsidP="000E75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0E75CB">
        <w:rPr>
          <w:rFonts w:ascii="Courier New" w:hAnsi="Courier New" w:cs="Courier New"/>
          <w:sz w:val="20"/>
          <w:szCs w:val="20"/>
        </w:rPr>
        <w:t xml:space="preserve">                                      (расшифровка подписи)</w:t>
      </w:r>
    </w:p>
    <w:p w:rsidR="000E75CB" w:rsidRPr="000E75CB" w:rsidRDefault="000E75CB" w:rsidP="000E75CB">
      <w:pPr>
        <w:spacing w:after="0" w:line="240" w:lineRule="auto"/>
        <w:jc w:val="both"/>
        <w:rPr>
          <w:rFonts w:ascii="Times New Roman" w:hAnsi="Times New Roman"/>
          <w:sz w:val="24"/>
          <w:szCs w:val="24"/>
        </w:rPr>
      </w:pPr>
      <w:r w:rsidRPr="000E75CB">
        <w:rPr>
          <w:rFonts w:ascii="Times New Roman" w:hAnsi="Times New Roman"/>
          <w:sz w:val="24"/>
          <w:szCs w:val="24"/>
        </w:rPr>
        <w:t xml:space="preserve">  </w:t>
      </w:r>
    </w:p>
    <w:p w:rsidR="000E75CB" w:rsidRDefault="00EA63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EA63CB">
        <w:rPr>
          <w:rFonts w:ascii="Courier New" w:hAnsi="Courier New" w:cs="Courier New"/>
          <w:sz w:val="20"/>
          <w:szCs w:val="20"/>
        </w:rPr>
        <w:t xml:space="preserve">                              </w:t>
      </w:r>
    </w:p>
    <w:p w:rsidR="000E75CB" w:rsidRDefault="000E75CB"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p w:rsidR="002B782D" w:rsidRDefault="002B782D" w:rsidP="002B782D">
      <w:pPr>
        <w:spacing w:after="0" w:line="240" w:lineRule="auto"/>
        <w:ind w:left="5670"/>
        <w:rPr>
          <w:rFonts w:ascii="Times New Roman" w:hAnsi="Times New Roman"/>
          <w:sz w:val="28"/>
          <w:szCs w:val="28"/>
        </w:rPr>
        <w:sectPr w:rsidR="002B782D" w:rsidSect="001105D8">
          <w:pgSz w:w="11906" w:h="16838"/>
          <w:pgMar w:top="567" w:right="567" w:bottom="567" w:left="1134" w:header="0" w:footer="0" w:gutter="0"/>
          <w:cols w:space="720"/>
          <w:formProt w:val="0"/>
          <w:docGrid w:linePitch="360" w:charSpace="8192"/>
        </w:sectPr>
      </w:pPr>
    </w:p>
    <w:p w:rsidR="002B782D" w:rsidRPr="00132820" w:rsidRDefault="002B782D" w:rsidP="002B782D">
      <w:pPr>
        <w:spacing w:after="0" w:line="240" w:lineRule="auto"/>
        <w:ind w:left="10348"/>
        <w:rPr>
          <w:rFonts w:ascii="Times New Roman" w:hAnsi="Times New Roman"/>
          <w:sz w:val="20"/>
          <w:szCs w:val="20"/>
        </w:rPr>
      </w:pPr>
      <w:r w:rsidRPr="00132820">
        <w:rPr>
          <w:rFonts w:ascii="Times New Roman" w:hAnsi="Times New Roman"/>
          <w:sz w:val="20"/>
          <w:szCs w:val="20"/>
        </w:rPr>
        <w:lastRenderedPageBreak/>
        <w:t xml:space="preserve">ПРИЛОЖЕНИЕ № 2 </w:t>
      </w:r>
    </w:p>
    <w:p w:rsidR="005B101C" w:rsidRPr="00132820" w:rsidRDefault="002B782D" w:rsidP="002B782D">
      <w:pPr>
        <w:spacing w:after="0" w:line="240" w:lineRule="auto"/>
        <w:ind w:left="10348"/>
        <w:rPr>
          <w:rFonts w:ascii="Times New Roman" w:hAnsi="Times New Roman"/>
          <w:sz w:val="20"/>
          <w:szCs w:val="20"/>
        </w:rPr>
      </w:pPr>
      <w:r w:rsidRPr="00132820">
        <w:rPr>
          <w:rFonts w:ascii="Times New Roman" w:hAnsi="Times New Roman"/>
          <w:sz w:val="20"/>
          <w:szCs w:val="20"/>
        </w:rPr>
        <w:t>к Административному регламенту предоставления муниципальной услуги "</w:t>
      </w:r>
      <w:r w:rsidRPr="00132820">
        <w:rPr>
          <w:rFonts w:ascii="Times New Roman" w:hAnsi="Times New Roman"/>
          <w:bCs/>
          <w:sz w:val="20"/>
          <w:szCs w:val="20"/>
        </w:rPr>
        <w:t>Предварительное согласование предоставления земельного участка</w:t>
      </w:r>
      <w:r w:rsidRPr="00132820">
        <w:rPr>
          <w:rFonts w:ascii="Times New Roman" w:hAnsi="Times New Roman"/>
          <w:sz w:val="20"/>
          <w:szCs w:val="20"/>
        </w:rPr>
        <w:t>"</w:t>
      </w:r>
    </w:p>
    <w:p w:rsidR="005B101C" w:rsidRPr="00132820" w:rsidRDefault="005B101C" w:rsidP="002B782D">
      <w:pPr>
        <w:spacing w:after="0" w:line="240" w:lineRule="auto"/>
        <w:ind w:left="10348"/>
        <w:rPr>
          <w:rFonts w:ascii="Times New Roman" w:hAnsi="Times New Roman"/>
          <w:sz w:val="20"/>
          <w:szCs w:val="20"/>
        </w:rPr>
      </w:pPr>
    </w:p>
    <w:p w:rsidR="005B101C" w:rsidRPr="005B101C" w:rsidRDefault="005B101C" w:rsidP="005B101C">
      <w:pPr>
        <w:spacing w:after="0" w:line="240" w:lineRule="auto"/>
        <w:jc w:val="center"/>
        <w:rPr>
          <w:rFonts w:ascii="Times New Roman" w:hAnsi="Times New Roman"/>
          <w:bCs/>
          <w:sz w:val="28"/>
          <w:szCs w:val="28"/>
        </w:rPr>
      </w:pPr>
      <w:r w:rsidRPr="005B101C">
        <w:rPr>
          <w:rFonts w:ascii="Times New Roman" w:hAnsi="Times New Roman"/>
          <w:bCs/>
          <w:sz w:val="28"/>
          <w:szCs w:val="28"/>
        </w:rPr>
        <w:t xml:space="preserve">ПЕРЕЧЕНЬ </w:t>
      </w:r>
    </w:p>
    <w:p w:rsidR="005B101C" w:rsidRPr="005B101C" w:rsidRDefault="005B101C" w:rsidP="005B101C">
      <w:pPr>
        <w:spacing w:after="0" w:line="240" w:lineRule="auto"/>
        <w:jc w:val="center"/>
        <w:rPr>
          <w:rFonts w:ascii="Times New Roman" w:hAnsi="Times New Roman"/>
          <w:bCs/>
          <w:sz w:val="28"/>
          <w:szCs w:val="28"/>
        </w:rPr>
      </w:pPr>
      <w:r w:rsidRPr="005B101C">
        <w:rPr>
          <w:rFonts w:ascii="Times New Roman" w:hAnsi="Times New Roman"/>
          <w:bCs/>
          <w:sz w:val="28"/>
          <w:szCs w:val="28"/>
        </w:rPr>
        <w:t xml:space="preserve">ДОКУМЕНТОВ, ПОДТВЕРЖДАЮЩИХ ПРАВО ЗАЯВИТЕЛЯ </w:t>
      </w:r>
    </w:p>
    <w:p w:rsidR="005B101C" w:rsidRPr="005B101C" w:rsidRDefault="005B101C" w:rsidP="005B101C">
      <w:pPr>
        <w:spacing w:after="0" w:line="240" w:lineRule="auto"/>
        <w:jc w:val="center"/>
        <w:rPr>
          <w:rFonts w:ascii="Arial" w:hAnsi="Arial" w:cs="Arial"/>
          <w:bCs/>
          <w:sz w:val="24"/>
          <w:szCs w:val="24"/>
        </w:rPr>
      </w:pPr>
      <w:r w:rsidRPr="005B101C">
        <w:rPr>
          <w:rFonts w:ascii="Times New Roman" w:hAnsi="Times New Roman"/>
          <w:bCs/>
          <w:sz w:val="28"/>
          <w:szCs w:val="28"/>
        </w:rPr>
        <w:t>НА ПРИОБРЕТЕНИЕ ЗЕМЕЛЬНОГО УЧАСТКА БЕЗ ПРОВЕДЕНИЯ ТОРГОВ</w:t>
      </w:r>
      <w:r w:rsidRPr="005B101C">
        <w:rPr>
          <w:rFonts w:ascii="Arial" w:hAnsi="Arial" w:cs="Arial"/>
          <w:bCs/>
          <w:sz w:val="24"/>
          <w:szCs w:val="24"/>
        </w:rPr>
        <w:t xml:space="preserve"> </w:t>
      </w:r>
    </w:p>
    <w:p w:rsidR="005B101C" w:rsidRPr="005B101C" w:rsidRDefault="005B101C" w:rsidP="005B101C">
      <w:pPr>
        <w:spacing w:after="0" w:line="240" w:lineRule="auto"/>
        <w:jc w:val="both"/>
        <w:rPr>
          <w:rFonts w:ascii="Times New Roman" w:hAnsi="Times New Roman"/>
          <w:sz w:val="24"/>
          <w:szCs w:val="24"/>
        </w:rPr>
      </w:pPr>
      <w:r w:rsidRPr="005B101C">
        <w:rPr>
          <w:rFonts w:ascii="Times New Roman" w:hAnsi="Times New Roman"/>
          <w:sz w:val="24"/>
          <w:szCs w:val="24"/>
        </w:rPr>
        <w:t xml:space="preserve">  </w:t>
      </w:r>
    </w:p>
    <w:tbl>
      <w:tblPr>
        <w:tblW w:w="15642" w:type="dxa"/>
        <w:tblInd w:w="20" w:type="dxa"/>
        <w:tblCellMar>
          <w:left w:w="0" w:type="dxa"/>
          <w:right w:w="0" w:type="dxa"/>
        </w:tblCellMar>
        <w:tblLook w:val="04A0"/>
      </w:tblPr>
      <w:tblGrid>
        <w:gridCol w:w="620"/>
        <w:gridCol w:w="3198"/>
        <w:gridCol w:w="4252"/>
        <w:gridCol w:w="4394"/>
        <w:gridCol w:w="3178"/>
      </w:tblGrid>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N </w:t>
            </w:r>
            <w:proofErr w:type="spellStart"/>
            <w:r w:rsidRPr="005B101C">
              <w:rPr>
                <w:rFonts w:ascii="Times New Roman" w:hAnsi="Times New Roman"/>
                <w:sz w:val="24"/>
                <w:szCs w:val="24"/>
              </w:rPr>
              <w:t>п</w:t>
            </w:r>
            <w:proofErr w:type="spellEnd"/>
            <w:r w:rsidRPr="005B101C">
              <w:rPr>
                <w:rFonts w:ascii="Times New Roman" w:hAnsi="Times New Roman"/>
                <w:sz w:val="24"/>
                <w:szCs w:val="24"/>
              </w:rPr>
              <w:t>/</w:t>
            </w:r>
            <w:proofErr w:type="spellStart"/>
            <w:r w:rsidRPr="005B101C">
              <w:rPr>
                <w:rFonts w:ascii="Times New Roman" w:hAnsi="Times New Roman"/>
                <w:sz w:val="24"/>
                <w:szCs w:val="24"/>
              </w:rPr>
              <w:t>п</w:t>
            </w:r>
            <w:proofErr w:type="spellEnd"/>
            <w:r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Категория заявителей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Земельный участок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Документы, подтверждающие право заявителя на приобретение земельного участка, подлежащие представлению заявителями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Документы, подтверждающие право заявителя на приобретение земельного участка, которые находятся в распоряжении государственных органов, органов местного самоуправления и иных организаций и которые заявитель вправе представить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Pr>
                <w:rFonts w:ascii="Times New Roman" w:hAnsi="Times New Roman"/>
                <w:sz w:val="24"/>
                <w:szCs w:val="24"/>
              </w:rPr>
              <w:t>1</w:t>
            </w:r>
            <w:r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color w:val="000000" w:themeColor="text1"/>
                <w:sz w:val="24"/>
                <w:szCs w:val="24"/>
              </w:rPr>
              <w:t>Член садоводческого некоммерческого товарищества (далее - СНТ) или огороднического некоммерческого товарищества (далее - ОНТ) (</w:t>
            </w:r>
            <w:hyperlink r:id="rId40" w:history="1">
              <w:r w:rsidRPr="005B101C">
                <w:rPr>
                  <w:rFonts w:ascii="Times New Roman" w:hAnsi="Times New Roman"/>
                  <w:color w:val="000000" w:themeColor="text1"/>
                  <w:sz w:val="24"/>
                  <w:szCs w:val="24"/>
                </w:rPr>
                <w:t>подпункт 3 пункта 2 статьи 39.3</w:t>
              </w:r>
            </w:hyperlink>
            <w:r w:rsidRPr="005B101C">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Садовый земельный участок или огородный земельный участок, образованный из земельного участка, предоставленного СНТ или ОНТ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Документ, подтверждающий членство заявителя в СНТ или ОНТ.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Решение общего собрания членов СНТ или ОНТ о распределении садового или огородного земельного участка заявителю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1. Документ о предоставлении исходного земельного участка СНТ или ОНТ, за исключением случаев, если право, возникшее на основании такого документа</w:t>
            </w:r>
            <w:r>
              <w:rPr>
                <w:rFonts w:ascii="Times New Roman" w:hAnsi="Times New Roman"/>
                <w:sz w:val="24"/>
                <w:szCs w:val="24"/>
              </w:rPr>
              <w:t>, зарегистрировано в ЕГРН</w:t>
            </w:r>
            <w:r w:rsidRPr="005B101C">
              <w:rPr>
                <w:rFonts w:ascii="Times New Roman" w:hAnsi="Times New Roman"/>
                <w:sz w:val="24"/>
                <w:szCs w:val="24"/>
              </w:rPr>
              <w:t xml:space="preserve">. </w:t>
            </w:r>
          </w:p>
          <w:p w:rsid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2. Утвержденный пр</w:t>
            </w:r>
            <w:r>
              <w:rPr>
                <w:rFonts w:ascii="Times New Roman" w:hAnsi="Times New Roman"/>
                <w:sz w:val="24"/>
                <w:szCs w:val="24"/>
              </w:rPr>
              <w:t>оект межевания территории</w:t>
            </w:r>
            <w:r w:rsidRPr="005B101C">
              <w:rPr>
                <w:rFonts w:ascii="Times New Roman" w:hAnsi="Times New Roman"/>
                <w:sz w:val="24"/>
                <w:szCs w:val="24"/>
              </w:rPr>
              <w:t>.</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4. Выписка из ЕГРЮЛ в отношении СНТ или ОНТ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2</w:t>
            </w:r>
            <w:r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color w:val="000000" w:themeColor="text1"/>
                <w:sz w:val="24"/>
                <w:szCs w:val="24"/>
              </w:rPr>
              <w:t>Собственник здания, сооружения либо помещения в здании, сооружении (</w:t>
            </w:r>
            <w:hyperlink r:id="rId41" w:history="1">
              <w:r w:rsidRPr="005B101C">
                <w:rPr>
                  <w:rFonts w:ascii="Times New Roman" w:hAnsi="Times New Roman"/>
                  <w:color w:val="000000" w:themeColor="text1"/>
                  <w:sz w:val="24"/>
                  <w:szCs w:val="24"/>
                </w:rPr>
                <w:t>подпункт 6 пункта 2 статьи 39.3</w:t>
              </w:r>
            </w:hyperlink>
            <w:r w:rsidRPr="005B101C">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на котором расположено здание, сооружение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купли-продажи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дарения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мены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ренты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пожизненного содержания с иждивением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суда о признании права на объект;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праве на наследство по закону (выданное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праве на наследство по завещанию (выданное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Документ, удостоверяющий (устанавливающий) права заявителя на испрашиваемый земельный участок, если </w:t>
            </w:r>
            <w:r w:rsidRPr="005B101C">
              <w:rPr>
                <w:rFonts w:ascii="Times New Roman" w:hAnsi="Times New Roman"/>
                <w:sz w:val="24"/>
                <w:szCs w:val="24"/>
              </w:rPr>
              <w:lastRenderedPageBreak/>
              <w:t xml:space="preserve">право на такой земельный участок не зарегистрировано в ЕГРН (при наличии соответствующих прав на земельный участок):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государственный акт на право пожизненного наследуемого владения (право постоянного (бессрочного) пользования) землей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на передачу земельного участка в постоянное (бессрочное) пользование (выданный исполнительным комитетом Совета народных депутатов);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праве постоянного (бессрочного) пользования землей (выданное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типовой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(выданный исполнительным комитетом Совета народных депутатов);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суда. </w:t>
            </w:r>
          </w:p>
          <w:p w:rsidR="005B101C" w:rsidRPr="005B101C" w:rsidRDefault="005B101C" w:rsidP="00ED5B15">
            <w:pPr>
              <w:spacing w:after="0" w:line="240" w:lineRule="auto"/>
              <w:rPr>
                <w:rFonts w:ascii="Times New Roman" w:hAnsi="Times New Roman"/>
                <w:sz w:val="24"/>
                <w:szCs w:val="24"/>
              </w:rPr>
            </w:pPr>
            <w:r w:rsidRPr="005B101C">
              <w:rPr>
                <w:rFonts w:ascii="Times New Roman" w:hAnsi="Times New Roman"/>
                <w:sz w:val="24"/>
                <w:szCs w:val="24"/>
              </w:rPr>
              <w:t xml:space="preserve">3.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w:t>
            </w:r>
            <w:r w:rsidRPr="005B101C">
              <w:rPr>
                <w:rFonts w:ascii="Times New Roman" w:hAnsi="Times New Roman"/>
                <w:sz w:val="24"/>
                <w:szCs w:val="24"/>
              </w:rPr>
              <w:lastRenderedPageBreak/>
              <w:t xml:space="preserve">инвентарных) номеров и адресных ориентиров зданий, сооружений, принадлежащих на соответствующем праве заявителю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2. Выписка из ЕГРН об объекте недвижимости (о здании и (или) сооружении, расположенном(</w:t>
            </w:r>
            <w:proofErr w:type="spellStart"/>
            <w:r w:rsidRPr="005B101C">
              <w:rPr>
                <w:rFonts w:ascii="Times New Roman" w:hAnsi="Times New Roman"/>
                <w:sz w:val="24"/>
                <w:szCs w:val="24"/>
              </w:rPr>
              <w:t>ых</w:t>
            </w:r>
            <w:proofErr w:type="spellEnd"/>
            <w:r w:rsidRPr="005B101C">
              <w:rPr>
                <w:rFonts w:ascii="Times New Roman" w:hAnsi="Times New Roman"/>
                <w:sz w:val="24"/>
                <w:szCs w:val="24"/>
              </w:rPr>
              <w:t xml:space="preserve">) на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4. Выписка из ЕГРЮЛ о юридическом лице, являющемся заявителем (ФНС России).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5. Выписка из ЕГРИП об индивидуальном предпринимателе,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w:t>
            </w:r>
            <w:r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Юридическое лицо, использующее земельный </w:t>
            </w:r>
            <w:r w:rsidRPr="005B101C">
              <w:rPr>
                <w:rFonts w:ascii="Times New Roman" w:hAnsi="Times New Roman"/>
                <w:color w:val="000000" w:themeColor="text1"/>
                <w:sz w:val="24"/>
                <w:szCs w:val="24"/>
              </w:rPr>
              <w:t>участок на праве постоянного (бессрочного) пользования (</w:t>
            </w:r>
            <w:hyperlink r:id="rId42" w:history="1">
              <w:r w:rsidRPr="005B101C">
                <w:rPr>
                  <w:rFonts w:ascii="Times New Roman" w:hAnsi="Times New Roman"/>
                  <w:color w:val="000000" w:themeColor="text1"/>
                  <w:sz w:val="24"/>
                  <w:szCs w:val="24"/>
                </w:rPr>
                <w:t>подпункт 7 пункта 2 статьи 39.3</w:t>
              </w:r>
            </w:hyperlink>
            <w:r w:rsidRPr="005B101C">
              <w:rPr>
                <w:rFonts w:ascii="Times New Roman" w:hAnsi="Times New Roman"/>
                <w:color w:val="000000" w:themeColor="text1"/>
                <w:sz w:val="24"/>
                <w:szCs w:val="24"/>
              </w:rPr>
              <w:t xml:space="preserve"> Земельного </w:t>
            </w:r>
            <w:r w:rsidRPr="005B101C">
              <w:rPr>
                <w:rFonts w:ascii="Times New Roman" w:hAnsi="Times New Roman"/>
                <w:sz w:val="24"/>
                <w:szCs w:val="24"/>
              </w:rPr>
              <w:t xml:space="preserve">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принадлежащий юридическому лицу на праве постоянного (бессрочного) пользования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государственный акт на право постоянного (бессрочного) пользования землей (выданный земельным комитетом); </w:t>
            </w:r>
          </w:p>
          <w:p w:rsidR="005B101C" w:rsidRPr="005B101C" w:rsidRDefault="005B101C" w:rsidP="00ED5B15">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праве постоянного (бессрочного) пользования землей (выданное земельным комитетом)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Pr>
                <w:rFonts w:ascii="Times New Roman" w:hAnsi="Times New Roman"/>
                <w:sz w:val="24"/>
                <w:szCs w:val="24"/>
              </w:rPr>
              <w:t>4</w:t>
            </w:r>
            <w:r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Гражданин, подавший заявление о предварительном согласовании предоставления земельного участка для индивидуального жилищного строительства, ведения личного подсобного хозяйства в границах населенного </w:t>
            </w:r>
            <w:r w:rsidRPr="005B101C">
              <w:rPr>
                <w:rFonts w:ascii="Times New Roman" w:hAnsi="Times New Roman"/>
                <w:color w:val="000000" w:themeColor="text1"/>
                <w:sz w:val="24"/>
                <w:szCs w:val="24"/>
              </w:rPr>
              <w:t xml:space="preserve">пункта, садоводства в соответствии со </w:t>
            </w:r>
            <w:hyperlink r:id="rId43" w:history="1">
              <w:r w:rsidRPr="005B101C">
                <w:rPr>
                  <w:rFonts w:ascii="Times New Roman" w:hAnsi="Times New Roman"/>
                  <w:color w:val="000000" w:themeColor="text1"/>
                  <w:sz w:val="24"/>
                  <w:szCs w:val="24"/>
                </w:rPr>
                <w:t>статьей 39.18</w:t>
              </w:r>
            </w:hyperlink>
            <w:r w:rsidRPr="005B101C">
              <w:rPr>
                <w:rFonts w:ascii="Times New Roman" w:hAnsi="Times New Roman"/>
                <w:color w:val="000000" w:themeColor="text1"/>
                <w:sz w:val="24"/>
                <w:szCs w:val="24"/>
              </w:rPr>
              <w:t xml:space="preserve"> Земельного кодекса Российской Федерации (</w:t>
            </w:r>
            <w:hyperlink r:id="rId44" w:history="1">
              <w:r w:rsidRPr="005B101C">
                <w:rPr>
                  <w:rFonts w:ascii="Times New Roman" w:hAnsi="Times New Roman"/>
                  <w:color w:val="000000" w:themeColor="text1"/>
                  <w:sz w:val="24"/>
                  <w:szCs w:val="24"/>
                </w:rPr>
                <w:t>подпункт 10 пункта 2 статьи 39.3</w:t>
              </w:r>
            </w:hyperlink>
            <w:r w:rsidRPr="005B101C">
              <w:rPr>
                <w:rFonts w:ascii="Times New Roman" w:hAnsi="Times New Roman"/>
                <w:color w:val="000000" w:themeColor="text1"/>
                <w:sz w:val="24"/>
                <w:szCs w:val="24"/>
              </w:rPr>
              <w:t xml:space="preserve"> Земельного кодекса Российской Федерации</w:t>
            </w:r>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Pr>
                <w:rFonts w:ascii="Times New Roman" w:hAnsi="Times New Roman"/>
                <w:sz w:val="24"/>
                <w:szCs w:val="24"/>
              </w:rPr>
              <w:t>5</w:t>
            </w:r>
            <w:r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Религиозная организация, имеющая в собственности здания или сооружения </w:t>
            </w:r>
            <w:r w:rsidRPr="005B101C">
              <w:rPr>
                <w:rFonts w:ascii="Times New Roman" w:hAnsi="Times New Roman"/>
                <w:color w:val="000000" w:themeColor="text1"/>
                <w:sz w:val="24"/>
                <w:szCs w:val="24"/>
              </w:rPr>
              <w:t xml:space="preserve">религиозного или благотворительного </w:t>
            </w:r>
            <w:r w:rsidRPr="005B101C">
              <w:rPr>
                <w:rFonts w:ascii="Times New Roman" w:hAnsi="Times New Roman"/>
                <w:color w:val="000000" w:themeColor="text1"/>
                <w:sz w:val="24"/>
                <w:szCs w:val="24"/>
              </w:rPr>
              <w:lastRenderedPageBreak/>
              <w:t>назначения (</w:t>
            </w:r>
            <w:hyperlink r:id="rId45" w:history="1">
              <w:r w:rsidRPr="005B101C">
                <w:rPr>
                  <w:rFonts w:ascii="Times New Roman" w:hAnsi="Times New Roman"/>
                  <w:color w:val="000000" w:themeColor="text1"/>
                  <w:sz w:val="24"/>
                  <w:szCs w:val="24"/>
                </w:rPr>
                <w:t>подпункт 2 статьи 39.5</w:t>
              </w:r>
            </w:hyperlink>
            <w:r w:rsidRPr="005B101C">
              <w:rPr>
                <w:rFonts w:ascii="Times New Roman" w:hAnsi="Times New Roman"/>
                <w:color w:val="000000" w:themeColor="text1"/>
                <w:sz w:val="24"/>
                <w:szCs w:val="24"/>
              </w:rPr>
              <w:t xml:space="preserve"> Земельного кодекса Российской Федерации</w:t>
            </w:r>
            <w:r w:rsidRPr="005B101C">
              <w:rPr>
                <w:rFonts w:ascii="Times New Roman" w:hAnsi="Times New Roman"/>
                <w:sz w:val="24"/>
                <w:szCs w:val="24"/>
              </w:rPr>
              <w:t xml:space="preserve">)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на котором расположены здания или сооружения религиозного или благотворительного назначения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Документ, удостоверяющий (устанавливающий) права заявителя на здание, сооружение, если право на такое здание, сооружение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купли-продажи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дарения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мены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суда о признании права на объект.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государственный акт на право пожизненного наследуемого владения (право постоянного (бессрочного) пользования землей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на передачу земельного участка в постоянное (бессрочное) пользование, выданный исполнительным комитетом Совета народных депутатов;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праве бессрочного (постоянного) пользования землей (выданное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аренды земельного участка, </w:t>
            </w:r>
            <w:r w:rsidRPr="005B101C">
              <w:rPr>
                <w:rFonts w:ascii="Times New Roman" w:hAnsi="Times New Roman"/>
                <w:sz w:val="24"/>
                <w:szCs w:val="24"/>
              </w:rPr>
              <w:lastRenderedPageBreak/>
              <w:t xml:space="preserve">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суда;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безвозмездного пользования земельным участком (выданный исполнительным комитетом Совета народных депутатов, администрацией муниципального образования). </w:t>
            </w:r>
          </w:p>
          <w:p w:rsidR="005B101C" w:rsidRPr="005B101C" w:rsidRDefault="005B101C" w:rsidP="00ED5B15">
            <w:pPr>
              <w:spacing w:after="0" w:line="240" w:lineRule="auto"/>
              <w:rPr>
                <w:rFonts w:ascii="Times New Roman" w:hAnsi="Times New Roman"/>
                <w:sz w:val="24"/>
                <w:szCs w:val="24"/>
              </w:rPr>
            </w:pPr>
            <w:r w:rsidRPr="005B101C">
              <w:rPr>
                <w:rFonts w:ascii="Times New Roman" w:hAnsi="Times New Roman"/>
                <w:sz w:val="24"/>
                <w:szCs w:val="24"/>
              </w:rPr>
              <w:t xml:space="preserve">3.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2. Выписка из ЕГРН об объекте недвижимости (о здании и (или) сооружении, расположенном(</w:t>
            </w:r>
            <w:proofErr w:type="spellStart"/>
            <w:r w:rsidRPr="005B101C">
              <w:rPr>
                <w:rFonts w:ascii="Times New Roman" w:hAnsi="Times New Roman"/>
                <w:sz w:val="24"/>
                <w:szCs w:val="24"/>
              </w:rPr>
              <w:t>ых</w:t>
            </w:r>
            <w:proofErr w:type="spellEnd"/>
            <w:r w:rsidRPr="005B101C">
              <w:rPr>
                <w:rFonts w:ascii="Times New Roman" w:hAnsi="Times New Roman"/>
                <w:sz w:val="24"/>
                <w:szCs w:val="24"/>
              </w:rPr>
              <w:t xml:space="preserve">) на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3.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6</w:t>
            </w:r>
            <w:r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Лицо, уполномоченное на подачу заявления решением общего </w:t>
            </w:r>
            <w:r w:rsidRPr="005B101C">
              <w:rPr>
                <w:rFonts w:ascii="Times New Roman" w:hAnsi="Times New Roman"/>
                <w:color w:val="000000" w:themeColor="text1"/>
                <w:sz w:val="24"/>
                <w:szCs w:val="24"/>
              </w:rPr>
              <w:t>собрания членов СНТ или ОНТ (</w:t>
            </w:r>
            <w:hyperlink r:id="rId46" w:history="1">
              <w:r w:rsidRPr="005B101C">
                <w:rPr>
                  <w:rFonts w:ascii="Times New Roman" w:hAnsi="Times New Roman"/>
                  <w:color w:val="000000" w:themeColor="text1"/>
                  <w:sz w:val="24"/>
                  <w:szCs w:val="24"/>
                </w:rPr>
                <w:t>подпункт 3 статьи 39.5</w:t>
              </w:r>
            </w:hyperlink>
            <w:r w:rsidRPr="005B101C">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общего назначения, расположенный в границах территории ведения гражданами садоводства или огородничества для собственных нужд (далее - территория садоводства или огородничества)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Решение общего собрания членов СНТ или ОНТ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1. Документ о предоставлении исходного земельного участка СНТ или ОНТ, за исключением случаев, если право на исходный земельный участо</w:t>
            </w:r>
            <w:r>
              <w:rPr>
                <w:rFonts w:ascii="Times New Roman" w:hAnsi="Times New Roman"/>
                <w:sz w:val="24"/>
                <w:szCs w:val="24"/>
              </w:rPr>
              <w:t>к зарегистрировано в ЕГРН</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2. Утвержденный пр</w:t>
            </w:r>
            <w:r>
              <w:rPr>
                <w:rFonts w:ascii="Times New Roman" w:hAnsi="Times New Roman"/>
                <w:sz w:val="24"/>
                <w:szCs w:val="24"/>
              </w:rPr>
              <w:t>оект межевания территории</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4. Выписка из ЕГРЮЛ в </w:t>
            </w:r>
            <w:r w:rsidRPr="005B101C">
              <w:rPr>
                <w:rFonts w:ascii="Times New Roman" w:hAnsi="Times New Roman"/>
                <w:sz w:val="24"/>
                <w:szCs w:val="24"/>
              </w:rPr>
              <w:lastRenderedPageBreak/>
              <w:t xml:space="preserve">отношении СНТ или ОНТ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7</w:t>
            </w:r>
            <w:r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color w:val="000000" w:themeColor="text1"/>
                <w:sz w:val="24"/>
                <w:szCs w:val="24"/>
              </w:rPr>
            </w:pPr>
            <w:bookmarkStart w:id="14" w:name="p102"/>
            <w:bookmarkEnd w:id="14"/>
            <w:r w:rsidRPr="005B101C">
              <w:rPr>
                <w:rFonts w:ascii="Times New Roman" w:hAnsi="Times New Roman"/>
                <w:color w:val="000000" w:themeColor="text1"/>
                <w:sz w:val="24"/>
                <w:szCs w:val="24"/>
              </w:rPr>
              <w:t>Член некоммерческой организации, созданной до 01.01.2019 для ведения садоводства, огородничества или дачного хозяйства, член садоводческого или огороднического некоммерческого товарищества, созданных путем реорганизации такой некоммерческой организации (</w:t>
            </w:r>
            <w:hyperlink r:id="rId47" w:history="1">
              <w:r w:rsidRPr="005B101C">
                <w:rPr>
                  <w:rFonts w:ascii="Times New Roman" w:hAnsi="Times New Roman"/>
                  <w:color w:val="000000" w:themeColor="text1"/>
                  <w:sz w:val="24"/>
                  <w:szCs w:val="24"/>
                </w:rPr>
                <w:t>подпункт 7 статьи 39.5</w:t>
              </w:r>
            </w:hyperlink>
            <w:r w:rsidRPr="005B101C">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 xml:space="preserve">Земельный участок, не отнесенный к имуществу общего пользования, образованный из земельного участка, предоставленного до дня вступления в силу Федерального </w:t>
            </w:r>
            <w:hyperlink r:id="rId48" w:history="1">
              <w:r w:rsidRPr="005B101C">
                <w:rPr>
                  <w:rFonts w:ascii="Times New Roman" w:hAnsi="Times New Roman"/>
                  <w:color w:val="000000" w:themeColor="text1"/>
                  <w:sz w:val="24"/>
                  <w:szCs w:val="24"/>
                </w:rPr>
                <w:t>закона</w:t>
              </w:r>
            </w:hyperlink>
            <w:r w:rsidRPr="005B101C">
              <w:rPr>
                <w:rFonts w:ascii="Times New Roman" w:hAnsi="Times New Roman"/>
                <w:color w:val="000000" w:themeColor="text1"/>
                <w:sz w:val="24"/>
                <w:szCs w:val="24"/>
              </w:rPr>
              <w:t xml:space="preserve"> от 25.10.2001 N 137-ФЗ "О введении в действие Земельного кодекса Российской Федерации" для ведения садоводства, огородничества или дачного хозяйс</w:t>
            </w:r>
            <w:r>
              <w:rPr>
                <w:rFonts w:ascii="Times New Roman" w:hAnsi="Times New Roman"/>
                <w:color w:val="000000" w:themeColor="text1"/>
                <w:sz w:val="24"/>
                <w:szCs w:val="24"/>
              </w:rPr>
              <w:t>тва некоммерческой организации</w:t>
            </w:r>
            <w:r w:rsidRPr="005B101C">
              <w:rPr>
                <w:rFonts w:ascii="Times New Roman" w:hAnsi="Times New Roman"/>
                <w:color w:val="000000" w:themeColor="text1"/>
                <w:sz w:val="24"/>
                <w:szCs w:val="24"/>
              </w:rPr>
              <w:t xml:space="preserve">, либо иной организации, при которой была создана такая некоммерческая организация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 xml:space="preserve">Документы, подтверждающие право на приобретение земельного участка, установленные законодательством Российской Федерации: </w:t>
            </w:r>
          </w:p>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 xml:space="preserve">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некоммерческой организации либо при наличии описания местоположения границ такого земельного участка в ЕГРН). </w:t>
            </w:r>
          </w:p>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2. Протокол общего собрания чле</w:t>
            </w:r>
            <w:r w:rsidR="006E6457">
              <w:rPr>
                <w:rFonts w:ascii="Times New Roman" w:hAnsi="Times New Roman"/>
                <w:color w:val="000000" w:themeColor="text1"/>
                <w:sz w:val="24"/>
                <w:szCs w:val="24"/>
              </w:rPr>
              <w:t xml:space="preserve">нов некоммерческой организации </w:t>
            </w:r>
            <w:r w:rsidRPr="005B101C">
              <w:rPr>
                <w:rFonts w:ascii="Times New Roman" w:hAnsi="Times New Roman"/>
                <w:color w:val="000000" w:themeColor="text1"/>
                <w:sz w:val="24"/>
                <w:szCs w:val="24"/>
              </w:rPr>
              <w:t xml:space="preserve">о распределении земельных участков между членами такой некоммерческой организации или иной документ, устанавливающий распределение земельных участков в этой некоммерческой организации, либо выписка из указанного протокола или указанного документа. </w:t>
            </w:r>
          </w:p>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3. Если ранее ни один из чле</w:t>
            </w:r>
            <w:r w:rsidR="006E6457">
              <w:rPr>
                <w:rFonts w:ascii="Times New Roman" w:hAnsi="Times New Roman"/>
                <w:color w:val="000000" w:themeColor="text1"/>
                <w:sz w:val="24"/>
                <w:szCs w:val="24"/>
              </w:rPr>
              <w:t>нов некоммерческой организации</w:t>
            </w:r>
            <w:r w:rsidRPr="005B101C">
              <w:rPr>
                <w:rFonts w:ascii="Times New Roman" w:hAnsi="Times New Roman"/>
                <w:color w:val="000000" w:themeColor="text1"/>
                <w:sz w:val="24"/>
                <w:szCs w:val="24"/>
              </w:rPr>
              <w:t xml:space="preserve">, не обращался с заявлением о предоставлении земельного участка в собственность: </w:t>
            </w:r>
          </w:p>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сведения о правоустанавливающих документах на земельный участок, предоставлен</w:t>
            </w:r>
            <w:r w:rsidR="006E6457">
              <w:rPr>
                <w:rFonts w:ascii="Times New Roman" w:hAnsi="Times New Roman"/>
                <w:color w:val="000000" w:themeColor="text1"/>
                <w:sz w:val="24"/>
                <w:szCs w:val="24"/>
              </w:rPr>
              <w:t>ный некоммерческой организации</w:t>
            </w:r>
            <w:r w:rsidRPr="005B101C">
              <w:rPr>
                <w:rFonts w:ascii="Times New Roman" w:hAnsi="Times New Roman"/>
                <w:color w:val="000000" w:themeColor="text1"/>
                <w:sz w:val="24"/>
                <w:szCs w:val="24"/>
              </w:rPr>
              <w:t xml:space="preserve">, если такие сведения не содержатся в ЕГРН: </w:t>
            </w:r>
          </w:p>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lastRenderedPageBreak/>
              <w:t xml:space="preserve">государственный акт на право пожизненного наследуемого владения (право постоянного (бессрочного) пользования землей (выданный земельным комитетом); </w:t>
            </w:r>
          </w:p>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 xml:space="preserve">свидетельство о праве бессрочного (постоянного) пользования землей (выданное земельным комитетом); </w:t>
            </w:r>
          </w:p>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 xml:space="preserve">решение исполнительного комитета о предоставлении земельного участка (выданное исполнительным комитетом Совета народных депутатов); </w:t>
            </w:r>
          </w:p>
          <w:p w:rsidR="005B101C" w:rsidRPr="005B101C" w:rsidRDefault="005B101C" w:rsidP="00ED5B15">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 xml:space="preserve">акт органа местного самоуправления о предоставлении земельного участка, переданный на постоянное хранение в муниципальный архив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lastRenderedPageBreak/>
              <w:t xml:space="preserve">1. Сведения о правоустанавливающих документах на земельный участок, предоставленный некоммерческой организации, если такие сведения содержатся в ЕГРН: </w:t>
            </w:r>
          </w:p>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 xml:space="preserve">(орган регистрации прав). </w:t>
            </w:r>
          </w:p>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2. Утвержденный проект межевания территории (в случае отсутствия проекта организации и застройки территории и при отсутствии описания местоположения границ такого з</w:t>
            </w:r>
            <w:r w:rsidR="006E6457">
              <w:rPr>
                <w:rFonts w:ascii="Times New Roman" w:hAnsi="Times New Roman"/>
                <w:color w:val="000000" w:themeColor="text1"/>
                <w:sz w:val="24"/>
                <w:szCs w:val="24"/>
              </w:rPr>
              <w:t>емельного участка в ЕГРН)</w:t>
            </w:r>
            <w:r w:rsidRPr="005B101C">
              <w:rPr>
                <w:rFonts w:ascii="Times New Roman" w:hAnsi="Times New Roman"/>
                <w:color w:val="000000" w:themeColor="text1"/>
                <w:sz w:val="24"/>
                <w:szCs w:val="24"/>
              </w:rPr>
              <w:t xml:space="preserve">. </w:t>
            </w:r>
          </w:p>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3. Проект организации и застройки территории некоммерческой организации (в случае отсутствия утвержденного проекта межевания территории и при отсутствии описания местоположения границ такого з</w:t>
            </w:r>
            <w:r w:rsidR="006E6457">
              <w:rPr>
                <w:rFonts w:ascii="Times New Roman" w:hAnsi="Times New Roman"/>
                <w:color w:val="000000" w:themeColor="text1"/>
                <w:sz w:val="24"/>
                <w:szCs w:val="24"/>
              </w:rPr>
              <w:t>емельного участка в ЕГРН)</w:t>
            </w:r>
            <w:r w:rsidRPr="005B101C">
              <w:rPr>
                <w:rFonts w:ascii="Times New Roman" w:hAnsi="Times New Roman"/>
                <w:color w:val="000000" w:themeColor="text1"/>
                <w:sz w:val="24"/>
                <w:szCs w:val="24"/>
              </w:rPr>
              <w:t xml:space="preserve">. </w:t>
            </w:r>
          </w:p>
          <w:p w:rsidR="005B101C" w:rsidRPr="005B101C"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 xml:space="preserve">4.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color w:val="000000" w:themeColor="text1"/>
                <w:sz w:val="24"/>
                <w:szCs w:val="24"/>
              </w:rPr>
            </w:pPr>
            <w:r w:rsidRPr="005B101C">
              <w:rPr>
                <w:rFonts w:ascii="Times New Roman" w:hAnsi="Times New Roman"/>
                <w:color w:val="000000" w:themeColor="text1"/>
                <w:sz w:val="24"/>
                <w:szCs w:val="24"/>
              </w:rPr>
              <w:t xml:space="preserve">5. Выписка из ЕГРЮЛ, содержащая сведения о некоммерческой организации </w:t>
            </w:r>
            <w:r w:rsidRPr="005B101C">
              <w:rPr>
                <w:rFonts w:ascii="Times New Roman" w:hAnsi="Times New Roman"/>
                <w:color w:val="000000" w:themeColor="text1"/>
                <w:sz w:val="24"/>
                <w:szCs w:val="24"/>
              </w:rPr>
              <w:lastRenderedPageBreak/>
              <w:t xml:space="preserve">(ФНС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6E645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8</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6E6457" w:rsidRDefault="005B101C" w:rsidP="005B101C">
            <w:pPr>
              <w:spacing w:after="10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Собственники земельных участков, расположенных в границах территории ведения гражданами садоводства или огородничества для собственных нужд (</w:t>
            </w:r>
            <w:hyperlink r:id="rId49" w:history="1">
              <w:r w:rsidRPr="006E6457">
                <w:rPr>
                  <w:rFonts w:ascii="Times New Roman" w:hAnsi="Times New Roman"/>
                  <w:color w:val="000000" w:themeColor="text1"/>
                  <w:sz w:val="24"/>
                  <w:szCs w:val="24"/>
                </w:rPr>
                <w:t>подпункт 7 статьи 39.5</w:t>
              </w:r>
            </w:hyperlink>
            <w:r w:rsidRPr="006E6457">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6E6457" w:rsidRDefault="005B101C" w:rsidP="006E6457">
            <w:pPr>
              <w:spacing w:after="10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Земельный участок общего назначения, образованный из земельного участка, предоставленного до дня вступления в силу Федерального </w:t>
            </w:r>
            <w:hyperlink r:id="rId50" w:history="1">
              <w:r w:rsidRPr="006E6457">
                <w:rPr>
                  <w:rFonts w:ascii="Times New Roman" w:hAnsi="Times New Roman"/>
                  <w:color w:val="000000" w:themeColor="text1"/>
                  <w:sz w:val="24"/>
                  <w:szCs w:val="24"/>
                </w:rPr>
                <w:t>закона</w:t>
              </w:r>
            </w:hyperlink>
            <w:r w:rsidRPr="006E6457">
              <w:rPr>
                <w:rFonts w:ascii="Times New Roman" w:hAnsi="Times New Roman"/>
                <w:color w:val="000000" w:themeColor="text1"/>
                <w:sz w:val="24"/>
                <w:szCs w:val="24"/>
              </w:rPr>
              <w:t xml:space="preserve"> от 25.10.2001 N 137-ФЗ "О введении в действие Земельного кодекса Российской Федерации" для ведения садоводства, огородничества или дачного хозяйства некоммерческой организации, либо иной организации, при которой была создана или организована такая некоммерческая организация </w:t>
            </w:r>
          </w:p>
        </w:tc>
        <w:tc>
          <w:tcPr>
            <w:tcW w:w="4394" w:type="dxa"/>
            <w:tcBorders>
              <w:top w:val="single" w:sz="8" w:space="0" w:color="000000"/>
              <w:left w:val="single" w:sz="8" w:space="0" w:color="000000"/>
              <w:right w:val="single" w:sz="8" w:space="0" w:color="000000"/>
            </w:tcBorders>
            <w:hideMark/>
          </w:tcPr>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1. Схема расположения земельного участка на кадастровом плане территории, подготовленная заявителем (заявителями) (в случае отсутствия утвержденных проекта межевания территории, в границах которой расположен земельный участок, или проекта организации и застройки территории либо описания местоположения границ такого земельного участка в ЕГРН).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2. Выписка из решения общего собрания членов некоммерческой организации о </w:t>
            </w:r>
            <w:r w:rsidRPr="006E6457">
              <w:rPr>
                <w:rFonts w:ascii="Times New Roman" w:hAnsi="Times New Roman"/>
                <w:color w:val="000000" w:themeColor="text1"/>
                <w:sz w:val="24"/>
                <w:szCs w:val="24"/>
              </w:rPr>
              <w:lastRenderedPageBreak/>
              <w:t xml:space="preserve">приобретении земельного участка общего назначения в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3. Учредительные документы некоммерческой организации.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4. Сведения о правоустанавливающих документах на земельный участок, предоставлен</w:t>
            </w:r>
            <w:r w:rsidR="006E6457">
              <w:rPr>
                <w:rFonts w:ascii="Times New Roman" w:hAnsi="Times New Roman"/>
                <w:color w:val="000000" w:themeColor="text1"/>
                <w:sz w:val="24"/>
                <w:szCs w:val="24"/>
              </w:rPr>
              <w:t>ный некоммерческой организации</w:t>
            </w:r>
            <w:r w:rsidRPr="006E6457">
              <w:rPr>
                <w:rFonts w:ascii="Times New Roman" w:hAnsi="Times New Roman"/>
                <w:color w:val="000000" w:themeColor="text1"/>
                <w:sz w:val="24"/>
                <w:szCs w:val="24"/>
              </w:rPr>
              <w:t xml:space="preserve">, если такие сведения не содержатся в ЕГРН: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Государственный акт на право пожизненного наследуемого владения (право постоянного (бессрочного) пользования землей (выданный земельным комитетом);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свидетельство о праве бессрочного (постоянного) пользования землей (выданное земельным комитетом);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решение исполнительного комитета о предоставлении земельного участка (выданное исполнительным комитетом Совета народных депутатов); </w:t>
            </w:r>
          </w:p>
          <w:p w:rsidR="005B101C" w:rsidRPr="006E6457" w:rsidRDefault="005B101C" w:rsidP="00ED5B15">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акт органа местного самоуправления о предоставлении земельного участка, переданный на постоянное хранение в муниципальный архив </w:t>
            </w:r>
          </w:p>
        </w:tc>
        <w:tc>
          <w:tcPr>
            <w:tcW w:w="3178" w:type="dxa"/>
            <w:tcBorders>
              <w:top w:val="single" w:sz="8" w:space="0" w:color="000000"/>
              <w:left w:val="single" w:sz="8" w:space="0" w:color="000000"/>
              <w:right w:val="single" w:sz="8" w:space="0" w:color="000000"/>
            </w:tcBorders>
            <w:hideMark/>
          </w:tcPr>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lastRenderedPageBreak/>
              <w:t>1. Сведения о правоустанавливающих документах на земельный участок, предоставлен</w:t>
            </w:r>
            <w:r w:rsidR="006E6457">
              <w:rPr>
                <w:rFonts w:ascii="Times New Roman" w:hAnsi="Times New Roman"/>
                <w:color w:val="000000" w:themeColor="text1"/>
                <w:sz w:val="24"/>
                <w:szCs w:val="24"/>
              </w:rPr>
              <w:t>ный некоммерческой организации</w:t>
            </w:r>
            <w:r w:rsidRPr="006E6457">
              <w:rPr>
                <w:rFonts w:ascii="Times New Roman" w:hAnsi="Times New Roman"/>
                <w:color w:val="000000" w:themeColor="text1"/>
                <w:sz w:val="24"/>
                <w:szCs w:val="24"/>
              </w:rPr>
              <w:t xml:space="preserve">, если такие сведения содержатся в ЕГРН (орган регистрации прав).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2. Утвержденный проект межевания территории (в случае отсутствия проекта организации и застройки территории и при отсутствии </w:t>
            </w:r>
            <w:r w:rsidRPr="006E6457">
              <w:rPr>
                <w:rFonts w:ascii="Times New Roman" w:hAnsi="Times New Roman"/>
                <w:color w:val="000000" w:themeColor="text1"/>
                <w:sz w:val="24"/>
                <w:szCs w:val="24"/>
              </w:rPr>
              <w:lastRenderedPageBreak/>
              <w:t>описания местоположения границ такого земель</w:t>
            </w:r>
            <w:r w:rsidR="006E6457">
              <w:rPr>
                <w:rFonts w:ascii="Times New Roman" w:hAnsi="Times New Roman"/>
                <w:color w:val="000000" w:themeColor="text1"/>
                <w:sz w:val="24"/>
                <w:szCs w:val="24"/>
              </w:rPr>
              <w:t>ного участка в ЕГРН)</w:t>
            </w:r>
            <w:r w:rsidRPr="006E6457">
              <w:rPr>
                <w:rFonts w:ascii="Times New Roman" w:hAnsi="Times New Roman"/>
                <w:color w:val="000000" w:themeColor="text1"/>
                <w:sz w:val="24"/>
                <w:szCs w:val="24"/>
              </w:rPr>
              <w:t xml:space="preserve">.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3. Проект организации и застройки территории некоммерческого объединения (в случае отсутствия утвержденного проекта межевания территории и при отсутствии описания местоположения границ такого земельного участка в ЕГРН). </w:t>
            </w:r>
          </w:p>
          <w:p w:rsidR="005B101C" w:rsidRPr="006E6457" w:rsidRDefault="005B101C" w:rsidP="005B101C">
            <w:pPr>
              <w:spacing w:after="10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4.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6E645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9</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6E6457" w:rsidRDefault="005B101C" w:rsidP="005B101C">
            <w:pPr>
              <w:spacing w:after="10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Гражданин Российской Федерации (</w:t>
            </w:r>
            <w:hyperlink r:id="rId51" w:history="1">
              <w:r w:rsidRPr="006E6457">
                <w:rPr>
                  <w:rFonts w:ascii="Times New Roman" w:hAnsi="Times New Roman"/>
                  <w:color w:val="000000" w:themeColor="text1"/>
                  <w:sz w:val="24"/>
                  <w:szCs w:val="24"/>
                </w:rPr>
                <w:t>подпункт 7 статьи 39.5</w:t>
              </w:r>
            </w:hyperlink>
            <w:r w:rsidRPr="006E6457">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6E6457" w:rsidRDefault="005B101C" w:rsidP="005B101C">
            <w:pPr>
              <w:spacing w:after="10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Земельный участок,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w:t>
            </w:r>
            <w:hyperlink r:id="rId52" w:history="1">
              <w:r w:rsidRPr="006E6457">
                <w:rPr>
                  <w:rFonts w:ascii="Times New Roman" w:hAnsi="Times New Roman"/>
                  <w:color w:val="000000" w:themeColor="text1"/>
                  <w:sz w:val="24"/>
                  <w:szCs w:val="24"/>
                </w:rPr>
                <w:t>кодекса</w:t>
              </w:r>
            </w:hyperlink>
            <w:r w:rsidRPr="006E6457">
              <w:rPr>
                <w:rFonts w:ascii="Times New Roman" w:hAnsi="Times New Roman"/>
                <w:color w:val="000000" w:themeColor="text1"/>
                <w:sz w:val="24"/>
                <w:szCs w:val="24"/>
              </w:rPr>
              <w:t xml:space="preserve"> Российской Федерации либо после дня его введения, при условии, что право собственности на жилой дом перешло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1. 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w:t>
            </w:r>
            <w:hyperlink r:id="rId53" w:history="1">
              <w:r w:rsidRPr="006E6457">
                <w:rPr>
                  <w:rFonts w:ascii="Times New Roman" w:hAnsi="Times New Roman"/>
                  <w:color w:val="000000" w:themeColor="text1"/>
                  <w:sz w:val="24"/>
                  <w:szCs w:val="24"/>
                </w:rPr>
                <w:t>кодекса</w:t>
              </w:r>
            </w:hyperlink>
            <w:r w:rsidRPr="006E6457">
              <w:rPr>
                <w:rFonts w:ascii="Times New Roman" w:hAnsi="Times New Roman"/>
                <w:color w:val="000000" w:themeColor="text1"/>
                <w:sz w:val="24"/>
                <w:szCs w:val="24"/>
              </w:rPr>
              <w:t xml:space="preserve"> Российской Федерации: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договор купли-продажи (удостоверенный нотариусом);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договор дарения (удостоверенный нотариусом);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договор мены (удостоверенный нотариусом);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договор ренты (удостоверенный нотариусом);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договор пожизненного содержания с иждивением (удостоверенный нотариусом);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решение суда о признании права на объект;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свидетельство о праве на наследство по закону (выданное нотариусом);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свидетельство о праве на наследство по завещанию (выданное нотариусом).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2. Документ, подтверждающий право собственности на жилой дом, </w:t>
            </w:r>
            <w:r w:rsidRPr="006E6457">
              <w:rPr>
                <w:rFonts w:ascii="Times New Roman" w:hAnsi="Times New Roman"/>
                <w:color w:val="000000" w:themeColor="text1"/>
                <w:sz w:val="24"/>
                <w:szCs w:val="24"/>
              </w:rPr>
              <w:lastRenderedPageBreak/>
              <w:t xml:space="preserve">находящийся на фактически используемом земельном участке, которое возникло у гражданина после дня введения Земельного </w:t>
            </w:r>
            <w:hyperlink r:id="rId54" w:history="1">
              <w:r w:rsidRPr="006E6457">
                <w:rPr>
                  <w:rFonts w:ascii="Times New Roman" w:hAnsi="Times New Roman"/>
                  <w:color w:val="000000" w:themeColor="text1"/>
                  <w:sz w:val="24"/>
                  <w:szCs w:val="24"/>
                </w:rPr>
                <w:t>кодекса</w:t>
              </w:r>
            </w:hyperlink>
            <w:r w:rsidRPr="006E6457">
              <w:rPr>
                <w:rFonts w:ascii="Times New Roman" w:hAnsi="Times New Roman"/>
                <w:color w:val="000000" w:themeColor="text1"/>
                <w:sz w:val="24"/>
                <w:szCs w:val="24"/>
              </w:rPr>
              <w:t xml:space="preserve"> Российской Федерации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решение суда о признании права на объект; </w:t>
            </w:r>
          </w:p>
          <w:p w:rsidR="005B101C" w:rsidRPr="006E6457" w:rsidRDefault="005B101C" w:rsidP="005B101C">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свидетельство о праве на наследство по закону (выданное нотариусом); </w:t>
            </w:r>
          </w:p>
          <w:p w:rsidR="005B101C" w:rsidRPr="006E6457" w:rsidRDefault="005B101C" w:rsidP="00ED5B15">
            <w:pPr>
              <w:spacing w:after="0" w:line="240" w:lineRule="auto"/>
              <w:rPr>
                <w:rFonts w:ascii="Times New Roman" w:hAnsi="Times New Roman"/>
                <w:color w:val="000000" w:themeColor="text1"/>
                <w:sz w:val="24"/>
                <w:szCs w:val="24"/>
              </w:rPr>
            </w:pPr>
            <w:r w:rsidRPr="006E6457">
              <w:rPr>
                <w:rFonts w:ascii="Times New Roman" w:hAnsi="Times New Roman"/>
                <w:color w:val="000000" w:themeColor="text1"/>
                <w:sz w:val="24"/>
                <w:szCs w:val="24"/>
              </w:rPr>
              <w:t xml:space="preserve">свидетельство о праве на наследство по завещанию (выданное нотариусом)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6E645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10</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A165FE" w:rsidRDefault="005B101C" w:rsidP="005B101C">
            <w:pPr>
              <w:spacing w:after="10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Общероссийские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имеющие в собственности здания, сооружения на день введения в действие Земельного </w:t>
            </w:r>
            <w:hyperlink r:id="rId55" w:history="1">
              <w:r w:rsidRPr="00A165FE">
                <w:rPr>
                  <w:rFonts w:ascii="Times New Roman" w:hAnsi="Times New Roman"/>
                  <w:color w:val="000000" w:themeColor="text1"/>
                  <w:sz w:val="24"/>
                  <w:szCs w:val="24"/>
                </w:rPr>
                <w:t>кодекса</w:t>
              </w:r>
            </w:hyperlink>
            <w:r w:rsidRPr="00A165FE">
              <w:rPr>
                <w:rFonts w:ascii="Times New Roman" w:hAnsi="Times New Roman"/>
                <w:color w:val="000000" w:themeColor="text1"/>
                <w:sz w:val="24"/>
                <w:szCs w:val="24"/>
              </w:rPr>
              <w:t xml:space="preserve"> Российской Федерации (</w:t>
            </w:r>
            <w:hyperlink r:id="rId56" w:history="1">
              <w:r w:rsidRPr="00A165FE">
                <w:rPr>
                  <w:rFonts w:ascii="Times New Roman" w:hAnsi="Times New Roman"/>
                  <w:color w:val="000000" w:themeColor="text1"/>
                  <w:sz w:val="24"/>
                  <w:szCs w:val="24"/>
                </w:rPr>
                <w:t>подпункт 7 статьи 39.5</w:t>
              </w:r>
            </w:hyperlink>
            <w:r w:rsidRPr="00A165FE">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A165FE" w:rsidRDefault="005B101C" w:rsidP="005B101C">
            <w:pPr>
              <w:spacing w:after="10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Земельный участок, на котором расположены здания, строения и сооружения, находящиеся в собственности таких организаций на день введения в действие Земельного </w:t>
            </w:r>
            <w:hyperlink r:id="rId57" w:history="1">
              <w:r w:rsidRPr="00A165FE">
                <w:rPr>
                  <w:rFonts w:ascii="Times New Roman" w:hAnsi="Times New Roman"/>
                  <w:color w:val="000000" w:themeColor="text1"/>
                  <w:sz w:val="24"/>
                  <w:szCs w:val="24"/>
                </w:rPr>
                <w:t>кодекса</w:t>
              </w:r>
            </w:hyperlink>
            <w:r w:rsidRPr="00A165FE">
              <w:rPr>
                <w:rFonts w:ascii="Times New Roman" w:hAnsi="Times New Roman"/>
                <w:color w:val="000000" w:themeColor="text1"/>
                <w:sz w:val="24"/>
                <w:szCs w:val="24"/>
              </w:rPr>
              <w:t xml:space="preserve"> Российской Федерации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1. Документ, удостоверяющий (устанавливающий) права заявителя на здание, сооружение, если право на такое здание, сооружение не зарегистрировано в ЕГРН: </w:t>
            </w:r>
          </w:p>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договор купли-продажи (удостоверенный нотариусом); </w:t>
            </w:r>
          </w:p>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договор дарения (удостоверенный нотариусом); </w:t>
            </w:r>
          </w:p>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lastRenderedPageBreak/>
              <w:t xml:space="preserve">договор мены (удостоверенный нотариусом); </w:t>
            </w:r>
          </w:p>
          <w:p w:rsidR="005B101C" w:rsidRPr="00A165FE" w:rsidRDefault="005B101C" w:rsidP="00ED5B15">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решение суда о признании права на объект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lastRenderedPageBreak/>
              <w:t xml:space="preserve">1. Выписка из ЕГРН об объекте недвижимости (об испрашиваемом земельном участке) (орган регистрации прав). </w:t>
            </w:r>
          </w:p>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2. Выписка из ЕГРН об объекте недвижимости (о здании и (или) сооружении, расположенном(</w:t>
            </w:r>
            <w:proofErr w:type="spellStart"/>
            <w:r w:rsidRPr="00A165FE">
              <w:rPr>
                <w:rFonts w:ascii="Times New Roman" w:hAnsi="Times New Roman"/>
                <w:color w:val="000000" w:themeColor="text1"/>
                <w:sz w:val="24"/>
                <w:szCs w:val="24"/>
              </w:rPr>
              <w:t>ых</w:t>
            </w:r>
            <w:proofErr w:type="spellEnd"/>
            <w:r w:rsidRPr="00A165FE">
              <w:rPr>
                <w:rFonts w:ascii="Times New Roman" w:hAnsi="Times New Roman"/>
                <w:color w:val="000000" w:themeColor="text1"/>
                <w:sz w:val="24"/>
                <w:szCs w:val="24"/>
              </w:rPr>
              <w:t xml:space="preserve">) на испрашиваемом земельном участке) (орган регистрации прав). </w:t>
            </w:r>
          </w:p>
          <w:p w:rsidR="005B101C" w:rsidRPr="00A165FE" w:rsidRDefault="005B101C" w:rsidP="005B101C">
            <w:pPr>
              <w:spacing w:after="10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3.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A165FE"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11</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A165FE" w:rsidRDefault="005B101C" w:rsidP="005B101C">
            <w:pPr>
              <w:spacing w:after="10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Герои Советского Союза, Герои Российской Федерации и полные кавалеры ордена Славы (</w:t>
            </w:r>
            <w:hyperlink r:id="rId58" w:history="1">
              <w:r w:rsidRPr="00A165FE">
                <w:rPr>
                  <w:rFonts w:ascii="Times New Roman" w:hAnsi="Times New Roman"/>
                  <w:color w:val="000000" w:themeColor="text1"/>
                  <w:sz w:val="24"/>
                  <w:szCs w:val="24"/>
                </w:rPr>
                <w:t>подпункт 7 статьи 39.5</w:t>
              </w:r>
            </w:hyperlink>
            <w:r w:rsidRPr="00A165FE">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A165FE" w:rsidRDefault="005B101C" w:rsidP="005B101C">
            <w:pPr>
              <w:spacing w:after="10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Земельные участки для индивидуального жилищного строительства, ведения личного подсобного хозяйства, садоводства и огородничества </w:t>
            </w:r>
          </w:p>
        </w:tc>
        <w:tc>
          <w:tcPr>
            <w:tcW w:w="4394" w:type="dxa"/>
            <w:tcBorders>
              <w:top w:val="single" w:sz="8" w:space="0" w:color="000000"/>
              <w:left w:val="single" w:sz="8" w:space="0" w:color="000000"/>
              <w:right w:val="single" w:sz="8" w:space="0" w:color="000000"/>
            </w:tcBorders>
            <w:hideMark/>
          </w:tcPr>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Документы, подтверждающие право на приобретение земельного участка: </w:t>
            </w:r>
          </w:p>
          <w:p w:rsidR="005B101C" w:rsidRPr="00A165FE" w:rsidRDefault="005B101C" w:rsidP="005B101C">
            <w:pPr>
              <w:spacing w:after="10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удостоверение Героя Советского Союза, Героя Российской Федерации, полного кавалера ордена Славы </w:t>
            </w:r>
          </w:p>
        </w:tc>
        <w:tc>
          <w:tcPr>
            <w:tcW w:w="3178" w:type="dxa"/>
            <w:tcBorders>
              <w:top w:val="single" w:sz="8" w:space="0" w:color="000000"/>
              <w:left w:val="single" w:sz="8" w:space="0" w:color="000000"/>
              <w:right w:val="single" w:sz="8" w:space="0" w:color="000000"/>
            </w:tcBorders>
            <w:hideMark/>
          </w:tcPr>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1. Выписка из ЕГРН об объекте недвижимости (об испрашиваемом земельном участке) (орган регистрации прав). </w:t>
            </w:r>
          </w:p>
          <w:p w:rsidR="005B101C" w:rsidRPr="00A165FE" w:rsidRDefault="005B101C" w:rsidP="005B101C">
            <w:pPr>
              <w:spacing w:after="10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2. Сведения о денежных выплатах в соответствии с </w:t>
            </w:r>
            <w:hyperlink r:id="rId59" w:history="1">
              <w:r w:rsidRPr="00A165FE">
                <w:rPr>
                  <w:rFonts w:ascii="Times New Roman" w:hAnsi="Times New Roman"/>
                  <w:color w:val="000000" w:themeColor="text1"/>
                  <w:sz w:val="24"/>
                  <w:szCs w:val="24"/>
                </w:rPr>
                <w:t>пунктом 6 статьи 9.1</w:t>
              </w:r>
            </w:hyperlink>
            <w:r w:rsidRPr="00A165FE">
              <w:rPr>
                <w:rFonts w:ascii="Times New Roman" w:hAnsi="Times New Roman"/>
                <w:color w:val="000000" w:themeColor="text1"/>
                <w:sz w:val="24"/>
                <w:szCs w:val="24"/>
              </w:rPr>
              <w:t xml:space="preserve"> Закона Российской Федерации от 15.01.1993 N 4301-1 "О статусе героев Советского Союза, Героев Российской Федерации и полных кавалеров ордена Славы" (ПФР)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A165FE" w:rsidP="005B101C">
            <w:pPr>
              <w:spacing w:after="100" w:line="240" w:lineRule="auto"/>
              <w:jc w:val="center"/>
              <w:rPr>
                <w:rFonts w:ascii="Times New Roman" w:hAnsi="Times New Roman"/>
                <w:sz w:val="24"/>
                <w:szCs w:val="24"/>
              </w:rPr>
            </w:pPr>
            <w:r>
              <w:rPr>
                <w:rFonts w:ascii="Times New Roman" w:hAnsi="Times New Roman"/>
                <w:sz w:val="24"/>
                <w:szCs w:val="24"/>
              </w:rPr>
              <w:t>12</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A165FE" w:rsidRDefault="005B101C" w:rsidP="005B101C">
            <w:pPr>
              <w:spacing w:after="10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Герои Социалистического Труда, Герои Труда Российской Федерации, полные кавалеры ордена Трудовой Славы (</w:t>
            </w:r>
            <w:hyperlink r:id="rId60" w:history="1">
              <w:r w:rsidRPr="00A165FE">
                <w:rPr>
                  <w:rFonts w:ascii="Times New Roman" w:hAnsi="Times New Roman"/>
                  <w:color w:val="000000" w:themeColor="text1"/>
                  <w:sz w:val="24"/>
                  <w:szCs w:val="24"/>
                </w:rPr>
                <w:t>подпункт 7 статьи 39.5</w:t>
              </w:r>
            </w:hyperlink>
            <w:r w:rsidRPr="00A165FE">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A165FE" w:rsidRDefault="005B101C" w:rsidP="005B101C">
            <w:pPr>
              <w:spacing w:after="10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Земельные участки для индивидуального жилищного строительства, ведения личного подсобного хозяйства, садоводства и огородничества </w:t>
            </w:r>
          </w:p>
        </w:tc>
        <w:tc>
          <w:tcPr>
            <w:tcW w:w="4394" w:type="dxa"/>
            <w:tcBorders>
              <w:top w:val="single" w:sz="8" w:space="0" w:color="000000"/>
              <w:left w:val="single" w:sz="8" w:space="0" w:color="000000"/>
              <w:right w:val="single" w:sz="8" w:space="0" w:color="000000"/>
            </w:tcBorders>
            <w:hideMark/>
          </w:tcPr>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Документы, подтверждающие право на приобретение земельного участка: </w:t>
            </w:r>
          </w:p>
          <w:p w:rsidR="005B101C" w:rsidRPr="00A165FE" w:rsidRDefault="005B101C" w:rsidP="005B101C">
            <w:pPr>
              <w:spacing w:after="10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удостоверение Героя Социалистического Труда, Героя Труда Российской Федерации, полного кавалера ордена Трудовой Славы </w:t>
            </w:r>
          </w:p>
        </w:tc>
        <w:tc>
          <w:tcPr>
            <w:tcW w:w="3178" w:type="dxa"/>
            <w:tcBorders>
              <w:top w:val="single" w:sz="8" w:space="0" w:color="000000"/>
              <w:left w:val="single" w:sz="8" w:space="0" w:color="000000"/>
              <w:right w:val="single" w:sz="8" w:space="0" w:color="000000"/>
            </w:tcBorders>
            <w:hideMark/>
          </w:tcPr>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1. Выписка из ЕГРН об объекте недвижимости (об испрашиваемом земельном участке) (орган регистрации прав). </w:t>
            </w:r>
          </w:p>
          <w:p w:rsidR="005B101C" w:rsidRPr="00A165FE" w:rsidRDefault="005B101C" w:rsidP="005B101C">
            <w:pPr>
              <w:spacing w:after="10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2. Сведения о денежных выплатах в соответствии с </w:t>
            </w:r>
            <w:hyperlink r:id="rId61" w:history="1">
              <w:r w:rsidRPr="00A165FE">
                <w:rPr>
                  <w:rFonts w:ascii="Times New Roman" w:hAnsi="Times New Roman"/>
                  <w:color w:val="000000" w:themeColor="text1"/>
                  <w:sz w:val="24"/>
                  <w:szCs w:val="24"/>
                </w:rPr>
                <w:t>пунктами 1</w:t>
              </w:r>
            </w:hyperlink>
            <w:r w:rsidRPr="00A165FE">
              <w:rPr>
                <w:rFonts w:ascii="Times New Roman" w:hAnsi="Times New Roman"/>
                <w:color w:val="000000" w:themeColor="text1"/>
                <w:sz w:val="24"/>
                <w:szCs w:val="24"/>
              </w:rPr>
              <w:t xml:space="preserve"> и </w:t>
            </w:r>
            <w:hyperlink r:id="rId62" w:history="1">
              <w:r w:rsidRPr="00A165FE">
                <w:rPr>
                  <w:rFonts w:ascii="Times New Roman" w:hAnsi="Times New Roman"/>
                  <w:color w:val="000000" w:themeColor="text1"/>
                  <w:sz w:val="24"/>
                  <w:szCs w:val="24"/>
                </w:rPr>
                <w:t>6 статьи 6.2</w:t>
              </w:r>
            </w:hyperlink>
            <w:r w:rsidRPr="00A165FE">
              <w:rPr>
                <w:rFonts w:ascii="Times New Roman" w:hAnsi="Times New Roman"/>
                <w:color w:val="000000" w:themeColor="text1"/>
                <w:sz w:val="24"/>
                <w:szCs w:val="24"/>
              </w:rPr>
              <w:t xml:space="preserve"> Федерального закона от 09.01.1997 N 5-ФЗ "О предоставлении социальных гарантий Героям Социалистического Труда, Героям Труда Российской Федерации и полным кавалерам ордена Трудовой Славы" (ПФР)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A165FE"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13</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Российской Федерации, являющиеся членами семей умерших (погибших) Героев Российской Федерации, которым звание присвоено посмертно, если они не получали на территории Российской Федерации земельные участки, находящиеся в государственной или муниципальной собственности, в </w:t>
            </w:r>
            <w:r w:rsidRPr="00A165FE">
              <w:rPr>
                <w:rFonts w:ascii="Times New Roman" w:hAnsi="Times New Roman"/>
                <w:color w:val="000000" w:themeColor="text1"/>
                <w:sz w:val="24"/>
                <w:szCs w:val="24"/>
              </w:rPr>
              <w:t xml:space="preserve">собственность бесплатно по основаниям, указанным в </w:t>
            </w:r>
            <w:hyperlink r:id="rId63" w:history="1">
              <w:r w:rsidRPr="00A165FE">
                <w:rPr>
                  <w:rFonts w:ascii="Times New Roman" w:hAnsi="Times New Roman"/>
                  <w:color w:val="000000" w:themeColor="text1"/>
                  <w:sz w:val="24"/>
                  <w:szCs w:val="24"/>
                </w:rPr>
                <w:t>подпункте 7 статьи 39.5</w:t>
              </w:r>
            </w:hyperlink>
            <w:r w:rsidRPr="00A165FE">
              <w:rPr>
                <w:rFonts w:ascii="Times New Roman" w:hAnsi="Times New Roman"/>
                <w:color w:val="000000" w:themeColor="text1"/>
                <w:sz w:val="24"/>
                <w:szCs w:val="24"/>
              </w:rPr>
              <w:t xml:space="preserve"> Земельного кодекса Российской Федерации, и если они на день смерти (гибели) Героя Российской Федерации постоянно проживали на территории Ростовской области (</w:t>
            </w:r>
            <w:hyperlink r:id="rId64" w:history="1">
              <w:r w:rsidRPr="00A165FE">
                <w:rPr>
                  <w:rFonts w:ascii="Times New Roman" w:hAnsi="Times New Roman"/>
                  <w:color w:val="000000" w:themeColor="text1"/>
                  <w:sz w:val="24"/>
                  <w:szCs w:val="24"/>
                </w:rPr>
                <w:t>подпункт 7 статьи 39.5</w:t>
              </w:r>
            </w:hyperlink>
            <w:r w:rsidRPr="00A165FE">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Земельные участки для индивидуального жилищного строительства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Документ, подтверждающий присвоение погибшему (умершему) гражданину Герою Российской Федерации соответствующего звания: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орденская книжка, удостоверение, грамота о присвоении соответствующей государственной награды;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суда о подтверждении соответствующего факта.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Документ, подтверждающий факт смерти гражданина Героя Российской Федерации: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смерти, выданное компетентными органами иностранного государства, и его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суда о признании гражданина умершим.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Документы, подтверждающие факт родства гражданина (граждан) с погибшим (умершим) Героем Российской Федерации (для каждого из обратившихся членов семьи), выданные компетентными органами иностранного государства, и их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w:t>
            </w:r>
            <w:r w:rsidRPr="005B101C">
              <w:rPr>
                <w:rFonts w:ascii="Times New Roman" w:hAnsi="Times New Roman"/>
                <w:sz w:val="24"/>
                <w:szCs w:val="24"/>
              </w:rPr>
              <w:lastRenderedPageBreak/>
              <w:t xml:space="preserve">соответствующими языками, перевод может быть сделан переводчиком, подлинность подписи которого свидетельствует нотариус): </w:t>
            </w:r>
          </w:p>
          <w:p w:rsidR="005B101C" w:rsidRPr="005B101C" w:rsidRDefault="005B101C" w:rsidP="00ED5B15">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рождении; </w:t>
            </w:r>
          </w:p>
          <w:p w:rsidR="005B101C" w:rsidRPr="005B101C" w:rsidRDefault="005B101C" w:rsidP="00ED5B15">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заключении брака; </w:t>
            </w:r>
          </w:p>
          <w:p w:rsidR="005B101C" w:rsidRPr="005B101C" w:rsidRDefault="005B101C" w:rsidP="00ED5B15">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расторжении брака; </w:t>
            </w:r>
          </w:p>
          <w:p w:rsidR="005B101C" w:rsidRPr="005B101C" w:rsidRDefault="005B101C" w:rsidP="00ED5B15">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об установлении отцовства; </w:t>
            </w:r>
          </w:p>
          <w:p w:rsidR="005B101C" w:rsidRPr="005B101C" w:rsidRDefault="005B101C" w:rsidP="00ED5B15">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перемене имени. </w:t>
            </w:r>
          </w:p>
          <w:p w:rsidR="005B101C" w:rsidRPr="005B101C" w:rsidRDefault="005B101C" w:rsidP="00ED5B15">
            <w:pPr>
              <w:spacing w:after="0" w:line="240" w:lineRule="auto"/>
              <w:rPr>
                <w:rFonts w:ascii="Times New Roman" w:hAnsi="Times New Roman"/>
                <w:sz w:val="24"/>
                <w:szCs w:val="24"/>
              </w:rPr>
            </w:pPr>
            <w:r w:rsidRPr="005B101C">
              <w:rPr>
                <w:rFonts w:ascii="Times New Roman" w:hAnsi="Times New Roman"/>
                <w:sz w:val="24"/>
                <w:szCs w:val="24"/>
              </w:rPr>
              <w:t xml:space="preserve">4. Для детей старше 18 лет, ставшими инвалидами до достижения ими возраста 18 лет: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документ, подтверждающий факт установления инвалидности (в случае отсутствия сведений в федеральном реестре инвалидов).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5. Документ об отказе члена семьи от доли в праве общей долевой собственности: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нотариально заверенное заявление об отказе от доли в праве общей долевой собственности на земельный участок граждан - членов семьи погибшего (умершего) Героя Российской Федерации (в случае предоставления земельного участка в собственность только одному или нескольким членам семьи погибшего (умершего) Героя Российской Федерации).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6. Для детей в возрасте до 23 лет, обучающихся в организациях, осуществляющих образовательную деятельность, по очной форме обучения: </w:t>
            </w:r>
          </w:p>
          <w:p w:rsidR="005B101C" w:rsidRPr="005B101C" w:rsidRDefault="005B101C" w:rsidP="00ED5B15">
            <w:pPr>
              <w:spacing w:after="0" w:line="240" w:lineRule="auto"/>
              <w:rPr>
                <w:rFonts w:ascii="Times New Roman" w:hAnsi="Times New Roman"/>
                <w:sz w:val="24"/>
                <w:szCs w:val="24"/>
              </w:rPr>
            </w:pPr>
            <w:r w:rsidRPr="005B101C">
              <w:rPr>
                <w:rFonts w:ascii="Times New Roman" w:hAnsi="Times New Roman"/>
                <w:sz w:val="24"/>
                <w:szCs w:val="24"/>
              </w:rPr>
              <w:t xml:space="preserve">справка, подтверждающая очную форму обучения в организациях, </w:t>
            </w:r>
            <w:r w:rsidRPr="005B101C">
              <w:rPr>
                <w:rFonts w:ascii="Times New Roman" w:hAnsi="Times New Roman"/>
                <w:sz w:val="24"/>
                <w:szCs w:val="24"/>
              </w:rPr>
              <w:lastRenderedPageBreak/>
              <w:t xml:space="preserve">осуществляющих образовательную деятельность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Документ, подтверждающий факт смерти гражданина - Героя Российской Федерации: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смерти (органы записи гражданского состояния).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Сведения, подтверждающие проживание на территории Ростовской области членов семьи умершего (погибшего) Героя Российской Федерации, которому звание присвоено посмертно (МВД России).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Документы, подтверждающие факт родства гражданина (граждан) с погибшим (умершим) Героем Российской Федерации (для каждого из обратившихся членов семьи):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рождении (органы записи гражданского состояния);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заключении брака (органы записи гражданского состояния);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расторжении брака (органы записи гражданского состояния);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об установлении отцовства (органы записи гражданского состояния);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перемене имени (органы записи </w:t>
            </w:r>
            <w:r w:rsidRPr="005B101C">
              <w:rPr>
                <w:rFonts w:ascii="Times New Roman" w:hAnsi="Times New Roman"/>
                <w:sz w:val="24"/>
                <w:szCs w:val="24"/>
              </w:rPr>
              <w:lastRenderedPageBreak/>
              <w:t xml:space="preserve">гражданского состояния).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4. Для детей старше 18 лет, ставших инвалидами до достижения ими возраста 18 лет: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документ, подтверждающий факт установления инвалидности (Федеральное государственное учреждение медико-социальной экспертизы).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5. Согласие органов опеки и попечительства (в случае отказа несовершеннолетнего (недееспособного) гражданина - члена семьи погибшего (умершего) Героя Российской Федерации от доли в праве общей долевой собственности на земельный участок) (органы опеки и попечительства).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6. Документ, подтверждающий факт </w:t>
            </w:r>
            <w:proofErr w:type="spellStart"/>
            <w:r w:rsidRPr="005B101C">
              <w:rPr>
                <w:rFonts w:ascii="Times New Roman" w:hAnsi="Times New Roman"/>
                <w:sz w:val="24"/>
                <w:szCs w:val="24"/>
              </w:rPr>
              <w:t>непредоставления</w:t>
            </w:r>
            <w:proofErr w:type="spellEnd"/>
            <w:r w:rsidRPr="005B101C">
              <w:rPr>
                <w:rFonts w:ascii="Times New Roman" w:hAnsi="Times New Roman"/>
                <w:sz w:val="24"/>
                <w:szCs w:val="24"/>
              </w:rPr>
              <w:t xml:space="preserve"> на территории Российской Федерации земельных участков, находящихся в государственной или муниципальной собственности, в собственность бесплатно по </w:t>
            </w:r>
            <w:r w:rsidRPr="00A165FE">
              <w:rPr>
                <w:rFonts w:ascii="Times New Roman" w:hAnsi="Times New Roman"/>
                <w:color w:val="000000" w:themeColor="text1"/>
                <w:sz w:val="24"/>
                <w:szCs w:val="24"/>
              </w:rPr>
              <w:t xml:space="preserve">основаниям, указанным в </w:t>
            </w:r>
            <w:hyperlink r:id="rId65" w:history="1">
              <w:r w:rsidRPr="00A165FE">
                <w:rPr>
                  <w:rFonts w:ascii="Times New Roman" w:hAnsi="Times New Roman"/>
                  <w:color w:val="000000" w:themeColor="text1"/>
                  <w:sz w:val="24"/>
                  <w:szCs w:val="24"/>
                </w:rPr>
                <w:t>подпункте 7 статьи 39.5</w:t>
              </w:r>
            </w:hyperlink>
            <w:r w:rsidRPr="005B101C">
              <w:rPr>
                <w:rFonts w:ascii="Times New Roman" w:hAnsi="Times New Roman"/>
                <w:sz w:val="24"/>
                <w:szCs w:val="24"/>
              </w:rPr>
              <w:t xml:space="preserve"> Земельного кодекса Российской Федерации: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выписка из ЕГРН о правах отдельного лица на имевшиеся (имеющиеся) у него объекты недвижимости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выписка из ЕГРН о содержании правоустанавливающих документов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7.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A165FE"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14</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Гражданин Российской Федерации, использующий гараж, являющийся объектом капитального строительства и </w:t>
            </w:r>
            <w:r w:rsidRPr="00A165FE">
              <w:rPr>
                <w:rFonts w:ascii="Times New Roman" w:hAnsi="Times New Roman"/>
                <w:color w:val="000000" w:themeColor="text1"/>
                <w:sz w:val="24"/>
                <w:szCs w:val="24"/>
              </w:rPr>
              <w:t xml:space="preserve">возведенный до дня введения в действие Градостроительного </w:t>
            </w:r>
            <w:hyperlink r:id="rId66" w:history="1">
              <w:r w:rsidRPr="00A165FE">
                <w:rPr>
                  <w:rFonts w:ascii="Times New Roman" w:hAnsi="Times New Roman"/>
                  <w:color w:val="000000" w:themeColor="text1"/>
                  <w:sz w:val="24"/>
                  <w:szCs w:val="24"/>
                </w:rPr>
                <w:t>кодекса</w:t>
              </w:r>
            </w:hyperlink>
            <w:r w:rsidRPr="00A165FE">
              <w:rPr>
                <w:rFonts w:ascii="Times New Roman" w:hAnsi="Times New Roman"/>
                <w:color w:val="000000" w:themeColor="text1"/>
                <w:sz w:val="24"/>
                <w:szCs w:val="24"/>
              </w:rPr>
              <w:t xml:space="preserve"> Российской Федерации (30.12.2004) (</w:t>
            </w:r>
            <w:hyperlink r:id="rId67" w:history="1">
              <w:r w:rsidRPr="00A165FE">
                <w:rPr>
                  <w:rFonts w:ascii="Times New Roman" w:hAnsi="Times New Roman"/>
                  <w:color w:val="000000" w:themeColor="text1"/>
                  <w:sz w:val="24"/>
                  <w:szCs w:val="24"/>
                </w:rPr>
                <w:t>подпункт 7 статьи 39.5</w:t>
              </w:r>
            </w:hyperlink>
            <w:r w:rsidRPr="00A165FE">
              <w:rPr>
                <w:rFonts w:ascii="Times New Roman" w:hAnsi="Times New Roman"/>
                <w:color w:val="000000" w:themeColor="text1"/>
                <w:sz w:val="24"/>
                <w:szCs w:val="24"/>
              </w:rPr>
              <w:t xml:space="preserve"> Земельного кодекса Российской </w:t>
            </w:r>
            <w:r w:rsidRPr="005B101C">
              <w:rPr>
                <w:rFonts w:ascii="Times New Roman" w:hAnsi="Times New Roman"/>
                <w:sz w:val="24"/>
                <w:szCs w:val="24"/>
              </w:rPr>
              <w:t xml:space="preserve">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на котором расположен гараж, являющийся объектом капитального строительства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Документы, подтверждающие право на приобретение земельного участка: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 случае, если земельный участок для размещения гаража был предоставлен гражданину или передан ему какой-либо организацией (в том числе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1.1. 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 В случае отс</w:t>
            </w:r>
            <w:r w:rsidR="00A165FE">
              <w:rPr>
                <w:rFonts w:ascii="Times New Roman" w:hAnsi="Times New Roman"/>
                <w:sz w:val="24"/>
                <w:szCs w:val="24"/>
              </w:rPr>
              <w:t xml:space="preserve">утствия у гражданина документа, </w:t>
            </w:r>
            <w:r w:rsidRPr="005B101C">
              <w:rPr>
                <w:rFonts w:ascii="Times New Roman" w:hAnsi="Times New Roman"/>
                <w:sz w:val="24"/>
                <w:szCs w:val="24"/>
              </w:rPr>
              <w:t xml:space="preserve">к заявлению может быть приложен один или несколько из следующих документов: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1.2. Заключенные до дня введения в </w:t>
            </w:r>
            <w:r w:rsidRPr="00A165FE">
              <w:rPr>
                <w:rFonts w:ascii="Times New Roman" w:hAnsi="Times New Roman"/>
                <w:color w:val="000000" w:themeColor="text1"/>
                <w:sz w:val="24"/>
                <w:szCs w:val="24"/>
              </w:rPr>
              <w:lastRenderedPageBreak/>
              <w:t xml:space="preserve">действие Градостроительного </w:t>
            </w:r>
            <w:hyperlink r:id="rId68" w:history="1">
              <w:r w:rsidRPr="00A165FE">
                <w:rPr>
                  <w:rFonts w:ascii="Times New Roman" w:hAnsi="Times New Roman"/>
                  <w:color w:val="000000" w:themeColor="text1"/>
                  <w:sz w:val="24"/>
                  <w:szCs w:val="24"/>
                </w:rPr>
                <w:t>кодекса</w:t>
              </w:r>
            </w:hyperlink>
            <w:r w:rsidRPr="00A165FE">
              <w:rPr>
                <w:rFonts w:ascii="Times New Roman" w:hAnsi="Times New Roman"/>
                <w:color w:val="000000" w:themeColor="text1"/>
                <w:sz w:val="24"/>
                <w:szCs w:val="24"/>
              </w:rPr>
              <w:t xml:space="preserve"> Российской Федерации (30.12.2004) договор о </w:t>
            </w:r>
            <w:r w:rsidRPr="005B101C">
              <w:rPr>
                <w:rFonts w:ascii="Times New Roman" w:hAnsi="Times New Roman"/>
                <w:sz w:val="24"/>
                <w:szCs w:val="24"/>
              </w:rPr>
              <w:t xml:space="preserve">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1.3. Документ, подтверждающий проведение государственного технического учета и (или) технической инвентаризации гаража до 01.01.2013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w:t>
            </w:r>
            <w:r w:rsidRPr="00A165FE">
              <w:rPr>
                <w:rFonts w:ascii="Times New Roman" w:hAnsi="Times New Roman"/>
                <w:color w:val="000000" w:themeColor="text1"/>
                <w:sz w:val="24"/>
                <w:szCs w:val="24"/>
              </w:rPr>
              <w:t xml:space="preserve">гаража до дня введения в действие Градостроительного </w:t>
            </w:r>
            <w:hyperlink r:id="rId69" w:history="1">
              <w:r w:rsidRPr="00A165FE">
                <w:rPr>
                  <w:rFonts w:ascii="Times New Roman" w:hAnsi="Times New Roman"/>
                  <w:color w:val="000000" w:themeColor="text1"/>
                  <w:sz w:val="24"/>
                  <w:szCs w:val="24"/>
                </w:rPr>
                <w:t>кодекса</w:t>
              </w:r>
            </w:hyperlink>
            <w:r w:rsidRPr="00A165FE">
              <w:rPr>
                <w:rFonts w:ascii="Times New Roman" w:hAnsi="Times New Roman"/>
                <w:color w:val="000000" w:themeColor="text1"/>
                <w:sz w:val="24"/>
                <w:szCs w:val="24"/>
              </w:rPr>
              <w:t xml:space="preserve"> Российской Федерации </w:t>
            </w:r>
            <w:r w:rsidRPr="005B101C">
              <w:rPr>
                <w:rFonts w:ascii="Times New Roman" w:hAnsi="Times New Roman"/>
                <w:sz w:val="24"/>
                <w:szCs w:val="24"/>
              </w:rPr>
              <w:t xml:space="preserve">(30.12.2004).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В случае отсутствия у гражданина документов, к заявлению может быть приложен: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1.4. Документ, выданный государственным органом (органом государственной власти) или органом местного самоуправления, подтверждающий факт осуществления гражданином строительства гаража.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 случае, если земельный участок </w:t>
            </w:r>
            <w:r w:rsidRPr="005B101C">
              <w:rPr>
                <w:rFonts w:ascii="Times New Roman" w:hAnsi="Times New Roman"/>
                <w:sz w:val="24"/>
                <w:szCs w:val="24"/>
              </w:rPr>
              <w:lastRenderedPageBreak/>
              <w:t xml:space="preserve">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такого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2.1. 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w:t>
            </w:r>
            <w:r w:rsidR="00A165FE">
              <w:rPr>
                <w:rFonts w:ascii="Times New Roman" w:hAnsi="Times New Roman"/>
                <w:sz w:val="24"/>
                <w:szCs w:val="24"/>
              </w:rPr>
              <w:t>о участка по иным основаниям</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2.2.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w:t>
            </w:r>
            <w:r w:rsidRPr="005B101C">
              <w:rPr>
                <w:rFonts w:ascii="Times New Roman" w:hAnsi="Times New Roman"/>
                <w:sz w:val="24"/>
                <w:szCs w:val="24"/>
              </w:rPr>
              <w:lastRenderedPageBreak/>
              <w:t>(или)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w:t>
            </w:r>
            <w:r w:rsidR="00A165FE">
              <w:rPr>
                <w:rFonts w:ascii="Times New Roman" w:hAnsi="Times New Roman"/>
                <w:sz w:val="24"/>
                <w:szCs w:val="24"/>
              </w:rPr>
              <w:t>ом или указанным гражданином</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В случае отсутствия у гражданина одного из</w:t>
            </w:r>
            <w:r w:rsidR="00A165FE">
              <w:rPr>
                <w:rFonts w:ascii="Times New Roman" w:hAnsi="Times New Roman"/>
                <w:sz w:val="24"/>
                <w:szCs w:val="24"/>
              </w:rPr>
              <w:t xml:space="preserve"> указанных документов</w:t>
            </w:r>
            <w:r w:rsidRPr="005B101C">
              <w:rPr>
                <w:rFonts w:ascii="Times New Roman" w:hAnsi="Times New Roman"/>
                <w:sz w:val="24"/>
                <w:szCs w:val="24"/>
              </w:rPr>
              <w:t xml:space="preserve">, к заявлению могут быть приложены документы: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2.3. Заключенные до дня введения в </w:t>
            </w:r>
            <w:r w:rsidRPr="00A165FE">
              <w:rPr>
                <w:rFonts w:ascii="Times New Roman" w:hAnsi="Times New Roman"/>
                <w:color w:val="000000" w:themeColor="text1"/>
                <w:sz w:val="24"/>
                <w:szCs w:val="24"/>
              </w:rPr>
              <w:t xml:space="preserve">действие Градостроительного </w:t>
            </w:r>
            <w:hyperlink r:id="rId70" w:history="1">
              <w:r w:rsidRPr="00A165FE">
                <w:rPr>
                  <w:rFonts w:ascii="Times New Roman" w:hAnsi="Times New Roman"/>
                  <w:color w:val="000000" w:themeColor="text1"/>
                  <w:sz w:val="24"/>
                  <w:szCs w:val="24"/>
                </w:rPr>
                <w:t>кодекса</w:t>
              </w:r>
            </w:hyperlink>
            <w:r w:rsidRPr="00A165FE">
              <w:rPr>
                <w:rFonts w:ascii="Times New Roman" w:hAnsi="Times New Roman"/>
                <w:color w:val="000000" w:themeColor="text1"/>
                <w:sz w:val="24"/>
                <w:szCs w:val="24"/>
              </w:rPr>
              <w:t xml:space="preserve"> Российской Федерации </w:t>
            </w:r>
            <w:r w:rsidRPr="005B101C">
              <w:rPr>
                <w:rFonts w:ascii="Times New Roman" w:hAnsi="Times New Roman"/>
                <w:sz w:val="24"/>
                <w:szCs w:val="24"/>
              </w:rPr>
              <w:t xml:space="preserve">(30.12.2004)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2.4. Документ, подтверждающий проведение государственного технического учета и (или) технической инвентаризации гаража до 01.01.2013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w:t>
            </w:r>
            <w:r w:rsidRPr="005B101C">
              <w:rPr>
                <w:rFonts w:ascii="Times New Roman" w:hAnsi="Times New Roman"/>
                <w:sz w:val="24"/>
                <w:szCs w:val="24"/>
              </w:rPr>
              <w:lastRenderedPageBreak/>
              <w:t xml:space="preserve">год его постройки, указывающий на возведение </w:t>
            </w:r>
            <w:r w:rsidRPr="00A165FE">
              <w:rPr>
                <w:rFonts w:ascii="Times New Roman" w:hAnsi="Times New Roman"/>
                <w:color w:val="000000" w:themeColor="text1"/>
                <w:sz w:val="24"/>
                <w:szCs w:val="24"/>
              </w:rPr>
              <w:t xml:space="preserve">гаража до дня введения в действие Градостроительного </w:t>
            </w:r>
            <w:hyperlink r:id="rId71" w:history="1">
              <w:r w:rsidRPr="00A165FE">
                <w:rPr>
                  <w:rFonts w:ascii="Times New Roman" w:hAnsi="Times New Roman"/>
                  <w:color w:val="000000" w:themeColor="text1"/>
                  <w:sz w:val="24"/>
                  <w:szCs w:val="24"/>
                </w:rPr>
                <w:t>кодекса</w:t>
              </w:r>
            </w:hyperlink>
            <w:r w:rsidRPr="00A165FE">
              <w:rPr>
                <w:rFonts w:ascii="Times New Roman" w:hAnsi="Times New Roman"/>
                <w:color w:val="000000" w:themeColor="text1"/>
                <w:sz w:val="24"/>
                <w:szCs w:val="24"/>
              </w:rPr>
              <w:t xml:space="preserve"> </w:t>
            </w:r>
            <w:r w:rsidRPr="005B101C">
              <w:rPr>
                <w:rFonts w:ascii="Times New Roman" w:hAnsi="Times New Roman"/>
                <w:sz w:val="24"/>
                <w:szCs w:val="24"/>
              </w:rPr>
              <w:t xml:space="preserve">Российской Федерации (30.12.2004). В случае отсутствия у гражданина документов, к заявлению может быть приложен: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2.5. Документ, выданный гаражным кооперативом, подтверждающий внесение гражданином членских взносов. </w:t>
            </w:r>
          </w:p>
          <w:p w:rsidR="005B101C" w:rsidRPr="00A165FE"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sz w:val="24"/>
                <w:szCs w:val="24"/>
              </w:rPr>
              <w:t xml:space="preserve">3. В случае предоставления земельного участка наследнику гражданина, использовавшего гараж, являющийся объектом капитального строительства, который </w:t>
            </w:r>
            <w:r w:rsidRPr="00A165FE">
              <w:rPr>
                <w:rFonts w:ascii="Times New Roman" w:hAnsi="Times New Roman"/>
                <w:color w:val="000000" w:themeColor="text1"/>
                <w:sz w:val="24"/>
                <w:szCs w:val="24"/>
              </w:rPr>
              <w:t xml:space="preserve">возведен до дня введения в действие Градостроительного </w:t>
            </w:r>
            <w:hyperlink r:id="rId72" w:history="1">
              <w:r w:rsidRPr="00A165FE">
                <w:rPr>
                  <w:rFonts w:ascii="Times New Roman" w:hAnsi="Times New Roman"/>
                  <w:color w:val="000000" w:themeColor="text1"/>
                  <w:sz w:val="24"/>
                  <w:szCs w:val="24"/>
                </w:rPr>
                <w:t>кодекса</w:t>
              </w:r>
            </w:hyperlink>
            <w:r w:rsidRPr="00A165FE">
              <w:rPr>
                <w:rFonts w:ascii="Times New Roman" w:hAnsi="Times New Roman"/>
                <w:color w:val="000000" w:themeColor="text1"/>
                <w:sz w:val="24"/>
                <w:szCs w:val="24"/>
              </w:rPr>
              <w:t xml:space="preserve"> Российской Федерации (30.12.2004):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свидетельство о праве на наследство, подтверждающее, что таким наследником было унаследовано имущество гражданина, использовавшего гараж, являющийся объект</w:t>
            </w:r>
            <w:r w:rsidR="00A165FE">
              <w:rPr>
                <w:rFonts w:ascii="Times New Roman" w:hAnsi="Times New Roman"/>
                <w:sz w:val="24"/>
                <w:szCs w:val="24"/>
              </w:rPr>
              <w:t>ом капитального строительства</w:t>
            </w:r>
            <w:r w:rsidRPr="005B101C">
              <w:rPr>
                <w:rFonts w:ascii="Times New Roman" w:hAnsi="Times New Roman"/>
                <w:sz w:val="24"/>
                <w:szCs w:val="24"/>
              </w:rPr>
              <w:t xml:space="preserve">. </w:t>
            </w:r>
          </w:p>
          <w:p w:rsidR="005B101C" w:rsidRPr="00A165FE"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sz w:val="24"/>
                <w:szCs w:val="24"/>
              </w:rPr>
              <w:t xml:space="preserve">4. В случае приобретения гаража по соглашению от лица, </w:t>
            </w:r>
            <w:r w:rsidRPr="00A165FE">
              <w:rPr>
                <w:rFonts w:ascii="Times New Roman" w:hAnsi="Times New Roman"/>
                <w:color w:val="000000" w:themeColor="text1"/>
                <w:sz w:val="24"/>
                <w:szCs w:val="24"/>
              </w:rPr>
              <w:t xml:space="preserve">использующего гараж, являющийся объектом капитального строительства, который возведен до дня введения в действие Градостроительного </w:t>
            </w:r>
            <w:hyperlink r:id="rId73" w:history="1">
              <w:r w:rsidRPr="00A165FE">
                <w:rPr>
                  <w:rFonts w:ascii="Times New Roman" w:hAnsi="Times New Roman"/>
                  <w:color w:val="000000" w:themeColor="text1"/>
                  <w:sz w:val="24"/>
                  <w:szCs w:val="24"/>
                </w:rPr>
                <w:t>кодекса</w:t>
              </w:r>
            </w:hyperlink>
            <w:r w:rsidRPr="00A165FE">
              <w:rPr>
                <w:rFonts w:ascii="Times New Roman" w:hAnsi="Times New Roman"/>
                <w:color w:val="000000" w:themeColor="text1"/>
                <w:sz w:val="24"/>
                <w:szCs w:val="24"/>
              </w:rPr>
              <w:t xml:space="preserve"> Российской Федерации (30.12.2004):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документ, подтверждающ</w:t>
            </w:r>
            <w:r w:rsidR="00A165FE">
              <w:rPr>
                <w:rFonts w:ascii="Times New Roman" w:hAnsi="Times New Roman"/>
                <w:sz w:val="24"/>
                <w:szCs w:val="24"/>
              </w:rPr>
              <w:t>ий передачу ему такого гаража.</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5. В случае предоставления земельного участка собственнику гаража: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5.1. Документ, удостоверяющий (устанавливающий) права заявителя на </w:t>
            </w:r>
            <w:r w:rsidRPr="005B101C">
              <w:rPr>
                <w:rFonts w:ascii="Times New Roman" w:hAnsi="Times New Roman"/>
                <w:sz w:val="24"/>
                <w:szCs w:val="24"/>
              </w:rPr>
              <w:lastRenderedPageBreak/>
              <w:t xml:space="preserve">гараж, если право на такой гараж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5.1.1.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5.1.2. Договор купли-продажи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5.1.3. Договор дарения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5.1.4. Договор мены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w:t>
            </w:r>
            <w:r w:rsidRPr="005B101C">
              <w:rPr>
                <w:rFonts w:ascii="Times New Roman" w:hAnsi="Times New Roman"/>
                <w:sz w:val="24"/>
                <w:szCs w:val="24"/>
              </w:rPr>
              <w:lastRenderedPageBreak/>
              <w:t xml:space="preserve">регистрации прав на недвижимое имущество и сделок с ним на территории Ростовской области).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5.1.5. Договор ренты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5.1.6. Договор пожизненного содержания с иждивением (удостоверенный нотариусом и зарегистрированный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5.1.7. Решение суда о признании права на объект.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5.1.8. Свидетельство о праве на наследство по закону (выданное нотариусом и зарегистрированное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5.1.9. Свидетельство о праве на наследство по завещанию (выданное </w:t>
            </w:r>
            <w:r w:rsidRPr="005B101C">
              <w:rPr>
                <w:rFonts w:ascii="Times New Roman" w:hAnsi="Times New Roman"/>
                <w:sz w:val="24"/>
                <w:szCs w:val="24"/>
              </w:rPr>
              <w:lastRenderedPageBreak/>
              <w:t xml:space="preserve">нотариусом и зарегистрированное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p>
          <w:p w:rsidR="005B101C" w:rsidRPr="005B101C" w:rsidRDefault="005B101C" w:rsidP="00ED5B15">
            <w:pPr>
              <w:spacing w:after="0" w:line="240" w:lineRule="auto"/>
              <w:rPr>
                <w:rFonts w:ascii="Times New Roman" w:hAnsi="Times New Roman"/>
                <w:sz w:val="24"/>
                <w:szCs w:val="24"/>
              </w:rPr>
            </w:pPr>
            <w:r w:rsidRPr="005B101C">
              <w:rPr>
                <w:rFonts w:ascii="Times New Roman" w:hAnsi="Times New Roman"/>
                <w:sz w:val="24"/>
                <w:szCs w:val="24"/>
              </w:rPr>
              <w:t>5.2. Сообщение заявителя,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зданий, сооружений, принадлежащих на соответствующем праве заявителю.</w:t>
            </w:r>
            <w:r w:rsidR="00ED5B15">
              <w:rPr>
                <w:rFonts w:ascii="Times New Roman" w:hAnsi="Times New Roman"/>
                <w:sz w:val="24"/>
                <w:szCs w:val="24"/>
              </w:rPr>
              <w:t xml:space="preserve">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 гараже) (орган регистрации прав). </w:t>
            </w:r>
          </w:p>
          <w:p w:rsidR="005B101C" w:rsidRPr="005B101C" w:rsidRDefault="005B101C" w:rsidP="00A165FE">
            <w:pPr>
              <w:spacing w:after="100" w:line="240" w:lineRule="auto"/>
              <w:rPr>
                <w:rFonts w:ascii="Times New Roman" w:hAnsi="Times New Roman"/>
                <w:sz w:val="24"/>
                <w:szCs w:val="24"/>
              </w:rPr>
            </w:pPr>
            <w:r w:rsidRPr="005B101C">
              <w:rPr>
                <w:rFonts w:ascii="Times New Roman" w:hAnsi="Times New Roman"/>
                <w:sz w:val="24"/>
                <w:szCs w:val="24"/>
              </w:rPr>
              <w:t xml:space="preserve">3. Выписка из ЕГРЮЛ, содержащая сведения о гаражном кооперативе, членом которого является заявитель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A165FE" w:rsidP="005B101C">
            <w:pPr>
              <w:spacing w:after="100" w:line="240" w:lineRule="auto"/>
              <w:jc w:val="center"/>
              <w:rPr>
                <w:rFonts w:ascii="Times New Roman" w:hAnsi="Times New Roman"/>
                <w:sz w:val="24"/>
                <w:szCs w:val="24"/>
              </w:rPr>
            </w:pPr>
            <w:bookmarkStart w:id="15" w:name="p263"/>
            <w:bookmarkEnd w:id="15"/>
            <w:r>
              <w:rPr>
                <w:rFonts w:ascii="Times New Roman" w:hAnsi="Times New Roman"/>
                <w:sz w:val="24"/>
                <w:szCs w:val="24"/>
              </w:rPr>
              <w:lastRenderedPageBreak/>
              <w:t>15</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Гражданин Российской Федерации, использующий гараж, который находится в его фактическом пользовании, не </w:t>
            </w:r>
            <w:r w:rsidRPr="00A165FE">
              <w:rPr>
                <w:rFonts w:ascii="Times New Roman" w:hAnsi="Times New Roman"/>
                <w:color w:val="000000" w:themeColor="text1"/>
                <w:sz w:val="24"/>
                <w:szCs w:val="24"/>
              </w:rPr>
              <w:t xml:space="preserve">являющимся объектом капитального строительства, возведенный до дня введения в действие Градостроительного </w:t>
            </w:r>
            <w:hyperlink r:id="rId74" w:history="1">
              <w:r w:rsidRPr="00A165FE">
                <w:rPr>
                  <w:rFonts w:ascii="Times New Roman" w:hAnsi="Times New Roman"/>
                  <w:color w:val="000000" w:themeColor="text1"/>
                  <w:sz w:val="24"/>
                  <w:szCs w:val="24"/>
                </w:rPr>
                <w:t>кодекса</w:t>
              </w:r>
            </w:hyperlink>
            <w:r w:rsidRPr="00A165FE">
              <w:rPr>
                <w:rFonts w:ascii="Times New Roman" w:hAnsi="Times New Roman"/>
                <w:color w:val="000000" w:themeColor="text1"/>
                <w:sz w:val="24"/>
                <w:szCs w:val="24"/>
              </w:rPr>
              <w:t xml:space="preserve"> Российской Федерации </w:t>
            </w:r>
            <w:r w:rsidRPr="005B101C">
              <w:rPr>
                <w:rFonts w:ascii="Times New Roman" w:hAnsi="Times New Roman"/>
                <w:sz w:val="24"/>
                <w:szCs w:val="24"/>
              </w:rPr>
              <w:t xml:space="preserve">(30.12.2004), в случае предоставления земельного участка, на котором расположен такой гараж, если такой земельный участок образован из земельного участка, ранее предоставленного на праве постоянного (бессрочного) пользования гаражному </w:t>
            </w:r>
            <w:r w:rsidRPr="005B101C">
              <w:rPr>
                <w:rFonts w:ascii="Times New Roman" w:hAnsi="Times New Roman"/>
                <w:sz w:val="24"/>
                <w:szCs w:val="24"/>
              </w:rPr>
              <w:lastRenderedPageBreak/>
              <w:t xml:space="preserve">кооперативу, членом которого является (являлся) указанный гражданин, если такое право не прекращено либо переоформлено этим </w:t>
            </w:r>
            <w:r w:rsidRPr="00A165FE">
              <w:rPr>
                <w:rFonts w:ascii="Times New Roman" w:hAnsi="Times New Roman"/>
                <w:color w:val="000000" w:themeColor="text1"/>
                <w:sz w:val="24"/>
                <w:szCs w:val="24"/>
              </w:rPr>
              <w:t>кооперативом на право аренды земельного участка, которое не прекращено (</w:t>
            </w:r>
            <w:hyperlink r:id="rId75" w:history="1">
              <w:r w:rsidRPr="00A165FE">
                <w:rPr>
                  <w:rFonts w:ascii="Times New Roman" w:hAnsi="Times New Roman"/>
                  <w:color w:val="000000" w:themeColor="text1"/>
                  <w:sz w:val="24"/>
                  <w:szCs w:val="24"/>
                </w:rPr>
                <w:t>подпункт 7 статьи 39.5</w:t>
              </w:r>
            </w:hyperlink>
            <w:r w:rsidRPr="00A165FE">
              <w:rPr>
                <w:rFonts w:ascii="Times New Roman" w:hAnsi="Times New Roman"/>
                <w:color w:val="000000" w:themeColor="text1"/>
                <w:sz w:val="24"/>
                <w:szCs w:val="24"/>
              </w:rPr>
              <w:t xml:space="preserve"> Земельного кодекса Российской </w:t>
            </w:r>
            <w:r w:rsidRPr="005B101C">
              <w:rPr>
                <w:rFonts w:ascii="Times New Roman" w:hAnsi="Times New Roman"/>
                <w:sz w:val="24"/>
                <w:szCs w:val="24"/>
              </w:rPr>
              <w:t xml:space="preserve">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на котором расположен гараж, не являющийся объектом капитального строительства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 случае, если земельный участок образован из земельного участка, ранее предоставленного на праве постоянного (бессрочного) пользования гаражному кооперативу либо переоформлено этим кооперативом на право аренды, которое не прекращено: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1.1. Документ, подтверждающий предоставление земельного участка, из которого образован или должен быть образован испрашиваемый земельный уч</w:t>
            </w:r>
            <w:r w:rsidR="00A165FE">
              <w:rPr>
                <w:rFonts w:ascii="Times New Roman" w:hAnsi="Times New Roman"/>
                <w:sz w:val="24"/>
                <w:szCs w:val="24"/>
              </w:rPr>
              <w:t>асток, гаражному кооперативу</w:t>
            </w:r>
            <w:r w:rsidRPr="005B101C">
              <w:rPr>
                <w:rFonts w:ascii="Times New Roman" w:hAnsi="Times New Roman"/>
                <w:sz w:val="24"/>
                <w:szCs w:val="24"/>
              </w:rPr>
              <w:t xml:space="preserve">: </w:t>
            </w:r>
          </w:p>
          <w:p w:rsidR="005B101C" w:rsidRPr="005B101C" w:rsidRDefault="005B101C" w:rsidP="005B6458">
            <w:pPr>
              <w:spacing w:after="0" w:line="240" w:lineRule="auto"/>
              <w:rPr>
                <w:rFonts w:ascii="Times New Roman" w:hAnsi="Times New Roman"/>
                <w:sz w:val="24"/>
                <w:szCs w:val="24"/>
              </w:rPr>
            </w:pPr>
            <w:r w:rsidRPr="005B101C">
              <w:rPr>
                <w:rFonts w:ascii="Times New Roman" w:hAnsi="Times New Roman"/>
                <w:sz w:val="24"/>
                <w:szCs w:val="24"/>
              </w:rPr>
              <w:t xml:space="preserve">правовой акт о предоставлении земельного участка в постоянное (бессрочное) пользование (в случае если право постоянного (бессрочного) пользования на такой земельный участок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1.2. Решение общего собрания членов гаражного кооператива о распределении </w:t>
            </w:r>
            <w:r w:rsidRPr="005B101C">
              <w:rPr>
                <w:rFonts w:ascii="Times New Roman" w:hAnsi="Times New Roman"/>
                <w:sz w:val="24"/>
                <w:szCs w:val="24"/>
              </w:rPr>
              <w:lastRenderedPageBreak/>
              <w:t xml:space="preserve">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возведения гаража данным кооперативом или указанным </w:t>
            </w:r>
            <w:r w:rsidR="00A165FE">
              <w:rPr>
                <w:rFonts w:ascii="Times New Roman" w:hAnsi="Times New Roman"/>
                <w:sz w:val="24"/>
                <w:szCs w:val="24"/>
              </w:rPr>
              <w:t>гражданином</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В случае отс</w:t>
            </w:r>
            <w:r w:rsidR="00A165FE">
              <w:rPr>
                <w:rFonts w:ascii="Times New Roman" w:hAnsi="Times New Roman"/>
                <w:sz w:val="24"/>
                <w:szCs w:val="24"/>
              </w:rPr>
              <w:t>утствия у гражданина документа</w:t>
            </w:r>
            <w:r w:rsidRPr="005B101C">
              <w:rPr>
                <w:rFonts w:ascii="Times New Roman" w:hAnsi="Times New Roman"/>
                <w:sz w:val="24"/>
                <w:szCs w:val="24"/>
              </w:rPr>
              <w:t xml:space="preserve">, к заявлению могут быть приложены: </w:t>
            </w:r>
          </w:p>
          <w:p w:rsidR="005B101C" w:rsidRPr="00A165FE"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sz w:val="24"/>
                <w:szCs w:val="24"/>
              </w:rPr>
              <w:t xml:space="preserve">1.3. Заключенные до дня введения в </w:t>
            </w:r>
            <w:r w:rsidRPr="00A165FE">
              <w:rPr>
                <w:rFonts w:ascii="Times New Roman" w:hAnsi="Times New Roman"/>
                <w:color w:val="000000" w:themeColor="text1"/>
                <w:sz w:val="24"/>
                <w:szCs w:val="24"/>
              </w:rPr>
              <w:t xml:space="preserve">действие Градостроительного </w:t>
            </w:r>
            <w:hyperlink r:id="rId76" w:history="1">
              <w:r w:rsidRPr="00A165FE">
                <w:rPr>
                  <w:rFonts w:ascii="Times New Roman" w:hAnsi="Times New Roman"/>
                  <w:color w:val="000000" w:themeColor="text1"/>
                  <w:sz w:val="24"/>
                  <w:szCs w:val="24"/>
                </w:rPr>
                <w:t>кодекса</w:t>
              </w:r>
            </w:hyperlink>
            <w:r w:rsidRPr="00A165FE">
              <w:rPr>
                <w:rFonts w:ascii="Times New Roman" w:hAnsi="Times New Roman"/>
                <w:color w:val="000000" w:themeColor="text1"/>
                <w:sz w:val="24"/>
                <w:szCs w:val="24"/>
              </w:rPr>
              <w:t xml:space="preserve"> Российской Федерации (30.12.2004)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 </w:t>
            </w:r>
          </w:p>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1.4. Документ, выданный гаражным кооперативом, подтверждающий внесение гражданином членских взносов. </w:t>
            </w:r>
          </w:p>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2. В случае предоставления земельного участка наследнику гражданина, использовавшего гараж, не являющийся объектом капитального строительства, который возведен до дня введения в действие Градостроительного </w:t>
            </w:r>
            <w:hyperlink r:id="rId77" w:history="1">
              <w:r w:rsidRPr="00A165FE">
                <w:rPr>
                  <w:rFonts w:ascii="Times New Roman" w:hAnsi="Times New Roman"/>
                  <w:color w:val="000000" w:themeColor="text1"/>
                  <w:sz w:val="24"/>
                  <w:szCs w:val="24"/>
                </w:rPr>
                <w:t>кодекса</w:t>
              </w:r>
            </w:hyperlink>
            <w:r w:rsidRPr="00A165FE">
              <w:rPr>
                <w:rFonts w:ascii="Times New Roman" w:hAnsi="Times New Roman"/>
                <w:color w:val="000000" w:themeColor="text1"/>
                <w:sz w:val="24"/>
                <w:szCs w:val="24"/>
              </w:rPr>
              <w:t xml:space="preserve"> </w:t>
            </w:r>
            <w:r w:rsidRPr="00A165FE">
              <w:rPr>
                <w:rFonts w:ascii="Times New Roman" w:hAnsi="Times New Roman"/>
                <w:color w:val="000000" w:themeColor="text1"/>
                <w:sz w:val="24"/>
                <w:szCs w:val="24"/>
              </w:rPr>
              <w:lastRenderedPageBreak/>
              <w:t xml:space="preserve">Российской Федерации (30.12.2004): </w:t>
            </w:r>
          </w:p>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свидетельство о праве на наследство, подтверждающее, что таким наследником было унаследовано имущество гражданина, использовавшего гараж, не являющийся объектом капитального строительства; </w:t>
            </w:r>
          </w:p>
          <w:p w:rsidR="005B101C" w:rsidRPr="00A165FE" w:rsidRDefault="005B101C" w:rsidP="005B101C">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 xml:space="preserve">3. В случае приобретения гаража по соглашению от лица, использующего гараж, являющийся объектом капитального строительства, который возведен до дня введения в действие Градостроительного </w:t>
            </w:r>
            <w:hyperlink r:id="rId78" w:history="1">
              <w:r w:rsidRPr="00A165FE">
                <w:rPr>
                  <w:rFonts w:ascii="Times New Roman" w:hAnsi="Times New Roman"/>
                  <w:color w:val="000000" w:themeColor="text1"/>
                  <w:sz w:val="24"/>
                  <w:szCs w:val="24"/>
                </w:rPr>
                <w:t>кодекса</w:t>
              </w:r>
            </w:hyperlink>
            <w:r w:rsidRPr="00A165FE">
              <w:rPr>
                <w:rFonts w:ascii="Times New Roman" w:hAnsi="Times New Roman"/>
                <w:color w:val="000000" w:themeColor="text1"/>
                <w:sz w:val="24"/>
                <w:szCs w:val="24"/>
              </w:rPr>
              <w:t xml:space="preserve"> Российской Федерации (30.12.2004): </w:t>
            </w:r>
          </w:p>
          <w:p w:rsidR="005B101C" w:rsidRPr="005B6458" w:rsidRDefault="005B101C" w:rsidP="005B6458">
            <w:pPr>
              <w:spacing w:after="0" w:line="240" w:lineRule="auto"/>
              <w:rPr>
                <w:rFonts w:ascii="Times New Roman" w:hAnsi="Times New Roman"/>
                <w:color w:val="000000" w:themeColor="text1"/>
                <w:sz w:val="24"/>
                <w:szCs w:val="24"/>
              </w:rPr>
            </w:pPr>
            <w:r w:rsidRPr="00A165FE">
              <w:rPr>
                <w:rFonts w:ascii="Times New Roman" w:hAnsi="Times New Roman"/>
                <w:color w:val="000000" w:themeColor="text1"/>
                <w:sz w:val="24"/>
                <w:szCs w:val="24"/>
              </w:rPr>
              <w:t>документ, подтверждающ</w:t>
            </w:r>
            <w:r w:rsidR="005B6458">
              <w:rPr>
                <w:rFonts w:ascii="Times New Roman" w:hAnsi="Times New Roman"/>
                <w:color w:val="000000" w:themeColor="text1"/>
                <w:sz w:val="24"/>
                <w:szCs w:val="24"/>
              </w:rPr>
              <w:t>ий передачу ему такого гаража.</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Договор </w:t>
            </w:r>
            <w:r w:rsidR="00A165FE">
              <w:rPr>
                <w:rFonts w:ascii="Times New Roman" w:hAnsi="Times New Roman"/>
                <w:sz w:val="24"/>
                <w:szCs w:val="24"/>
              </w:rPr>
              <w:t>аренды земельного участка.</w:t>
            </w:r>
            <w:r w:rsidRPr="005B101C">
              <w:rPr>
                <w:rFonts w:ascii="Times New Roman" w:hAnsi="Times New Roman"/>
                <w:sz w:val="24"/>
                <w:szCs w:val="24"/>
              </w:rPr>
              <w:t xml:space="preserve">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A165FE"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16</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A165FE">
              <w:rPr>
                <w:rFonts w:ascii="Times New Roman" w:hAnsi="Times New Roman"/>
                <w:color w:val="000000" w:themeColor="text1"/>
                <w:sz w:val="24"/>
                <w:szCs w:val="24"/>
              </w:rPr>
              <w:t>Юридическое лицо (</w:t>
            </w:r>
            <w:hyperlink r:id="rId79" w:history="1">
              <w:r w:rsidRPr="00A165FE">
                <w:rPr>
                  <w:rFonts w:ascii="Times New Roman" w:hAnsi="Times New Roman"/>
                  <w:color w:val="000000" w:themeColor="text1"/>
                  <w:sz w:val="24"/>
                  <w:szCs w:val="24"/>
                </w:rPr>
                <w:t>подпункт 1 пункта 2 статьи 39.6</w:t>
              </w:r>
            </w:hyperlink>
            <w:r w:rsidRPr="00A165FE">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Определяется в соответствии с указом или распоряжением Президента Российской Федерации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Указ или распоряжение Президента Российской Федерации (Администрация Президента Российской Федерации).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p w:rsidR="005B101C" w:rsidRPr="005B101C" w:rsidRDefault="005B101C" w:rsidP="005B6458">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t>17</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07032F">
              <w:rPr>
                <w:rFonts w:ascii="Times New Roman" w:hAnsi="Times New Roman"/>
                <w:color w:val="000000" w:themeColor="text1"/>
                <w:sz w:val="24"/>
                <w:szCs w:val="24"/>
              </w:rPr>
              <w:t>Юридическое лицо (</w:t>
            </w:r>
            <w:hyperlink r:id="rId80" w:history="1">
              <w:r w:rsidRPr="0007032F">
                <w:rPr>
                  <w:rFonts w:ascii="Times New Roman" w:hAnsi="Times New Roman"/>
                  <w:color w:val="000000" w:themeColor="text1"/>
                  <w:sz w:val="24"/>
                  <w:szCs w:val="24"/>
                </w:rPr>
                <w:t>подпункт 2 пункта 2 статьи 39.6</w:t>
              </w:r>
            </w:hyperlink>
            <w:r w:rsidRPr="0007032F">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размещения объектов социально-культурного назначения, реализации масштабных инвестиционных проектов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Распоряжение Правительства Российской Федерации (Правительство Российской Федерации).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w:t>
            </w:r>
            <w:r w:rsidRPr="005B101C">
              <w:rPr>
                <w:rFonts w:ascii="Times New Roman" w:hAnsi="Times New Roman"/>
                <w:sz w:val="24"/>
                <w:szCs w:val="24"/>
              </w:rPr>
              <w:lastRenderedPageBreak/>
              <w:t xml:space="preserve">испрашиваемом земельном участке) (орган регистрации прав). </w:t>
            </w:r>
          </w:p>
          <w:p w:rsidR="005B101C" w:rsidRPr="005B101C" w:rsidRDefault="005B101C" w:rsidP="005B6458">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18</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07032F">
              <w:rPr>
                <w:rFonts w:ascii="Times New Roman" w:hAnsi="Times New Roman"/>
                <w:color w:val="000000" w:themeColor="text1"/>
                <w:sz w:val="24"/>
                <w:szCs w:val="24"/>
              </w:rPr>
              <w:t>Юридическое лицо (</w:t>
            </w:r>
            <w:hyperlink r:id="rId81" w:history="1">
              <w:r w:rsidRPr="0007032F">
                <w:rPr>
                  <w:rFonts w:ascii="Times New Roman" w:hAnsi="Times New Roman"/>
                  <w:color w:val="000000" w:themeColor="text1"/>
                  <w:sz w:val="24"/>
                  <w:szCs w:val="24"/>
                </w:rPr>
                <w:t>подпункт 3 пункта 2 статьи 39.6</w:t>
              </w:r>
            </w:hyperlink>
            <w:r w:rsidRPr="0007032F">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размещения объектов социально-культурного и коммунально-бытового назначения, реализации масштабных инвестиционных проектов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Распоряжение высшего должностного лица субъекта Российской Федерации (Правительство Ростовской области).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p w:rsidR="005B101C" w:rsidRPr="005B101C" w:rsidRDefault="005B101C" w:rsidP="005B6458">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t>19</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Юридическое лицо, принявшее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w:t>
            </w:r>
            <w:r w:rsidRPr="0007032F">
              <w:rPr>
                <w:rFonts w:ascii="Times New Roman" w:hAnsi="Times New Roman"/>
                <w:color w:val="000000" w:themeColor="text1"/>
                <w:sz w:val="24"/>
                <w:szCs w:val="24"/>
              </w:rPr>
              <w:t xml:space="preserve">соответствии с Федеральным </w:t>
            </w:r>
            <w:hyperlink r:id="rId82" w:history="1">
              <w:r w:rsidRPr="0007032F">
                <w:rPr>
                  <w:rFonts w:ascii="Times New Roman" w:hAnsi="Times New Roman"/>
                  <w:color w:val="000000" w:themeColor="text1"/>
                  <w:sz w:val="24"/>
                  <w:szCs w:val="24"/>
                </w:rPr>
                <w:t>законом</w:t>
              </w:r>
            </w:hyperlink>
            <w:r w:rsidRPr="005B101C">
              <w:rPr>
                <w:rFonts w:ascii="Times New Roman" w:hAnsi="Times New Roman"/>
                <w:sz w:val="24"/>
                <w:szCs w:val="24"/>
              </w:rPr>
              <w:t xml:space="preserve"> от 30.12.2004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w:t>
            </w:r>
            <w:r w:rsidRPr="0007032F">
              <w:rPr>
                <w:rFonts w:ascii="Times New Roman" w:hAnsi="Times New Roman"/>
                <w:color w:val="000000" w:themeColor="text1"/>
                <w:sz w:val="24"/>
                <w:szCs w:val="24"/>
              </w:rPr>
              <w:t>должностного лица субъекта Российской Федерации (</w:t>
            </w:r>
            <w:hyperlink r:id="rId83" w:history="1">
              <w:r w:rsidRPr="0007032F">
                <w:rPr>
                  <w:rFonts w:ascii="Times New Roman" w:hAnsi="Times New Roman"/>
                  <w:color w:val="000000" w:themeColor="text1"/>
                  <w:sz w:val="24"/>
                  <w:szCs w:val="24"/>
                </w:rPr>
                <w:t>подпункт 3.1 пункта 2 статьи 39.6</w:t>
              </w:r>
            </w:hyperlink>
            <w:r w:rsidRPr="0007032F">
              <w:rPr>
                <w:rFonts w:ascii="Times New Roman" w:hAnsi="Times New Roman"/>
                <w:color w:val="000000" w:themeColor="text1"/>
                <w:sz w:val="24"/>
                <w:szCs w:val="24"/>
              </w:rPr>
              <w:t xml:space="preserve"> Земельного кодекса Российской Федерации</w:t>
            </w:r>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на котором расположен объект незавершенного строительства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20</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07032F">
              <w:rPr>
                <w:rFonts w:ascii="Times New Roman" w:hAnsi="Times New Roman"/>
                <w:color w:val="000000" w:themeColor="text1"/>
                <w:sz w:val="24"/>
                <w:szCs w:val="24"/>
              </w:rPr>
              <w:t xml:space="preserve">Застройщик, признанный в соответствии с Федеральным </w:t>
            </w:r>
            <w:hyperlink r:id="rId84" w:history="1">
              <w:r w:rsidRPr="0007032F">
                <w:rPr>
                  <w:rFonts w:ascii="Times New Roman" w:hAnsi="Times New Roman"/>
                  <w:color w:val="000000" w:themeColor="text1"/>
                  <w:sz w:val="24"/>
                  <w:szCs w:val="24"/>
                </w:rPr>
                <w:t>законом</w:t>
              </w:r>
            </w:hyperlink>
            <w:r w:rsidRPr="0007032F">
              <w:rPr>
                <w:rFonts w:ascii="Times New Roman" w:hAnsi="Times New Roman"/>
                <w:color w:val="000000" w:themeColor="text1"/>
                <w:sz w:val="24"/>
                <w:szCs w:val="24"/>
              </w:rPr>
              <w:t xml:space="preserve"> от 26.10.2002 N 127-ФЗ "О несостоятельности (банкротстве)" банкротом, для обеспечения исполнения обязательств застройщика перед гражданами, денежные </w:t>
            </w:r>
            <w:r w:rsidRPr="0007032F">
              <w:rPr>
                <w:rFonts w:ascii="Times New Roman" w:hAnsi="Times New Roman"/>
                <w:color w:val="000000" w:themeColor="text1"/>
                <w:sz w:val="24"/>
                <w:szCs w:val="24"/>
              </w:rPr>
              <w:lastRenderedPageBreak/>
              <w:t xml:space="preserve">средства которых привлечены для строительства многоквартирных домов в соответствии с Федеральным </w:t>
            </w:r>
            <w:hyperlink r:id="rId85" w:history="1">
              <w:r w:rsidRPr="0007032F">
                <w:rPr>
                  <w:rFonts w:ascii="Times New Roman" w:hAnsi="Times New Roman"/>
                  <w:color w:val="000000" w:themeColor="text1"/>
                  <w:sz w:val="24"/>
                  <w:szCs w:val="24"/>
                </w:rPr>
                <w:t>законом</w:t>
              </w:r>
            </w:hyperlink>
            <w:r w:rsidRPr="0007032F">
              <w:rPr>
                <w:rFonts w:ascii="Times New Roman" w:hAnsi="Times New Roman"/>
                <w:color w:val="000000" w:themeColor="text1"/>
                <w:sz w:val="24"/>
                <w:szCs w:val="24"/>
              </w:rPr>
              <w:t xml:space="preserve"> от 30.12.2004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86" w:history="1">
              <w:r w:rsidRPr="0007032F">
                <w:rPr>
                  <w:rFonts w:ascii="Times New Roman" w:hAnsi="Times New Roman"/>
                  <w:color w:val="000000" w:themeColor="text1"/>
                  <w:sz w:val="24"/>
                  <w:szCs w:val="24"/>
                </w:rPr>
                <w:t>пунктом 1 статьи 201.3</w:t>
              </w:r>
            </w:hyperlink>
            <w:r w:rsidRPr="0007032F">
              <w:rPr>
                <w:rFonts w:ascii="Times New Roman" w:hAnsi="Times New Roman"/>
                <w:color w:val="000000" w:themeColor="text1"/>
                <w:sz w:val="24"/>
                <w:szCs w:val="24"/>
              </w:rPr>
              <w:t xml:space="preserve"> Федерального закона от 26.10.2002 N 127-ФЗ "О несостоятельности (банкротстве)" (</w:t>
            </w:r>
            <w:hyperlink r:id="rId87" w:history="1">
              <w:r w:rsidRPr="0007032F">
                <w:rPr>
                  <w:rFonts w:ascii="Times New Roman" w:hAnsi="Times New Roman"/>
                  <w:color w:val="000000" w:themeColor="text1"/>
                  <w:sz w:val="24"/>
                  <w:szCs w:val="24"/>
                </w:rPr>
                <w:t>подпункт 3.2 пункта 2 статьи 39.6</w:t>
              </w:r>
            </w:hyperlink>
            <w:r w:rsidRPr="0007032F">
              <w:rPr>
                <w:rFonts w:ascii="Times New Roman" w:hAnsi="Times New Roman"/>
                <w:color w:val="000000" w:themeColor="text1"/>
                <w:sz w:val="24"/>
                <w:szCs w:val="24"/>
              </w:rPr>
              <w:t xml:space="preserve"> Земельного кодекса Российской Федерации</w:t>
            </w:r>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на котором расположен объект незавершенного строительства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w:t>
            </w:r>
            <w:r w:rsidRPr="005B101C">
              <w:rPr>
                <w:rFonts w:ascii="Times New Roman" w:hAnsi="Times New Roman"/>
                <w:sz w:val="24"/>
                <w:szCs w:val="24"/>
              </w:rPr>
              <w:lastRenderedPageBreak/>
              <w:t xml:space="preserve">(ФНС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21</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Застройщик, признанный в </w:t>
            </w:r>
            <w:r w:rsidRPr="0007032F">
              <w:rPr>
                <w:rFonts w:ascii="Times New Roman" w:hAnsi="Times New Roman"/>
                <w:color w:val="000000" w:themeColor="text1"/>
                <w:sz w:val="24"/>
                <w:szCs w:val="24"/>
              </w:rPr>
              <w:t xml:space="preserve">соответствии с Федеральным </w:t>
            </w:r>
            <w:hyperlink r:id="rId88" w:history="1">
              <w:r w:rsidRPr="0007032F">
                <w:rPr>
                  <w:rFonts w:ascii="Times New Roman" w:hAnsi="Times New Roman"/>
                  <w:color w:val="000000" w:themeColor="text1"/>
                  <w:sz w:val="24"/>
                  <w:szCs w:val="24"/>
                </w:rPr>
                <w:t>законом</w:t>
              </w:r>
            </w:hyperlink>
            <w:r w:rsidRPr="0007032F">
              <w:rPr>
                <w:rFonts w:ascii="Times New Roman" w:hAnsi="Times New Roman"/>
                <w:color w:val="000000" w:themeColor="text1"/>
                <w:sz w:val="24"/>
                <w:szCs w:val="24"/>
              </w:rPr>
              <w:t xml:space="preserve"> от 26.10.2002 N 127-ФЗ "О несостоятельности (банкротстве)" банкротом, для передачи публично-правовой компании "Фонд защиты прав граждан - участников долевого строительства", </w:t>
            </w:r>
            <w:r w:rsidRPr="0007032F">
              <w:rPr>
                <w:rFonts w:ascii="Times New Roman" w:hAnsi="Times New Roman"/>
                <w:color w:val="000000" w:themeColor="text1"/>
                <w:sz w:val="24"/>
                <w:szCs w:val="24"/>
              </w:rPr>
              <w:lastRenderedPageBreak/>
              <w:t xml:space="preserve">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89" w:history="1">
              <w:r w:rsidRPr="0007032F">
                <w:rPr>
                  <w:rFonts w:ascii="Times New Roman" w:hAnsi="Times New Roman"/>
                  <w:color w:val="000000" w:themeColor="text1"/>
                  <w:sz w:val="24"/>
                  <w:szCs w:val="24"/>
                </w:rPr>
                <w:t>законом</w:t>
              </w:r>
            </w:hyperlink>
            <w:r w:rsidRPr="0007032F">
              <w:rPr>
                <w:rFonts w:ascii="Times New Roman" w:hAnsi="Times New Roman"/>
                <w:color w:val="000000" w:themeColor="text1"/>
                <w:sz w:val="24"/>
                <w:szCs w:val="24"/>
              </w:rPr>
              <w:t xml:space="preserve"> от 29.07.2017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w:t>
            </w:r>
            <w:hyperlink r:id="rId90" w:history="1">
              <w:r w:rsidRPr="0007032F">
                <w:rPr>
                  <w:rFonts w:ascii="Times New Roman" w:hAnsi="Times New Roman"/>
                  <w:color w:val="000000" w:themeColor="text1"/>
                  <w:sz w:val="24"/>
                  <w:szCs w:val="24"/>
                </w:rPr>
                <w:t>подпункт 3.3 пункта 2 статьи 39.6</w:t>
              </w:r>
            </w:hyperlink>
            <w:r w:rsidRPr="0007032F">
              <w:rPr>
                <w:rFonts w:ascii="Times New Roman" w:hAnsi="Times New Roman"/>
                <w:color w:val="000000" w:themeColor="text1"/>
                <w:sz w:val="24"/>
                <w:szCs w:val="24"/>
              </w:rPr>
              <w:t xml:space="preserve"> Земельного кодекса Российской Федерации</w:t>
            </w:r>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на котором расположен объект незавершенного строительства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7032F" w:rsidP="005B6458">
            <w:pPr>
              <w:spacing w:after="0" w:line="240" w:lineRule="auto"/>
              <w:jc w:val="center"/>
              <w:rPr>
                <w:rFonts w:ascii="Times New Roman" w:hAnsi="Times New Roman"/>
                <w:sz w:val="24"/>
                <w:szCs w:val="24"/>
              </w:rPr>
            </w:pPr>
            <w:r>
              <w:rPr>
                <w:rFonts w:ascii="Times New Roman" w:hAnsi="Times New Roman"/>
                <w:sz w:val="24"/>
                <w:szCs w:val="24"/>
              </w:rPr>
              <w:lastRenderedPageBreak/>
              <w:t>22</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07032F" w:rsidRDefault="005B101C" w:rsidP="005B6458">
            <w:pPr>
              <w:spacing w:after="0" w:line="240" w:lineRule="auto"/>
              <w:rPr>
                <w:rFonts w:ascii="Times New Roman" w:hAnsi="Times New Roman"/>
                <w:color w:val="000000" w:themeColor="text1"/>
                <w:sz w:val="24"/>
                <w:szCs w:val="24"/>
              </w:rPr>
            </w:pPr>
            <w:r w:rsidRPr="0007032F">
              <w:rPr>
                <w:rFonts w:ascii="Times New Roman" w:hAnsi="Times New Roman"/>
                <w:color w:val="000000" w:themeColor="text1"/>
                <w:sz w:val="24"/>
                <w:szCs w:val="24"/>
              </w:rPr>
              <w:t>Юридическое лицо (</w:t>
            </w:r>
            <w:hyperlink r:id="rId91" w:history="1">
              <w:r w:rsidRPr="0007032F">
                <w:rPr>
                  <w:rFonts w:ascii="Times New Roman" w:hAnsi="Times New Roman"/>
                  <w:color w:val="000000" w:themeColor="text1"/>
                  <w:sz w:val="24"/>
                  <w:szCs w:val="24"/>
                </w:rPr>
                <w:t>подпункт 4 пункта 2 статьи 39.6</w:t>
              </w:r>
            </w:hyperlink>
            <w:r w:rsidRPr="0007032F">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6458">
            <w:pPr>
              <w:spacing w:after="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выполнения международных обязательств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6458">
            <w:pPr>
              <w:spacing w:after="0" w:line="240" w:lineRule="auto"/>
              <w:rPr>
                <w:rFonts w:ascii="Times New Roman" w:hAnsi="Times New Roman"/>
                <w:sz w:val="24"/>
                <w:szCs w:val="24"/>
              </w:rPr>
            </w:pPr>
            <w:r w:rsidRPr="005B101C">
              <w:rPr>
                <w:rFonts w:ascii="Times New Roman" w:hAnsi="Times New Roman"/>
                <w:sz w:val="24"/>
                <w:szCs w:val="24"/>
              </w:rPr>
              <w:t xml:space="preserve">Договор, соглашение или иной документ, предусматривающий выполнение международных обязательств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6458">
            <w:pPr>
              <w:spacing w:after="0" w:line="240" w:lineRule="auto"/>
              <w:jc w:val="center"/>
              <w:rPr>
                <w:rFonts w:ascii="Times New Roman" w:hAnsi="Times New Roman"/>
                <w:sz w:val="24"/>
                <w:szCs w:val="24"/>
              </w:rPr>
            </w:pPr>
            <w:r w:rsidRPr="005B101C">
              <w:rPr>
                <w:rFonts w:ascii="Times New Roman" w:hAnsi="Times New Roman"/>
                <w:sz w:val="24"/>
                <w:szCs w:val="24"/>
              </w:rPr>
              <w:t xml:space="preserve">нет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t>23</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07032F" w:rsidRDefault="005B101C" w:rsidP="005B101C">
            <w:pPr>
              <w:spacing w:after="100" w:line="240" w:lineRule="auto"/>
              <w:rPr>
                <w:rFonts w:ascii="Times New Roman" w:hAnsi="Times New Roman"/>
                <w:color w:val="000000" w:themeColor="text1"/>
                <w:sz w:val="24"/>
                <w:szCs w:val="24"/>
              </w:rPr>
            </w:pPr>
            <w:r w:rsidRPr="0007032F">
              <w:rPr>
                <w:rFonts w:ascii="Times New Roman" w:hAnsi="Times New Roman"/>
                <w:color w:val="000000" w:themeColor="text1"/>
                <w:sz w:val="24"/>
                <w:szCs w:val="24"/>
              </w:rPr>
              <w:t>Юридическое лицо (</w:t>
            </w:r>
            <w:hyperlink r:id="rId92" w:history="1">
              <w:r w:rsidRPr="0007032F">
                <w:rPr>
                  <w:rFonts w:ascii="Times New Roman" w:hAnsi="Times New Roman"/>
                  <w:color w:val="000000" w:themeColor="text1"/>
                  <w:sz w:val="24"/>
                  <w:szCs w:val="24"/>
                </w:rPr>
                <w:t>подпункт 4 пункта 2 статьи 39.6</w:t>
              </w:r>
            </w:hyperlink>
            <w:r w:rsidRPr="0007032F">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размещения объектов, предназначенных для обеспечения </w:t>
            </w:r>
            <w:proofErr w:type="spellStart"/>
            <w:r w:rsidRPr="005B101C">
              <w:rPr>
                <w:rFonts w:ascii="Times New Roman" w:hAnsi="Times New Roman"/>
                <w:sz w:val="24"/>
                <w:szCs w:val="24"/>
              </w:rPr>
              <w:t>электро</w:t>
            </w:r>
            <w:proofErr w:type="spellEnd"/>
            <w:r w:rsidRPr="005B101C">
              <w:rPr>
                <w:rFonts w:ascii="Times New Roman" w:hAnsi="Times New Roman"/>
                <w:sz w:val="24"/>
                <w:szCs w:val="24"/>
              </w:rPr>
              <w:t xml:space="preserve">-, тепло-, </w:t>
            </w:r>
            <w:proofErr w:type="spellStart"/>
            <w:r w:rsidRPr="005B101C">
              <w:rPr>
                <w:rFonts w:ascii="Times New Roman" w:hAnsi="Times New Roman"/>
                <w:sz w:val="24"/>
                <w:szCs w:val="24"/>
              </w:rPr>
              <w:t>газо</w:t>
            </w:r>
            <w:proofErr w:type="spellEnd"/>
            <w:r w:rsidRPr="005B101C">
              <w:rPr>
                <w:rFonts w:ascii="Times New Roman" w:hAnsi="Times New Roman"/>
                <w:sz w:val="24"/>
                <w:szCs w:val="24"/>
              </w:rPr>
              <w:t xml:space="preserve">- и водоснабжения, водоотведения, связи, нефтепроводов, объектов федерального, регионального или местного значения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(не требуется в случае размещения объектов, предназначенных для обеспечения </w:t>
            </w:r>
            <w:proofErr w:type="spellStart"/>
            <w:r w:rsidRPr="005B101C">
              <w:rPr>
                <w:rFonts w:ascii="Times New Roman" w:hAnsi="Times New Roman"/>
                <w:sz w:val="24"/>
                <w:szCs w:val="24"/>
              </w:rPr>
              <w:t>электро</w:t>
            </w:r>
            <w:proofErr w:type="spellEnd"/>
            <w:r w:rsidRPr="005B101C">
              <w:rPr>
                <w:rFonts w:ascii="Times New Roman" w:hAnsi="Times New Roman"/>
                <w:sz w:val="24"/>
                <w:szCs w:val="24"/>
              </w:rPr>
              <w:t xml:space="preserve">-, тепло-, </w:t>
            </w:r>
            <w:proofErr w:type="spellStart"/>
            <w:r w:rsidRPr="005B101C">
              <w:rPr>
                <w:rFonts w:ascii="Times New Roman" w:hAnsi="Times New Roman"/>
                <w:sz w:val="24"/>
                <w:szCs w:val="24"/>
              </w:rPr>
              <w:lastRenderedPageBreak/>
              <w:t>газо</w:t>
            </w:r>
            <w:proofErr w:type="spellEnd"/>
            <w:r w:rsidRPr="005B101C">
              <w:rPr>
                <w:rFonts w:ascii="Times New Roman" w:hAnsi="Times New Roman"/>
                <w:sz w:val="24"/>
                <w:szCs w:val="24"/>
              </w:rPr>
              <w:t xml:space="preserve">- и водоснабжения, водоотведения, связи, нефтепроводов, не относящихся к объектам регионального или местного значения (профильные региональные органы исполнительной власти (в случае объекта регионального значения); органы местного самоуправления (в случае объекта местного значения).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p w:rsidR="005B101C" w:rsidRPr="005B101C" w:rsidRDefault="005B101C" w:rsidP="005B6458">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24</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07032F" w:rsidRDefault="005B101C" w:rsidP="005B101C">
            <w:pPr>
              <w:spacing w:after="100" w:line="240" w:lineRule="auto"/>
              <w:rPr>
                <w:rFonts w:ascii="Times New Roman" w:hAnsi="Times New Roman"/>
                <w:color w:val="000000" w:themeColor="text1"/>
                <w:sz w:val="24"/>
                <w:szCs w:val="24"/>
              </w:rPr>
            </w:pPr>
            <w:r w:rsidRPr="0007032F">
              <w:rPr>
                <w:rFonts w:ascii="Times New Roman" w:hAnsi="Times New Roman"/>
                <w:color w:val="000000" w:themeColor="text1"/>
                <w:sz w:val="24"/>
                <w:szCs w:val="24"/>
              </w:rP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 (</w:t>
            </w:r>
            <w:hyperlink r:id="rId93" w:history="1">
              <w:r w:rsidRPr="0007032F">
                <w:rPr>
                  <w:rFonts w:ascii="Times New Roman" w:hAnsi="Times New Roman"/>
                  <w:color w:val="000000" w:themeColor="text1"/>
                  <w:sz w:val="24"/>
                  <w:szCs w:val="24"/>
                </w:rPr>
                <w:t>подпункт 5 пункта 2 статьи 39.6</w:t>
              </w:r>
            </w:hyperlink>
            <w:r w:rsidRPr="0007032F">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07032F" w:rsidRDefault="005B101C" w:rsidP="005B101C">
            <w:pPr>
              <w:spacing w:after="100" w:line="240" w:lineRule="auto"/>
              <w:rPr>
                <w:rFonts w:ascii="Times New Roman" w:hAnsi="Times New Roman"/>
                <w:color w:val="000000" w:themeColor="text1"/>
                <w:sz w:val="24"/>
                <w:szCs w:val="24"/>
              </w:rPr>
            </w:pPr>
            <w:r w:rsidRPr="0007032F">
              <w:rPr>
                <w:rFonts w:ascii="Times New Roman" w:hAnsi="Times New Roman"/>
                <w:color w:val="000000" w:themeColor="text1"/>
                <w:sz w:val="24"/>
                <w:szCs w:val="24"/>
              </w:rPr>
              <w:t xml:space="preserve">Земельный участок, образованный из земельного участка, находящегося в государственной или муниципальной собственности </w:t>
            </w:r>
          </w:p>
        </w:tc>
        <w:tc>
          <w:tcPr>
            <w:tcW w:w="4394" w:type="dxa"/>
            <w:tcBorders>
              <w:top w:val="single" w:sz="8" w:space="0" w:color="000000"/>
              <w:left w:val="single" w:sz="8" w:space="0" w:color="000000"/>
              <w:right w:val="single" w:sz="8" w:space="0" w:color="000000"/>
            </w:tcBorders>
            <w:hideMark/>
          </w:tcPr>
          <w:p w:rsidR="005B101C" w:rsidRPr="0007032F" w:rsidRDefault="005B101C" w:rsidP="005B101C">
            <w:pPr>
              <w:spacing w:after="100" w:line="240" w:lineRule="auto"/>
              <w:rPr>
                <w:rFonts w:ascii="Times New Roman" w:hAnsi="Times New Roman"/>
                <w:color w:val="000000" w:themeColor="text1"/>
                <w:sz w:val="24"/>
                <w:szCs w:val="24"/>
              </w:rPr>
            </w:pPr>
            <w:r w:rsidRPr="0007032F">
              <w:rPr>
                <w:rFonts w:ascii="Times New Roman" w:hAnsi="Times New Roman"/>
                <w:color w:val="000000" w:themeColor="text1"/>
                <w:sz w:val="24"/>
                <w:szCs w:val="24"/>
              </w:rPr>
              <w:t xml:space="preserve">Договор аренды исходного земельного участка в случае, если такой договор заключен до дня вступления в силу Федерального </w:t>
            </w:r>
            <w:hyperlink r:id="rId94" w:history="1">
              <w:r w:rsidRPr="0007032F">
                <w:rPr>
                  <w:rFonts w:ascii="Times New Roman" w:hAnsi="Times New Roman"/>
                  <w:color w:val="000000" w:themeColor="text1"/>
                  <w:sz w:val="24"/>
                  <w:szCs w:val="24"/>
                </w:rPr>
                <w:t>закона</w:t>
              </w:r>
            </w:hyperlink>
            <w:r w:rsidRPr="0007032F">
              <w:rPr>
                <w:rFonts w:ascii="Times New Roman" w:hAnsi="Times New Roman"/>
                <w:color w:val="000000" w:themeColor="text1"/>
                <w:sz w:val="24"/>
                <w:szCs w:val="24"/>
              </w:rPr>
              <w:t xml:space="preserve"> от 21.07.1997 N 122-ФЗ "О государственной регистрации прав на недвижимое имущество и сделок с ним"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Решение, на основании которого образован испрашиваемый земельный участок, принятое до 01.03.2015: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решение уполномоченного органа об образовании земельного участка (Государственное казенное учреждение "Государственный архив Р</w:t>
            </w:r>
            <w:r w:rsidR="0007032F">
              <w:rPr>
                <w:rFonts w:ascii="Times New Roman" w:hAnsi="Times New Roman"/>
                <w:sz w:val="24"/>
                <w:szCs w:val="24"/>
              </w:rPr>
              <w:t>остовской области"</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w:t>
            </w:r>
            <w:r w:rsidRPr="005B101C">
              <w:rPr>
                <w:rFonts w:ascii="Times New Roman" w:hAnsi="Times New Roman"/>
                <w:sz w:val="24"/>
                <w:szCs w:val="24"/>
              </w:rPr>
              <w:lastRenderedPageBreak/>
              <w:t xml:space="preserve">участке) (орган регистрации прав). </w:t>
            </w:r>
          </w:p>
          <w:p w:rsidR="005B101C" w:rsidRPr="005B101C" w:rsidRDefault="005B101C" w:rsidP="005B6458">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25</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Арендатор земельного участка, предоставленного для комплексного развития территории, из которого </w:t>
            </w:r>
            <w:r w:rsidRPr="0007032F">
              <w:rPr>
                <w:rFonts w:ascii="Times New Roman" w:hAnsi="Times New Roman"/>
                <w:color w:val="000000" w:themeColor="text1"/>
                <w:sz w:val="24"/>
                <w:szCs w:val="24"/>
              </w:rPr>
              <w:t>образован испрашиваемый земельный участок (</w:t>
            </w:r>
            <w:hyperlink r:id="rId95" w:history="1">
              <w:r w:rsidRPr="0007032F">
                <w:rPr>
                  <w:rFonts w:ascii="Times New Roman" w:hAnsi="Times New Roman"/>
                  <w:color w:val="000000" w:themeColor="text1"/>
                  <w:sz w:val="24"/>
                  <w:szCs w:val="24"/>
                </w:rPr>
                <w:t>подпункт 5 пункта 2 статьи 39.6</w:t>
              </w:r>
            </w:hyperlink>
            <w:r w:rsidRPr="0007032F">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образованный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1. Договор о комплексном развитии территории (</w:t>
            </w:r>
            <w:r w:rsidR="0007032F">
              <w:rPr>
                <w:rFonts w:ascii="Times New Roman" w:hAnsi="Times New Roman"/>
                <w:sz w:val="24"/>
                <w:szCs w:val="24"/>
              </w:rPr>
              <w:t>органы местного самоуправления</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Утвержденный проект планировки и утвержденный проект межевания территории.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ЕГРН об объекте недвижимости (об испрашиваемом земельном участке) (орган регистрации прав). </w:t>
            </w:r>
          </w:p>
          <w:p w:rsidR="005B101C" w:rsidRPr="005B101C" w:rsidRDefault="005B101C" w:rsidP="005B6458">
            <w:pPr>
              <w:spacing w:after="0" w:line="240" w:lineRule="auto"/>
              <w:rPr>
                <w:rFonts w:ascii="Times New Roman" w:hAnsi="Times New Roman"/>
                <w:sz w:val="24"/>
                <w:szCs w:val="24"/>
              </w:rPr>
            </w:pPr>
            <w:r w:rsidRPr="005B101C">
              <w:rPr>
                <w:rFonts w:ascii="Times New Roman" w:hAnsi="Times New Roman"/>
                <w:sz w:val="24"/>
                <w:szCs w:val="24"/>
              </w:rPr>
              <w:t xml:space="preserve">4.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t>26</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07032F">
              <w:rPr>
                <w:rFonts w:ascii="Times New Roman" w:hAnsi="Times New Roman"/>
                <w:color w:val="000000" w:themeColor="text1"/>
                <w:sz w:val="24"/>
                <w:szCs w:val="24"/>
              </w:rPr>
              <w:t>Член СНТ или ОНТ (</w:t>
            </w:r>
            <w:hyperlink r:id="rId96" w:history="1">
              <w:r w:rsidRPr="0007032F">
                <w:rPr>
                  <w:rFonts w:ascii="Times New Roman" w:hAnsi="Times New Roman"/>
                  <w:color w:val="000000" w:themeColor="text1"/>
                  <w:sz w:val="24"/>
                  <w:szCs w:val="24"/>
                </w:rPr>
                <w:t>подпункт 7 пункта 2 статьи 39.6</w:t>
              </w:r>
            </w:hyperlink>
            <w:r w:rsidRPr="005B101C">
              <w:rPr>
                <w:rFonts w:ascii="Times New Roman" w:hAnsi="Times New Roman"/>
                <w:sz w:val="24"/>
                <w:szCs w:val="24"/>
              </w:rPr>
              <w:t xml:space="preserve">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Садовый земельный участок или огородный земельный участок, образованный из земельного участка, предоставленного СНТ или ОНТ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Документ, подтверждающий членство заявителя в СНТ или ОНТ.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Решение общего собрания членов СНТ или ОНТ о распределении садового или огородного земельного участка заявителю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1. Документ о предоставлении исходного земельного участка СНТ или ОНТ, за исключением случаев, если право на исходный земельный участо</w:t>
            </w:r>
            <w:r w:rsidR="0007032F">
              <w:rPr>
                <w:rFonts w:ascii="Times New Roman" w:hAnsi="Times New Roman"/>
                <w:sz w:val="24"/>
                <w:szCs w:val="24"/>
              </w:rPr>
              <w:t>к зарегистрировано в ЕГРН</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2. Утвержденный пр</w:t>
            </w:r>
            <w:r w:rsidR="0007032F">
              <w:rPr>
                <w:rFonts w:ascii="Times New Roman" w:hAnsi="Times New Roman"/>
                <w:sz w:val="24"/>
                <w:szCs w:val="24"/>
              </w:rPr>
              <w:t>оект межевания территории</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ЕГРН об объекте недвижимости (об испрашиваемом земельном участке) (орган регистрации прав). </w:t>
            </w:r>
          </w:p>
          <w:p w:rsidR="005B101C" w:rsidRPr="005B101C" w:rsidRDefault="005B101C" w:rsidP="005B6458">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4. Выписка из ЕГРЮЛ в отношении СНТ или ОНТ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27</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Лицо, уполномоченное на подачу заявления решением общего </w:t>
            </w:r>
            <w:r w:rsidRPr="0007032F">
              <w:rPr>
                <w:rFonts w:ascii="Times New Roman" w:hAnsi="Times New Roman"/>
                <w:color w:val="000000" w:themeColor="text1"/>
                <w:sz w:val="24"/>
                <w:szCs w:val="24"/>
              </w:rPr>
              <w:t>собрания членов СНТ или ОНТ (</w:t>
            </w:r>
            <w:hyperlink r:id="rId97" w:history="1">
              <w:r w:rsidRPr="0007032F">
                <w:rPr>
                  <w:rFonts w:ascii="Times New Roman" w:hAnsi="Times New Roman"/>
                  <w:color w:val="000000" w:themeColor="text1"/>
                  <w:sz w:val="24"/>
                  <w:szCs w:val="24"/>
                </w:rPr>
                <w:t>подпункт 8 пункта 2 статьи 39.6</w:t>
              </w:r>
            </w:hyperlink>
            <w:r w:rsidRPr="0007032F">
              <w:rPr>
                <w:rFonts w:ascii="Times New Roman" w:hAnsi="Times New Roman"/>
                <w:color w:val="000000" w:themeColor="text1"/>
                <w:sz w:val="24"/>
                <w:szCs w:val="24"/>
              </w:rPr>
              <w:t xml:space="preserve"> </w:t>
            </w:r>
            <w:r w:rsidRPr="005B101C">
              <w:rPr>
                <w:rFonts w:ascii="Times New Roman" w:hAnsi="Times New Roman"/>
                <w:sz w:val="24"/>
                <w:szCs w:val="24"/>
              </w:rPr>
              <w:t xml:space="preserve">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Ограниченный в обороте земельный участок общего назначения, расположенный в границах территории садоводства или огородничества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1. Документ о предоставлении исходного земельного участка СНТ или ОНТ, за исключением случаев, если право, возникшее на основании такого документа</w:t>
            </w:r>
            <w:r w:rsidR="0007032F">
              <w:rPr>
                <w:rFonts w:ascii="Times New Roman" w:hAnsi="Times New Roman"/>
                <w:sz w:val="24"/>
                <w:szCs w:val="24"/>
              </w:rPr>
              <w:t>, зарегистрировано в ЕГРН</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2. Утвержденный пр</w:t>
            </w:r>
            <w:r w:rsidR="0007032F">
              <w:rPr>
                <w:rFonts w:ascii="Times New Roman" w:hAnsi="Times New Roman"/>
                <w:sz w:val="24"/>
                <w:szCs w:val="24"/>
              </w:rPr>
              <w:t>оект межевания территории</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4. Выписка из ЕГРЮЛ в отношении СНТ или ОНТ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t>28</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w:t>
            </w:r>
            <w:r w:rsidRPr="0007032F">
              <w:rPr>
                <w:rFonts w:ascii="Times New Roman" w:hAnsi="Times New Roman"/>
                <w:color w:val="000000" w:themeColor="text1"/>
                <w:sz w:val="24"/>
                <w:szCs w:val="24"/>
              </w:rPr>
              <w:t xml:space="preserve">случаях, предусмотренных </w:t>
            </w:r>
            <w:hyperlink r:id="rId98" w:history="1">
              <w:r w:rsidRPr="0007032F">
                <w:rPr>
                  <w:rFonts w:ascii="Times New Roman" w:hAnsi="Times New Roman"/>
                  <w:color w:val="000000" w:themeColor="text1"/>
                  <w:sz w:val="24"/>
                  <w:szCs w:val="24"/>
                </w:rPr>
                <w:t>статьей 39.20</w:t>
              </w:r>
            </w:hyperlink>
            <w:r w:rsidRPr="0007032F">
              <w:rPr>
                <w:rFonts w:ascii="Times New Roman" w:hAnsi="Times New Roman"/>
                <w:color w:val="000000" w:themeColor="text1"/>
                <w:sz w:val="24"/>
                <w:szCs w:val="24"/>
              </w:rPr>
              <w:t xml:space="preserve"> Земельного кодекса, на праве оперативного управления (</w:t>
            </w:r>
            <w:hyperlink r:id="rId99" w:history="1">
              <w:r w:rsidRPr="0007032F">
                <w:rPr>
                  <w:rFonts w:ascii="Times New Roman" w:hAnsi="Times New Roman"/>
                  <w:color w:val="000000" w:themeColor="text1"/>
                  <w:sz w:val="24"/>
                  <w:szCs w:val="24"/>
                </w:rPr>
                <w:t>подпункт 9 пункта 2 статьи 39.6</w:t>
              </w:r>
            </w:hyperlink>
            <w:r w:rsidRPr="0007032F">
              <w:rPr>
                <w:rFonts w:ascii="Times New Roman" w:hAnsi="Times New Roman"/>
                <w:color w:val="000000" w:themeColor="text1"/>
                <w:sz w:val="24"/>
                <w:szCs w:val="24"/>
              </w:rPr>
              <w:t xml:space="preserve"> Земельного </w:t>
            </w:r>
            <w:r w:rsidRPr="005B101C">
              <w:rPr>
                <w:rFonts w:ascii="Times New Roman" w:hAnsi="Times New Roman"/>
                <w:sz w:val="24"/>
                <w:szCs w:val="24"/>
              </w:rPr>
              <w:t xml:space="preserve">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на котором расположены здания, сооружения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Документы, удостоверяющие (устанавливающие) права заявителя на здание, сооружение, если право на такое здание, сооружение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купли-продажи (удостоверенный </w:t>
            </w:r>
            <w:r w:rsidRPr="005B101C">
              <w:rPr>
                <w:rFonts w:ascii="Times New Roman" w:hAnsi="Times New Roman"/>
                <w:sz w:val="24"/>
                <w:szCs w:val="24"/>
              </w:rPr>
              <w:lastRenderedPageBreak/>
              <w:t xml:space="preserve">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дарения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мены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ренты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пожизненного содержания с иждивением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праве на наследство по закону (выданное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праве на наследство по завещанию (выданное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суда о признании права на объект;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уполномоченного органа о закреплении объекта недвижимости на праве хозяйственного ведения или оперативного </w:t>
            </w:r>
            <w:r w:rsidRPr="0007032F">
              <w:rPr>
                <w:rFonts w:ascii="Times New Roman" w:hAnsi="Times New Roman"/>
                <w:color w:val="000000" w:themeColor="text1"/>
                <w:sz w:val="24"/>
                <w:szCs w:val="24"/>
              </w:rPr>
              <w:t xml:space="preserve">управления (принятое до вступления в силу Федерального </w:t>
            </w:r>
            <w:hyperlink r:id="rId100" w:history="1">
              <w:r w:rsidRPr="0007032F">
                <w:rPr>
                  <w:rFonts w:ascii="Times New Roman" w:hAnsi="Times New Roman"/>
                  <w:color w:val="000000" w:themeColor="text1"/>
                  <w:sz w:val="24"/>
                  <w:szCs w:val="24"/>
                </w:rPr>
                <w:t>закона</w:t>
              </w:r>
            </w:hyperlink>
            <w:r w:rsidRPr="0007032F">
              <w:rPr>
                <w:rFonts w:ascii="Times New Roman" w:hAnsi="Times New Roman"/>
                <w:color w:val="000000" w:themeColor="text1"/>
                <w:sz w:val="24"/>
                <w:szCs w:val="24"/>
              </w:rPr>
              <w:t xml:space="preserve"> </w:t>
            </w:r>
            <w:r w:rsidRPr="005B101C">
              <w:rPr>
                <w:rFonts w:ascii="Times New Roman" w:hAnsi="Times New Roman"/>
                <w:sz w:val="24"/>
                <w:szCs w:val="24"/>
              </w:rPr>
              <w:t xml:space="preserve">от 21.07.1997 N 122-ФЗ "О государственной регистрации прав на недвижимое имущество и сделок с ним").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на передачу земельного участка в </w:t>
            </w:r>
            <w:r w:rsidRPr="005B101C">
              <w:rPr>
                <w:rFonts w:ascii="Times New Roman" w:hAnsi="Times New Roman"/>
                <w:sz w:val="24"/>
                <w:szCs w:val="24"/>
              </w:rPr>
              <w:lastRenderedPageBreak/>
              <w:t xml:space="preserve">постоянное (бессрочное) пользование) (выданный исполнительным комитетом Совета народных депутатов);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праве постоянного (бессрочного) пользования землей (выданное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суда.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 </w:t>
            </w:r>
          </w:p>
          <w:p w:rsidR="005B101C" w:rsidRPr="005B101C" w:rsidRDefault="005B101C" w:rsidP="005B6458">
            <w:pPr>
              <w:spacing w:after="0" w:line="240" w:lineRule="auto"/>
              <w:rPr>
                <w:rFonts w:ascii="Times New Roman" w:hAnsi="Times New Roman"/>
                <w:sz w:val="24"/>
                <w:szCs w:val="24"/>
              </w:rPr>
            </w:pPr>
            <w:r w:rsidRPr="005B101C">
              <w:rPr>
                <w:rFonts w:ascii="Times New Roman" w:hAnsi="Times New Roman"/>
                <w:sz w:val="24"/>
                <w:szCs w:val="24"/>
              </w:rPr>
              <w:t xml:space="preserve">4. Документы, подтверждающие отнесение заявителя к категории лиц, освобожденных от уплаты земельного налога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2. Выписка из ЕГРН об объекте недвижимости (о здании и (или) сооружении, расположенном(</w:t>
            </w:r>
            <w:proofErr w:type="spellStart"/>
            <w:r w:rsidRPr="005B101C">
              <w:rPr>
                <w:rFonts w:ascii="Times New Roman" w:hAnsi="Times New Roman"/>
                <w:sz w:val="24"/>
                <w:szCs w:val="24"/>
              </w:rPr>
              <w:t>ых</w:t>
            </w:r>
            <w:proofErr w:type="spellEnd"/>
            <w:r w:rsidRPr="005B101C">
              <w:rPr>
                <w:rFonts w:ascii="Times New Roman" w:hAnsi="Times New Roman"/>
                <w:sz w:val="24"/>
                <w:szCs w:val="24"/>
              </w:rPr>
              <w:t xml:space="preserve">) на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ЕГРЮЛ о юридическом лице, являющемся заявителем (ФНС России).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4.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29</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07032F">
              <w:rPr>
                <w:rFonts w:ascii="Times New Roman" w:hAnsi="Times New Roman"/>
                <w:color w:val="000000" w:themeColor="text1"/>
                <w:sz w:val="24"/>
                <w:szCs w:val="24"/>
              </w:rPr>
              <w:t>Собственник объекта незавершенного строительства (</w:t>
            </w:r>
            <w:hyperlink r:id="rId101" w:history="1">
              <w:r w:rsidRPr="0007032F">
                <w:rPr>
                  <w:rFonts w:ascii="Times New Roman" w:hAnsi="Times New Roman"/>
                  <w:color w:val="000000" w:themeColor="text1"/>
                  <w:sz w:val="24"/>
                  <w:szCs w:val="24"/>
                </w:rPr>
                <w:t xml:space="preserve">подпункт 10 пункта 2 статьи </w:t>
              </w:r>
              <w:r w:rsidRPr="0007032F">
                <w:rPr>
                  <w:rFonts w:ascii="Times New Roman" w:hAnsi="Times New Roman"/>
                  <w:color w:val="000000" w:themeColor="text1"/>
                  <w:sz w:val="24"/>
                  <w:szCs w:val="24"/>
                </w:rPr>
                <w:lastRenderedPageBreak/>
                <w:t>39.6</w:t>
              </w:r>
            </w:hyperlink>
            <w:r w:rsidRPr="0007032F">
              <w:rPr>
                <w:rFonts w:ascii="Times New Roman" w:hAnsi="Times New Roman"/>
                <w:color w:val="000000" w:themeColor="text1"/>
                <w:sz w:val="24"/>
                <w:szCs w:val="24"/>
              </w:rPr>
              <w:t xml:space="preserve"> Земельного кодекса Российской Федерации, </w:t>
            </w:r>
            <w:hyperlink r:id="rId102" w:history="1">
              <w:r w:rsidRPr="0007032F">
                <w:rPr>
                  <w:rFonts w:ascii="Times New Roman" w:hAnsi="Times New Roman"/>
                  <w:color w:val="000000" w:themeColor="text1"/>
                  <w:sz w:val="24"/>
                  <w:szCs w:val="24"/>
                </w:rPr>
                <w:t>пункт 21 статьи 3</w:t>
              </w:r>
            </w:hyperlink>
            <w:r w:rsidRPr="0007032F">
              <w:rPr>
                <w:rFonts w:ascii="Times New Roman" w:hAnsi="Times New Roman"/>
                <w:color w:val="000000" w:themeColor="text1"/>
                <w:sz w:val="24"/>
                <w:szCs w:val="24"/>
              </w:rPr>
              <w:t xml:space="preserve"> Федерального </w:t>
            </w:r>
            <w:r w:rsidRPr="005B101C">
              <w:rPr>
                <w:rFonts w:ascii="Times New Roman" w:hAnsi="Times New Roman"/>
                <w:sz w:val="24"/>
                <w:szCs w:val="24"/>
              </w:rPr>
              <w:t xml:space="preserve">закона от 25.10.2001 N 137-ФЗ "О введении в действие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на котором расположен объект незавершенного строительства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Документы, удостоверяющие (устанавливающие) права заявителя на объект незавершенного строительства, </w:t>
            </w:r>
            <w:r w:rsidRPr="005B101C">
              <w:rPr>
                <w:rFonts w:ascii="Times New Roman" w:hAnsi="Times New Roman"/>
                <w:sz w:val="24"/>
                <w:szCs w:val="24"/>
              </w:rPr>
              <w:lastRenderedPageBreak/>
              <w:t xml:space="preserve">если право на такой объект незавершенного строительства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купли-продажи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3. Сообщение заявителя (заявителей),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Выписка из ЕГРН об объекте недвижимости (об испрашиваемом земельном </w:t>
            </w:r>
            <w:r w:rsidRPr="005B101C">
              <w:rPr>
                <w:rFonts w:ascii="Times New Roman" w:hAnsi="Times New Roman"/>
                <w:sz w:val="24"/>
                <w:szCs w:val="24"/>
              </w:rPr>
              <w:lastRenderedPageBreak/>
              <w:t xml:space="preserve">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объекте незавершенного строительства, расположенном на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3.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30</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Юридическое лицо, использующее земельный </w:t>
            </w:r>
            <w:r w:rsidRPr="0007032F">
              <w:rPr>
                <w:rFonts w:ascii="Times New Roman" w:hAnsi="Times New Roman"/>
                <w:color w:val="000000" w:themeColor="text1"/>
                <w:sz w:val="24"/>
                <w:szCs w:val="24"/>
              </w:rPr>
              <w:t>участок на праве постоянного (бессрочного) пользования (</w:t>
            </w:r>
            <w:hyperlink r:id="rId103" w:history="1">
              <w:r w:rsidRPr="0007032F">
                <w:rPr>
                  <w:rFonts w:ascii="Times New Roman" w:hAnsi="Times New Roman"/>
                  <w:color w:val="000000" w:themeColor="text1"/>
                  <w:sz w:val="24"/>
                  <w:szCs w:val="24"/>
                </w:rPr>
                <w:t>подпункт 11 пункта 2 статьи 39.6</w:t>
              </w:r>
            </w:hyperlink>
            <w:r w:rsidRPr="005B101C">
              <w:rPr>
                <w:rFonts w:ascii="Times New Roman" w:hAnsi="Times New Roman"/>
                <w:sz w:val="24"/>
                <w:szCs w:val="24"/>
              </w:rPr>
              <w:t xml:space="preserve"> Земельного кодекса </w:t>
            </w:r>
            <w:r w:rsidRPr="005B101C">
              <w:rPr>
                <w:rFonts w:ascii="Times New Roman" w:hAnsi="Times New Roman"/>
                <w:sz w:val="24"/>
                <w:szCs w:val="24"/>
              </w:rPr>
              <w:lastRenderedPageBreak/>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принадлежащий юридическому лицу на праве постоянного (бессрочного) пользования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государственный акт о праве </w:t>
            </w:r>
            <w:r w:rsidRPr="005B101C">
              <w:rPr>
                <w:rFonts w:ascii="Times New Roman" w:hAnsi="Times New Roman"/>
                <w:sz w:val="24"/>
                <w:szCs w:val="24"/>
              </w:rPr>
              <w:lastRenderedPageBreak/>
              <w:t xml:space="preserve">пожизненного наследуемого владения земельным участком (праве постоянного (бессрочного) пользования земельным участком)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праве постоянного (бессрочного) пользования землей (выданное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исполнительного комитета о предоставлении земельного участка (выданное исполнительным комитетом Совета народных депутатов);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акт органа местного самоуправления о предоставлении земельного участка, переданный на постоянное хранение в муниципальный архив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w:t>
            </w:r>
            <w:r w:rsidRPr="005B101C">
              <w:rPr>
                <w:rFonts w:ascii="Times New Roman" w:hAnsi="Times New Roman"/>
                <w:sz w:val="24"/>
                <w:szCs w:val="24"/>
              </w:rPr>
              <w:lastRenderedPageBreak/>
              <w:t xml:space="preserve">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7032F"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31</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Лицо, с которым заключен договор о комплексном развитии территории в соответствии с </w:t>
            </w:r>
            <w:r w:rsidRPr="0007032F">
              <w:rPr>
                <w:rFonts w:ascii="Times New Roman" w:hAnsi="Times New Roman"/>
                <w:color w:val="000000" w:themeColor="text1"/>
                <w:sz w:val="24"/>
                <w:szCs w:val="24"/>
              </w:rPr>
              <w:t xml:space="preserve">Градостроительным </w:t>
            </w:r>
            <w:hyperlink r:id="rId104" w:history="1">
              <w:r w:rsidRPr="0007032F">
                <w:rPr>
                  <w:rFonts w:ascii="Times New Roman" w:hAnsi="Times New Roman"/>
                  <w:color w:val="000000" w:themeColor="text1"/>
                  <w:sz w:val="24"/>
                  <w:szCs w:val="24"/>
                </w:rPr>
                <w:t>кодексом</w:t>
              </w:r>
            </w:hyperlink>
            <w:r w:rsidRPr="0007032F">
              <w:rPr>
                <w:rFonts w:ascii="Times New Roman" w:hAnsi="Times New Roman"/>
                <w:color w:val="000000" w:themeColor="text1"/>
                <w:sz w:val="24"/>
                <w:szCs w:val="24"/>
              </w:rPr>
              <w:t xml:space="preserve"> Российской Федерации, либ</w:t>
            </w:r>
            <w:r w:rsidRPr="005B101C">
              <w:rPr>
                <w:rFonts w:ascii="Times New Roman" w:hAnsi="Times New Roman"/>
                <w:sz w:val="24"/>
                <w:szCs w:val="24"/>
              </w:rPr>
              <w:t xml:space="preserve">о юридическое лицо, созданное Российской Федерацией или субъектом Российской Федерации и обеспечивающее в соответствии с </w:t>
            </w:r>
            <w:r w:rsidRPr="0007032F">
              <w:rPr>
                <w:rFonts w:ascii="Times New Roman" w:hAnsi="Times New Roman"/>
                <w:color w:val="000000" w:themeColor="text1"/>
                <w:sz w:val="24"/>
                <w:szCs w:val="24"/>
              </w:rPr>
              <w:t xml:space="preserve">Градостроительным </w:t>
            </w:r>
            <w:hyperlink r:id="rId105" w:history="1">
              <w:r w:rsidRPr="0007032F">
                <w:rPr>
                  <w:rFonts w:ascii="Times New Roman" w:hAnsi="Times New Roman"/>
                  <w:color w:val="000000" w:themeColor="text1"/>
                  <w:sz w:val="24"/>
                  <w:szCs w:val="24"/>
                </w:rPr>
                <w:t>кодексом</w:t>
              </w:r>
            </w:hyperlink>
            <w:r w:rsidRPr="0007032F">
              <w:rPr>
                <w:rFonts w:ascii="Times New Roman" w:hAnsi="Times New Roman"/>
                <w:color w:val="000000" w:themeColor="text1"/>
                <w:sz w:val="24"/>
                <w:szCs w:val="24"/>
              </w:rPr>
              <w:t xml:space="preserve"> Российской Федерации реализацию решения о комплексном развитии территории (</w:t>
            </w:r>
            <w:hyperlink r:id="rId106" w:history="1">
              <w:r w:rsidRPr="0007032F">
                <w:rPr>
                  <w:rFonts w:ascii="Times New Roman" w:hAnsi="Times New Roman"/>
                  <w:color w:val="000000" w:themeColor="text1"/>
                  <w:sz w:val="24"/>
                  <w:szCs w:val="24"/>
                </w:rPr>
                <w:t>подпункт 13 пункта 2 статьи 39.6</w:t>
              </w:r>
            </w:hyperlink>
            <w:r w:rsidRPr="0007032F">
              <w:rPr>
                <w:rFonts w:ascii="Times New Roman" w:hAnsi="Times New Roman"/>
                <w:color w:val="000000" w:themeColor="text1"/>
                <w:sz w:val="24"/>
                <w:szCs w:val="24"/>
              </w:rPr>
              <w:t xml:space="preserve"> Земельного кодекса Российской Федерации</w:t>
            </w:r>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образованный в границах территории, в отношении которой заключен договор о комплексном развитии территории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Договор о комплексом развитии территории (Администрация города Ростова-на-Дону).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Утвержденный проект планировки и утвержденный проект межевания территории.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4.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255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 </w:t>
            </w:r>
          </w:p>
        </w:tc>
        <w:tc>
          <w:tcPr>
            <w:tcW w:w="15022" w:type="dxa"/>
            <w:gridSpan w:val="4"/>
            <w:tcBorders>
              <w:top w:val="single" w:sz="8" w:space="0" w:color="000000"/>
              <w:left w:val="single" w:sz="8" w:space="0" w:color="000000"/>
              <w:right w:val="single" w:sz="8" w:space="0" w:color="000000"/>
            </w:tcBorders>
            <w:hideMark/>
          </w:tcPr>
          <w:p w:rsidR="005B101C" w:rsidRPr="00012557" w:rsidRDefault="005B101C" w:rsidP="005B101C">
            <w:pPr>
              <w:spacing w:after="100" w:line="240" w:lineRule="auto"/>
              <w:jc w:val="center"/>
              <w:rPr>
                <w:rFonts w:ascii="Times New Roman" w:hAnsi="Times New Roman"/>
                <w:sz w:val="24"/>
                <w:szCs w:val="24"/>
              </w:rPr>
            </w:pPr>
            <w:r w:rsidRPr="00012557">
              <w:rPr>
                <w:rFonts w:ascii="Times New Roman" w:hAnsi="Times New Roman"/>
                <w:color w:val="000000" w:themeColor="text1"/>
                <w:sz w:val="24"/>
                <w:szCs w:val="24"/>
              </w:rPr>
              <w:t>Граждане, имеющие право на первоочередное или внеочередное приобретение земельных участков (</w:t>
            </w:r>
            <w:hyperlink r:id="rId107" w:history="1">
              <w:r w:rsidRPr="00012557">
                <w:rPr>
                  <w:rFonts w:ascii="Times New Roman" w:hAnsi="Times New Roman"/>
                  <w:color w:val="000000" w:themeColor="text1"/>
                  <w:sz w:val="24"/>
                  <w:szCs w:val="24"/>
                </w:rPr>
                <w:t>подпункт 14 пункта 2 статьи 39.6</w:t>
              </w:r>
            </w:hyperlink>
            <w:r w:rsidRPr="00012557">
              <w:rPr>
                <w:rFonts w:ascii="Times New Roman" w:hAnsi="Times New Roman"/>
                <w:color w:val="000000" w:themeColor="text1"/>
                <w:sz w:val="24"/>
                <w:szCs w:val="24"/>
              </w:rPr>
              <w:t xml:space="preserve"> Земельного кодекса Российской Федерации)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2557" w:rsidP="005B101C">
            <w:pPr>
              <w:spacing w:after="100" w:line="240" w:lineRule="auto"/>
              <w:jc w:val="center"/>
              <w:rPr>
                <w:rFonts w:ascii="Times New Roman" w:hAnsi="Times New Roman"/>
                <w:sz w:val="24"/>
                <w:szCs w:val="24"/>
              </w:rPr>
            </w:pPr>
            <w:r>
              <w:rPr>
                <w:rFonts w:ascii="Times New Roman" w:hAnsi="Times New Roman"/>
                <w:sz w:val="24"/>
                <w:szCs w:val="24"/>
              </w:rPr>
              <w:t>32</w:t>
            </w:r>
            <w:r w:rsidR="005B101C" w:rsidRPr="005B101C">
              <w:rPr>
                <w:rFonts w:ascii="Times New Roman" w:hAnsi="Times New Roman"/>
                <w:sz w:val="24"/>
                <w:szCs w:val="24"/>
              </w:rPr>
              <w:t xml:space="preserve">.1. </w:t>
            </w:r>
          </w:p>
        </w:tc>
        <w:tc>
          <w:tcPr>
            <w:tcW w:w="3198" w:type="dxa"/>
            <w:tcBorders>
              <w:top w:val="single" w:sz="8" w:space="0" w:color="000000"/>
              <w:left w:val="single" w:sz="8" w:space="0" w:color="000000"/>
              <w:right w:val="single" w:sz="8" w:space="0" w:color="000000"/>
            </w:tcBorders>
            <w:hideMark/>
          </w:tcPr>
          <w:p w:rsidR="005B101C" w:rsidRPr="00012557" w:rsidRDefault="005B101C" w:rsidP="005B101C">
            <w:pPr>
              <w:spacing w:after="100" w:line="240" w:lineRule="auto"/>
              <w:rPr>
                <w:rFonts w:ascii="Times New Roman" w:hAnsi="Times New Roman"/>
                <w:color w:val="000000" w:themeColor="text1"/>
                <w:sz w:val="24"/>
                <w:szCs w:val="24"/>
              </w:rPr>
            </w:pPr>
            <w:r w:rsidRPr="00012557">
              <w:rPr>
                <w:rFonts w:ascii="Times New Roman" w:hAnsi="Times New Roman"/>
                <w:color w:val="000000" w:themeColor="text1"/>
                <w:sz w:val="24"/>
                <w:szCs w:val="24"/>
              </w:rPr>
              <w:t>Инвалиды и семьи, имеющие в своем составе инвалидов (</w:t>
            </w:r>
            <w:hyperlink r:id="rId108" w:history="1">
              <w:r w:rsidRPr="00012557">
                <w:rPr>
                  <w:rFonts w:ascii="Times New Roman" w:hAnsi="Times New Roman"/>
                  <w:color w:val="000000" w:themeColor="text1"/>
                  <w:sz w:val="24"/>
                  <w:szCs w:val="24"/>
                </w:rPr>
                <w:t>ст. 15</w:t>
              </w:r>
            </w:hyperlink>
            <w:r w:rsidRPr="00012557">
              <w:rPr>
                <w:rFonts w:ascii="Times New Roman" w:hAnsi="Times New Roman"/>
                <w:color w:val="000000" w:themeColor="text1"/>
                <w:sz w:val="24"/>
                <w:szCs w:val="24"/>
              </w:rPr>
              <w:t xml:space="preserve">, </w:t>
            </w:r>
            <w:hyperlink r:id="rId109" w:history="1">
              <w:r w:rsidRPr="00012557">
                <w:rPr>
                  <w:rFonts w:ascii="Times New Roman" w:hAnsi="Times New Roman"/>
                  <w:color w:val="000000" w:themeColor="text1"/>
                  <w:sz w:val="24"/>
                  <w:szCs w:val="24"/>
                </w:rPr>
                <w:t>ст. 17</w:t>
              </w:r>
            </w:hyperlink>
            <w:r w:rsidRPr="00012557">
              <w:rPr>
                <w:rFonts w:ascii="Times New Roman" w:hAnsi="Times New Roman"/>
                <w:color w:val="000000" w:themeColor="text1"/>
                <w:sz w:val="24"/>
                <w:szCs w:val="24"/>
              </w:rPr>
              <w:t xml:space="preserve"> Федерального закона от 24.11.1995 N 181-ФЗ "О социальной защите инвалидов в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012557" w:rsidRDefault="005B101C" w:rsidP="005B101C">
            <w:pPr>
              <w:spacing w:after="100" w:line="240" w:lineRule="auto"/>
              <w:rPr>
                <w:rFonts w:ascii="Times New Roman" w:hAnsi="Times New Roman"/>
                <w:color w:val="000000" w:themeColor="text1"/>
                <w:sz w:val="24"/>
                <w:szCs w:val="24"/>
              </w:rPr>
            </w:pPr>
            <w:r w:rsidRPr="00012557">
              <w:rPr>
                <w:rFonts w:ascii="Times New Roman" w:hAnsi="Times New Roman"/>
                <w:color w:val="000000" w:themeColor="text1"/>
                <w:sz w:val="24"/>
                <w:szCs w:val="24"/>
              </w:rPr>
              <w:t xml:space="preserve">Земельный участок для индивидуального жилищного строительства, ведения подсобного хозяйства, садоводства, для строительства гаражей вблизи места жительства инвалидов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Документ, подтверждающий факт установления инвалидности (в случае отсутствия сведений в федеральном реестре инвалидов)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ведения подсобного хозяйства, садоводства).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Документ, подтверждающий факт установления инвалидности (Федеральное государственное учреждение медико-социальной экспертизы).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3.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2557" w:rsidP="005B101C">
            <w:pPr>
              <w:spacing w:after="100" w:line="240" w:lineRule="auto"/>
              <w:jc w:val="center"/>
              <w:rPr>
                <w:rFonts w:ascii="Times New Roman" w:hAnsi="Times New Roman"/>
                <w:sz w:val="24"/>
                <w:szCs w:val="24"/>
              </w:rPr>
            </w:pPr>
            <w:r>
              <w:rPr>
                <w:rFonts w:ascii="Times New Roman" w:hAnsi="Times New Roman"/>
                <w:sz w:val="24"/>
                <w:szCs w:val="24"/>
              </w:rPr>
              <w:t>32</w:t>
            </w:r>
            <w:r w:rsidR="005B101C" w:rsidRPr="005B101C">
              <w:rPr>
                <w:rFonts w:ascii="Times New Roman" w:hAnsi="Times New Roman"/>
                <w:sz w:val="24"/>
                <w:szCs w:val="24"/>
              </w:rPr>
              <w:t xml:space="preserve">.2.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получившие или перенесшие лучевую болезнь, другие заболевания, связанные с радиационным воздействием вследствие чернобыльской катастрофы или с работами по ликвидации последствий катастрофы на Чернобыльской АЭС, </w:t>
            </w:r>
            <w:r w:rsidRPr="00012557">
              <w:rPr>
                <w:rFonts w:ascii="Times New Roman" w:hAnsi="Times New Roman"/>
                <w:color w:val="000000" w:themeColor="text1"/>
                <w:sz w:val="24"/>
                <w:szCs w:val="24"/>
              </w:rPr>
              <w:t xml:space="preserve">и инвалиды вследствие </w:t>
            </w:r>
            <w:r w:rsidRPr="00012557">
              <w:rPr>
                <w:rFonts w:ascii="Times New Roman" w:hAnsi="Times New Roman"/>
                <w:color w:val="000000" w:themeColor="text1"/>
                <w:sz w:val="24"/>
                <w:szCs w:val="24"/>
              </w:rPr>
              <w:lastRenderedPageBreak/>
              <w:t>чернобыльской катастрофы (</w:t>
            </w:r>
            <w:hyperlink r:id="rId110" w:history="1">
              <w:r w:rsidRPr="00012557">
                <w:rPr>
                  <w:rFonts w:ascii="Times New Roman" w:hAnsi="Times New Roman"/>
                  <w:color w:val="000000" w:themeColor="text1"/>
                  <w:sz w:val="24"/>
                  <w:szCs w:val="24"/>
                </w:rPr>
                <w:t>ст. 14</w:t>
              </w:r>
            </w:hyperlink>
            <w:r w:rsidRPr="00012557">
              <w:rPr>
                <w:rFonts w:ascii="Times New Roman" w:hAnsi="Times New Roman"/>
                <w:color w:val="000000" w:themeColor="text1"/>
                <w:sz w:val="24"/>
                <w:szCs w:val="24"/>
              </w:rPr>
              <w:t xml:space="preserve"> Закона Российской Федерации </w:t>
            </w:r>
            <w:r w:rsidRPr="005B101C">
              <w:rPr>
                <w:rFonts w:ascii="Times New Roman" w:hAnsi="Times New Roman"/>
                <w:sz w:val="24"/>
                <w:szCs w:val="24"/>
              </w:rPr>
              <w:t xml:space="preserve">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получившего (ей) или перенесшего (ей) лучевую болезнь и другие заболевания, связанные с радиационным воздействием вследствие Чернобыльской АЭС; ставшего (ей) инвалидом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255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.3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Семьи, потерявшие кормильца из числа граждан, погибших в результате катастрофы на Чернобыльской АЭС, умерших вследствие лучевой болезни и других заболеваний, возникших в связи с чернобыльской катастрофой, а также на семьи умерших </w:t>
            </w:r>
            <w:r w:rsidRPr="00012557">
              <w:rPr>
                <w:rFonts w:ascii="Times New Roman" w:hAnsi="Times New Roman"/>
                <w:color w:val="000000" w:themeColor="text1"/>
                <w:sz w:val="24"/>
                <w:szCs w:val="24"/>
              </w:rPr>
              <w:t>инвалидов вследствие чернобыльской катастрофы (</w:t>
            </w:r>
            <w:hyperlink r:id="rId111" w:history="1">
              <w:r w:rsidRPr="00012557">
                <w:rPr>
                  <w:rFonts w:ascii="Times New Roman" w:hAnsi="Times New Roman"/>
                  <w:color w:val="000000" w:themeColor="text1"/>
                  <w:sz w:val="24"/>
                  <w:szCs w:val="24"/>
                </w:rPr>
                <w:t>ст. 14</w:t>
              </w:r>
            </w:hyperlink>
            <w:r w:rsidRPr="00012557">
              <w:rPr>
                <w:rFonts w:ascii="Times New Roman" w:hAnsi="Times New Roman"/>
                <w:color w:val="000000" w:themeColor="text1"/>
                <w:sz w:val="24"/>
                <w:szCs w:val="24"/>
              </w:rPr>
              <w:t xml:space="preserve"> Закона Российской Федерации </w:t>
            </w:r>
            <w:r w:rsidRPr="005B101C">
              <w:rPr>
                <w:rFonts w:ascii="Times New Roman" w:hAnsi="Times New Roman"/>
                <w:sz w:val="24"/>
                <w:szCs w:val="24"/>
              </w:rPr>
              <w:t xml:space="preserve">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Документы, подтверждающие факт родства гражданина (граждан) с погибшим в результате катастрофы на Чернобыльской АЭС, умершим вследствие лучевой болезни и других заболеваний, возникших в связи с чернобыльской катастрофой, умершим инвалидом вследствие чернобыльской катастрофы (для каждого из обратившихся членов семьи), выданные компетентными органами иностранного государства, и их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рождении;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заключении брака;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расторжении брака;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об установлении отцовства;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перемене имени.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Документ, подтверждающий факт смерти гражданина, погибшего в </w:t>
            </w:r>
            <w:r w:rsidRPr="005B101C">
              <w:rPr>
                <w:rFonts w:ascii="Times New Roman" w:hAnsi="Times New Roman"/>
                <w:sz w:val="24"/>
                <w:szCs w:val="24"/>
              </w:rPr>
              <w:lastRenderedPageBreak/>
              <w:t xml:space="preserve">результате катастрофы на Чернобыльской АЭС, умершего вследствие лучевой болезни и других заболеваний, возникших в связи с чернобыльской катастрофой, а также умершего инвалида вследствие чернобыльской катастрофы: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смерти, выданное компетентными органами иностранного государства, и его перевод на русский язык (Нотариус свидетельствует верность перевода с одного языка на другой, если нотариус владеет соответствующими языками. Если нотариус не владеет соответствующими языками, перевод может быть сделан переводчиком, подлинность подписи которого свидетельствует нотариус);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суда о признании гражданина умершим.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3. Документы, подтверждающие факт получения или перенесения лучевой болезни и других заболеваний, связанных с радиационным воздействие вследствие Чернобыльской АЭС; факт установления инвалидности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Документы, подтверждающие факт родства гражданина (граждан) с погибшим в результате катастрофы на Чернобыльской АЭС, умершим вследствие лучевой болезни и других заболеваний, возникших в связи с чернобыльской катастрофой, умершим инвалидом вследствие чернобыльской катастрофы (для каждого из обратившихся членов семьи):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рождении (органы записи гражданского состояния);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заключении брака (органы записи гражданского состояния);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расторжении брака (органы записи гражданского состояния);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об установлении отцовства (органы записи гражданского состояния);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свидетельство о перемене имени (органы записи гражданского состояния).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Документ, подтверждающий факт смерти гражданина, погибшего в результате катастрофы на Чернобыльской АЭС, умершего вследствие лучевой болезни и других заболеваний, возникших в связи с чернобыльской катастрофой, а также умершего инвалида вследствие чернобыльской катастрофы: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смерти (органы записи гражданского состояния).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3.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w:t>
            </w:r>
            <w:r w:rsidR="00012557">
              <w:rPr>
                <w:rFonts w:ascii="Times New Roman" w:hAnsi="Times New Roman"/>
                <w:sz w:val="24"/>
                <w:szCs w:val="24"/>
              </w:rPr>
              <w:t>ого строительства, садоводства).</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4.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255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.4.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(в том числе временно направленные или </w:t>
            </w:r>
            <w:r w:rsidRPr="005B101C">
              <w:rPr>
                <w:rFonts w:ascii="Times New Roman" w:hAnsi="Times New Roman"/>
                <w:sz w:val="24"/>
                <w:szCs w:val="24"/>
              </w:rPr>
              <w:lastRenderedPageBreak/>
              <w:t xml:space="preserve">командированные), принимавшие в 1986 - 1987 годах участие в работах по ликвидации последствий чернобыльской катастрофы в пределах зоны отчуждения или занятые в этот период на работах, связанных с эвакуацией населения, материальных ценностей, сельскохозяйственных животных, и на эксплуатации или других работах на Чернобыльской АЭС; военнослужащие и военнообязанные, призванные на специальные сборы и привлеченные в этот период для выполнения работ, связанных с ликвидацией последствий чернобыльской катастрофы в пределах зоны отчуждения, включая летно-подъемный, инженерно-технический составы гражданской авиации, независимо от места дислокации и выполнявшихся работ; лица начальствующего и рядового состава органов внутренних дел, проходившие в 1986 - 1987 годах службу в зоне отчуждения; граждане, в том числе военнослужащие и военнообязанные, призванные на военные сборы и </w:t>
            </w:r>
            <w:r w:rsidRPr="005B101C">
              <w:rPr>
                <w:rFonts w:ascii="Times New Roman" w:hAnsi="Times New Roman"/>
                <w:sz w:val="24"/>
                <w:szCs w:val="24"/>
              </w:rPr>
              <w:lastRenderedPageBreak/>
              <w:t xml:space="preserve">принимавшие участие в 1988 - 1990 годах в работах по объекту "Укрытие"; младший и средний медицинский персонал, врачи и другие работники лечебных учреждений (за исключением лиц, чья профессиональная деятельность связана с работой с любыми видами источников ионизирующих излучений в условиях радиационной обстановки на их рабочем месте, соответствующей профилю проводимой работы), получившие сверхнормативные дозы облучения при оказании медицинской помощи и обслуживании в период с 26 апреля по 30 июня 1986 года лиц, пострадавших в результате чернобыльской </w:t>
            </w:r>
            <w:r w:rsidRPr="00012557">
              <w:rPr>
                <w:rFonts w:ascii="Times New Roman" w:hAnsi="Times New Roman"/>
                <w:color w:val="000000" w:themeColor="text1"/>
                <w:sz w:val="24"/>
                <w:szCs w:val="24"/>
              </w:rPr>
              <w:t>катастрофы и являвшихся источником ионизирующих излучений (</w:t>
            </w:r>
            <w:hyperlink r:id="rId112" w:history="1">
              <w:r w:rsidRPr="00012557">
                <w:rPr>
                  <w:rFonts w:ascii="Times New Roman" w:hAnsi="Times New Roman"/>
                  <w:color w:val="000000" w:themeColor="text1"/>
                  <w:sz w:val="24"/>
                  <w:szCs w:val="24"/>
                </w:rPr>
                <w:t>ст. 15</w:t>
              </w:r>
            </w:hyperlink>
            <w:r w:rsidRPr="00012557">
              <w:rPr>
                <w:rFonts w:ascii="Times New Roman" w:hAnsi="Times New Roman"/>
                <w:color w:val="000000" w:themeColor="text1"/>
                <w:sz w:val="24"/>
                <w:szCs w:val="24"/>
              </w:rPr>
              <w:t xml:space="preserve"> Закона Российской Федерации </w:t>
            </w:r>
            <w:r w:rsidRPr="005B101C">
              <w:rPr>
                <w:rFonts w:ascii="Times New Roman" w:hAnsi="Times New Roman"/>
                <w:sz w:val="24"/>
                <w:szCs w:val="24"/>
              </w:rPr>
              <w:t xml:space="preserve">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для индивидуального жилищного </w:t>
            </w:r>
            <w:r w:rsidRPr="005B101C">
              <w:rPr>
                <w:rFonts w:ascii="Times New Roman" w:hAnsi="Times New Roman"/>
                <w:sz w:val="24"/>
                <w:szCs w:val="24"/>
              </w:rPr>
              <w:lastRenderedPageBreak/>
              <w:t xml:space="preserve">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Удостоверение участника ликвидации последствий катастрофы на </w:t>
            </w:r>
            <w:r w:rsidRPr="005B101C">
              <w:rPr>
                <w:rFonts w:ascii="Times New Roman" w:hAnsi="Times New Roman"/>
                <w:sz w:val="24"/>
                <w:szCs w:val="24"/>
              </w:rPr>
              <w:lastRenderedPageBreak/>
              <w:t xml:space="preserve">Чернобыльской АЭС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Правовой акт администрации о принятии на </w:t>
            </w:r>
            <w:r w:rsidRPr="005B101C">
              <w:rPr>
                <w:rFonts w:ascii="Times New Roman" w:hAnsi="Times New Roman"/>
                <w:sz w:val="24"/>
                <w:szCs w:val="24"/>
              </w:rPr>
              <w:lastRenderedPageBreak/>
              <w:t xml:space="preserve">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255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.5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(в том числе временно направленные или </w:t>
            </w:r>
            <w:r w:rsidRPr="005B101C">
              <w:rPr>
                <w:rFonts w:ascii="Times New Roman" w:hAnsi="Times New Roman"/>
                <w:sz w:val="24"/>
                <w:szCs w:val="24"/>
              </w:rPr>
              <w:lastRenderedPageBreak/>
              <w:t xml:space="preserve">командированные), принимавшие в 1988 - 1990 годах участие в работах по ликвидации последствий чернобыльской катастрофы в пределах зоны отчуждения или занятые в этот период на эксплуатации или других работах на Чернобыльской АЭС; военнослужащие и военнообязанные, призванные на специальные сборы и привлеченные в эти годы к выполнению работ, связанных с ликвидацией последствий чернобыльской катастрофы, независимо от места дислокации и выполнявшихся работ, а также лица начальствующего и рядового состава органов внутренних дел, </w:t>
            </w:r>
            <w:r w:rsidRPr="00012557">
              <w:rPr>
                <w:rFonts w:ascii="Times New Roman" w:hAnsi="Times New Roman"/>
                <w:color w:val="000000" w:themeColor="text1"/>
                <w:sz w:val="24"/>
                <w:szCs w:val="24"/>
              </w:rPr>
              <w:t>проходившие в 1988 - 1990 годах службу в зоне отчуждения (</w:t>
            </w:r>
            <w:hyperlink r:id="rId113" w:history="1">
              <w:r w:rsidRPr="00012557">
                <w:rPr>
                  <w:rFonts w:ascii="Times New Roman" w:hAnsi="Times New Roman"/>
                  <w:color w:val="000000" w:themeColor="text1"/>
                  <w:sz w:val="24"/>
                  <w:szCs w:val="24"/>
                </w:rPr>
                <w:t>ст. 15</w:t>
              </w:r>
            </w:hyperlink>
            <w:r w:rsidRPr="00012557">
              <w:rPr>
                <w:rFonts w:ascii="Times New Roman" w:hAnsi="Times New Roman"/>
                <w:color w:val="000000" w:themeColor="text1"/>
                <w:sz w:val="24"/>
                <w:szCs w:val="24"/>
              </w:rPr>
              <w:t xml:space="preserve"> Закона Российской Федерации </w:t>
            </w:r>
            <w:r w:rsidRPr="005B101C">
              <w:rPr>
                <w:rFonts w:ascii="Times New Roman" w:hAnsi="Times New Roman"/>
                <w:sz w:val="24"/>
                <w:szCs w:val="24"/>
              </w:rPr>
              <w:t xml:space="preserve">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для садоводства, огородничества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участника ликвидации последствий катастрофы на </w:t>
            </w:r>
            <w:r w:rsidRPr="005B101C">
              <w:rPr>
                <w:rFonts w:ascii="Times New Roman" w:hAnsi="Times New Roman"/>
                <w:sz w:val="24"/>
                <w:szCs w:val="24"/>
              </w:rPr>
              <w:lastRenderedPageBreak/>
              <w:t xml:space="preserve">Чернобыльской АЭС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Правовой акт администрации о принятии на </w:t>
            </w:r>
            <w:r w:rsidRPr="005B101C">
              <w:rPr>
                <w:rFonts w:ascii="Times New Roman" w:hAnsi="Times New Roman"/>
                <w:sz w:val="24"/>
                <w:szCs w:val="24"/>
              </w:rPr>
              <w:lastRenderedPageBreak/>
              <w:t xml:space="preserve">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255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.6.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Рабочие и служащие, а также военнослужащие, лица начальствующего и рядового состава органов внутренних дел, Государственной </w:t>
            </w:r>
            <w:r w:rsidRPr="005B101C">
              <w:rPr>
                <w:rFonts w:ascii="Times New Roman" w:hAnsi="Times New Roman"/>
                <w:sz w:val="24"/>
                <w:szCs w:val="24"/>
              </w:rPr>
              <w:lastRenderedPageBreak/>
              <w:t xml:space="preserve">противопожарной службы, получившие профессиональные </w:t>
            </w:r>
            <w:r w:rsidRPr="00012557">
              <w:rPr>
                <w:rFonts w:ascii="Times New Roman" w:hAnsi="Times New Roman"/>
                <w:color w:val="000000" w:themeColor="text1"/>
                <w:sz w:val="24"/>
                <w:szCs w:val="24"/>
              </w:rPr>
              <w:t>заболевания, связанные с лучевым воздействием на работах в зоне отчуждения (</w:t>
            </w:r>
            <w:hyperlink r:id="rId114" w:history="1">
              <w:r w:rsidRPr="00012557">
                <w:rPr>
                  <w:rFonts w:ascii="Times New Roman" w:hAnsi="Times New Roman"/>
                  <w:color w:val="000000" w:themeColor="text1"/>
                  <w:sz w:val="24"/>
                  <w:szCs w:val="24"/>
                </w:rPr>
                <w:t>ст. 16</w:t>
              </w:r>
            </w:hyperlink>
            <w:r w:rsidRPr="00012557">
              <w:rPr>
                <w:rFonts w:ascii="Times New Roman" w:hAnsi="Times New Roman"/>
                <w:color w:val="000000" w:themeColor="text1"/>
                <w:sz w:val="24"/>
                <w:szCs w:val="24"/>
              </w:rPr>
              <w:t xml:space="preserve"> Закона Российской Федерации от 15.05.1991 N 1244-1 "О социальной </w:t>
            </w:r>
            <w:r w:rsidRPr="005B101C">
              <w:rPr>
                <w:rFonts w:ascii="Times New Roman" w:hAnsi="Times New Roman"/>
                <w:sz w:val="24"/>
                <w:szCs w:val="24"/>
              </w:rPr>
              <w:t xml:space="preserve">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Специальное удостоверение единого образца гражданам, подвергшимся воздействию радиации вследствие катастрофы на Чернобыльской АЭС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w:t>
            </w:r>
            <w:r w:rsidRPr="005B101C">
              <w:rPr>
                <w:rFonts w:ascii="Times New Roman" w:hAnsi="Times New Roman"/>
                <w:sz w:val="24"/>
                <w:szCs w:val="24"/>
              </w:rPr>
              <w:lastRenderedPageBreak/>
              <w:t xml:space="preserve">предварительного согласования предоставления земельного участка для индивидуального жилищного строительства,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255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.7.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эвакуированные (в том числе выехавшие добровольно) в 1986 году из зоны отчуждения, включая детей, в том числе детей, которые в момент эвакуации находились (находятся) в </w:t>
            </w:r>
            <w:r w:rsidRPr="0076511E">
              <w:rPr>
                <w:rFonts w:ascii="Times New Roman" w:hAnsi="Times New Roman"/>
                <w:color w:val="000000" w:themeColor="text1"/>
                <w:sz w:val="24"/>
                <w:szCs w:val="24"/>
              </w:rPr>
              <w:t>состоянии внутриутробного развития (</w:t>
            </w:r>
            <w:hyperlink r:id="rId115" w:history="1">
              <w:r w:rsidRPr="0076511E">
                <w:rPr>
                  <w:rFonts w:ascii="Times New Roman" w:hAnsi="Times New Roman"/>
                  <w:color w:val="000000" w:themeColor="text1"/>
                  <w:sz w:val="24"/>
                  <w:szCs w:val="24"/>
                </w:rPr>
                <w:t>ст. 17</w:t>
              </w:r>
            </w:hyperlink>
            <w:r w:rsidRPr="0076511E">
              <w:rPr>
                <w:rFonts w:ascii="Times New Roman" w:hAnsi="Times New Roman"/>
                <w:color w:val="000000" w:themeColor="text1"/>
                <w:sz w:val="24"/>
                <w:szCs w:val="24"/>
              </w:rPr>
              <w:t xml:space="preserve"> Закона Российской Федерации </w:t>
            </w:r>
            <w:r w:rsidRPr="005B101C">
              <w:rPr>
                <w:rFonts w:ascii="Times New Roman" w:hAnsi="Times New Roman"/>
                <w:sz w:val="24"/>
                <w:szCs w:val="24"/>
              </w:rPr>
              <w:t xml:space="preserve">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Специальное удостоверение единого образца гражданам, подвергшимся воздействию радиации вследствие катастрофы на Чернобыльской АЭС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76511E" w:rsidP="005B101C">
            <w:pPr>
              <w:spacing w:after="100" w:line="240" w:lineRule="auto"/>
              <w:jc w:val="center"/>
              <w:rPr>
                <w:rFonts w:ascii="Times New Roman" w:hAnsi="Times New Roman"/>
                <w:sz w:val="24"/>
                <w:szCs w:val="24"/>
              </w:rPr>
            </w:pPr>
            <w:r>
              <w:rPr>
                <w:rFonts w:ascii="Times New Roman" w:hAnsi="Times New Roman"/>
                <w:sz w:val="24"/>
                <w:szCs w:val="24"/>
              </w:rPr>
              <w:t>32</w:t>
            </w:r>
            <w:r w:rsidR="005B101C" w:rsidRPr="005B101C">
              <w:rPr>
                <w:rFonts w:ascii="Times New Roman" w:hAnsi="Times New Roman"/>
                <w:sz w:val="24"/>
                <w:szCs w:val="24"/>
              </w:rPr>
              <w:t xml:space="preserve">.8.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переселенные (переселяемые), в том числе выехавшие добровольно, из зоны </w:t>
            </w:r>
            <w:r w:rsidRPr="0076511E">
              <w:rPr>
                <w:rFonts w:ascii="Times New Roman" w:hAnsi="Times New Roman"/>
                <w:color w:val="000000" w:themeColor="text1"/>
                <w:sz w:val="24"/>
                <w:szCs w:val="24"/>
              </w:rPr>
              <w:t>отселения в 1986 году и в последующие годы, включая детей (</w:t>
            </w:r>
            <w:hyperlink r:id="rId116" w:history="1">
              <w:r w:rsidRPr="0076511E">
                <w:rPr>
                  <w:rFonts w:ascii="Times New Roman" w:hAnsi="Times New Roman"/>
                  <w:color w:val="000000" w:themeColor="text1"/>
                  <w:sz w:val="24"/>
                  <w:szCs w:val="24"/>
                </w:rPr>
                <w:t>ст. 17</w:t>
              </w:r>
            </w:hyperlink>
            <w:r w:rsidRPr="0076511E">
              <w:rPr>
                <w:rFonts w:ascii="Times New Roman" w:hAnsi="Times New Roman"/>
                <w:color w:val="000000" w:themeColor="text1"/>
                <w:sz w:val="24"/>
                <w:szCs w:val="24"/>
              </w:rPr>
              <w:t xml:space="preserve"> Закона </w:t>
            </w:r>
            <w:r w:rsidRPr="005B101C">
              <w:rPr>
                <w:rFonts w:ascii="Times New Roman" w:hAnsi="Times New Roman"/>
                <w:sz w:val="24"/>
                <w:szCs w:val="24"/>
              </w:rPr>
              <w:t xml:space="preserve">Российской Федерации от </w:t>
            </w:r>
            <w:r w:rsidRPr="005B101C">
              <w:rPr>
                <w:rFonts w:ascii="Times New Roman" w:hAnsi="Times New Roman"/>
                <w:sz w:val="24"/>
                <w:szCs w:val="24"/>
              </w:rPr>
              <w:lastRenderedPageBreak/>
              <w:t xml:space="preserve">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для индивидуального жилищного строительства, садоводства, огородничества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Специальное удостоверение единого образца гражданам, подвергшимся воздействию радиации вследствие катастрофы на Чернобыльской АЭС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w:t>
            </w:r>
            <w:r w:rsidRPr="005B101C">
              <w:rPr>
                <w:rFonts w:ascii="Times New Roman" w:hAnsi="Times New Roman"/>
                <w:sz w:val="24"/>
                <w:szCs w:val="24"/>
              </w:rPr>
              <w:lastRenderedPageBreak/>
              <w:t xml:space="preserve">земельного участка для индивидуального жилищного строительства,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76511E"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.9.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выехавшие добровольно на новое место жительства из зоны проживания с правом на отселение в </w:t>
            </w:r>
            <w:r w:rsidRPr="0076511E">
              <w:rPr>
                <w:rFonts w:ascii="Times New Roman" w:hAnsi="Times New Roman"/>
                <w:color w:val="000000" w:themeColor="text1"/>
                <w:sz w:val="24"/>
                <w:szCs w:val="24"/>
              </w:rPr>
              <w:t>1986 году и в последующие годы (</w:t>
            </w:r>
            <w:hyperlink r:id="rId117" w:history="1">
              <w:r w:rsidRPr="0076511E">
                <w:rPr>
                  <w:rFonts w:ascii="Times New Roman" w:hAnsi="Times New Roman"/>
                  <w:color w:val="000000" w:themeColor="text1"/>
                  <w:sz w:val="24"/>
                  <w:szCs w:val="24"/>
                </w:rPr>
                <w:t>ст. 22</w:t>
              </w:r>
            </w:hyperlink>
            <w:r w:rsidRPr="0076511E">
              <w:rPr>
                <w:rFonts w:ascii="Times New Roman" w:hAnsi="Times New Roman"/>
                <w:color w:val="000000" w:themeColor="text1"/>
                <w:sz w:val="24"/>
                <w:szCs w:val="24"/>
              </w:rPr>
              <w:t xml:space="preserve"> Закона Российской Федерации </w:t>
            </w:r>
            <w:r w:rsidRPr="005B101C">
              <w:rPr>
                <w:rFonts w:ascii="Times New Roman" w:hAnsi="Times New Roman"/>
                <w:sz w:val="24"/>
                <w:szCs w:val="24"/>
              </w:rPr>
              <w:t xml:space="preserve">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для индивидуального жилищного строительства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Специальное удостоверение единого образца гражданам, подвергшимся воздействию радиации вследствие катастрофы на Чернобыльской АЭС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76511E" w:rsidP="005B101C">
            <w:pPr>
              <w:spacing w:after="100" w:line="240" w:lineRule="auto"/>
              <w:jc w:val="center"/>
              <w:rPr>
                <w:rFonts w:ascii="Times New Roman" w:hAnsi="Times New Roman"/>
                <w:sz w:val="24"/>
                <w:szCs w:val="24"/>
              </w:rPr>
            </w:pPr>
            <w:r>
              <w:rPr>
                <w:rFonts w:ascii="Times New Roman" w:hAnsi="Times New Roman"/>
                <w:sz w:val="24"/>
                <w:szCs w:val="24"/>
              </w:rPr>
              <w:t>32</w:t>
            </w:r>
            <w:r w:rsidR="005B101C" w:rsidRPr="005B101C">
              <w:rPr>
                <w:rFonts w:ascii="Times New Roman" w:hAnsi="Times New Roman"/>
                <w:sz w:val="24"/>
                <w:szCs w:val="24"/>
              </w:rPr>
              <w:t xml:space="preserve">.10.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Дети и подростки, страдающие болезнями вследствие чернобыльской катастрофы или обусловленные генетическими последствиями радиоактивного облучения одного из родителей, а также последующие поколения детей в случае развития у них заболеваний вследствие чернобыльской катастрофы или обусловленные </w:t>
            </w:r>
            <w:r w:rsidRPr="0076511E">
              <w:rPr>
                <w:rFonts w:ascii="Times New Roman" w:hAnsi="Times New Roman"/>
                <w:color w:val="000000" w:themeColor="text1"/>
                <w:sz w:val="24"/>
                <w:szCs w:val="24"/>
              </w:rPr>
              <w:lastRenderedPageBreak/>
              <w:t>генетическими последствиями радиоактивного облучения одного из родителей (</w:t>
            </w:r>
            <w:hyperlink r:id="rId118" w:history="1">
              <w:r w:rsidRPr="0076511E">
                <w:rPr>
                  <w:rFonts w:ascii="Times New Roman" w:hAnsi="Times New Roman"/>
                  <w:color w:val="000000" w:themeColor="text1"/>
                  <w:sz w:val="24"/>
                  <w:szCs w:val="24"/>
                </w:rPr>
                <w:t>ст. 25</w:t>
              </w:r>
            </w:hyperlink>
            <w:r w:rsidRPr="0076511E">
              <w:rPr>
                <w:rFonts w:ascii="Times New Roman" w:hAnsi="Times New Roman"/>
                <w:color w:val="000000" w:themeColor="text1"/>
                <w:sz w:val="24"/>
                <w:szCs w:val="24"/>
              </w:rPr>
              <w:t xml:space="preserve"> Закона Российской </w:t>
            </w:r>
            <w:r w:rsidRPr="005B101C">
              <w:rPr>
                <w:rFonts w:ascii="Times New Roman" w:hAnsi="Times New Roman"/>
                <w:sz w:val="24"/>
                <w:szCs w:val="24"/>
              </w:rPr>
              <w:t xml:space="preserve">Федерации от 15.05.1991 N 1244-1 "О социальной защите граждан, подвергшихся воздействию радиации вследствие катастрофы на Чернобыльской АЭС")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получившего (ей) или перенесшего (ей) лучевую болезнь и другие заболевания, связанные с радиационным воздействие вследствие катастрофы на Чернобыльской АЭС; ставшего(ей) инвалидом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w:t>
            </w:r>
            <w:r w:rsidRPr="005B101C">
              <w:rPr>
                <w:rFonts w:ascii="Times New Roman" w:hAnsi="Times New Roman"/>
                <w:sz w:val="24"/>
                <w:szCs w:val="24"/>
              </w:rPr>
              <w:lastRenderedPageBreak/>
              <w:t xml:space="preserve">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76511E"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.11.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подвергшиеся радиационному воздействию вследствие ядерных испытаний на Семипалатинском полигоне, получившие суммарную (накопленную) эффективную дозу облучения, </w:t>
            </w:r>
            <w:r w:rsidRPr="0076511E">
              <w:rPr>
                <w:rFonts w:ascii="Times New Roman" w:hAnsi="Times New Roman"/>
                <w:color w:val="000000" w:themeColor="text1"/>
                <w:sz w:val="24"/>
                <w:szCs w:val="24"/>
              </w:rPr>
              <w:t>превышающую 25 с3в (бэр) (</w:t>
            </w:r>
            <w:hyperlink r:id="rId119" w:history="1">
              <w:r w:rsidRPr="0076511E">
                <w:rPr>
                  <w:rFonts w:ascii="Times New Roman" w:hAnsi="Times New Roman"/>
                  <w:color w:val="000000" w:themeColor="text1"/>
                  <w:sz w:val="24"/>
                  <w:szCs w:val="24"/>
                </w:rPr>
                <w:t>ст. 2</w:t>
              </w:r>
            </w:hyperlink>
            <w:r w:rsidRPr="0076511E">
              <w:rPr>
                <w:rFonts w:ascii="Times New Roman" w:hAnsi="Times New Roman"/>
                <w:color w:val="000000" w:themeColor="text1"/>
                <w:sz w:val="24"/>
                <w:szCs w:val="24"/>
              </w:rPr>
              <w:t xml:space="preserve"> Федерального </w:t>
            </w:r>
            <w:r w:rsidRPr="005B101C">
              <w:rPr>
                <w:rFonts w:ascii="Times New Roman" w:hAnsi="Times New Roman"/>
                <w:sz w:val="24"/>
                <w:szCs w:val="24"/>
              </w:rPr>
              <w:t xml:space="preserve">закона от 10.01.2002 N 2-ФЗ "О социальных гарантиях гражданам, подвергшимся радиационному воздействию вследствие ядерных испытаний на Семипалатинском полигоне")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для индивидуального жилищного строительства, строительства гаражей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единого образца гражданина, подвергшегося радиационному воздействию вследствие ядерных испытаний на Семипалатинском полигоне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76511E" w:rsidP="005B101C">
            <w:pPr>
              <w:spacing w:after="100" w:line="240" w:lineRule="auto"/>
              <w:jc w:val="center"/>
              <w:rPr>
                <w:rFonts w:ascii="Times New Roman" w:hAnsi="Times New Roman"/>
                <w:sz w:val="24"/>
                <w:szCs w:val="24"/>
              </w:rPr>
            </w:pPr>
            <w:r>
              <w:rPr>
                <w:rFonts w:ascii="Times New Roman" w:hAnsi="Times New Roman"/>
                <w:sz w:val="24"/>
                <w:szCs w:val="24"/>
              </w:rPr>
              <w:t>32</w:t>
            </w:r>
            <w:r w:rsidR="005B101C" w:rsidRPr="005B101C">
              <w:rPr>
                <w:rFonts w:ascii="Times New Roman" w:hAnsi="Times New Roman"/>
                <w:sz w:val="24"/>
                <w:szCs w:val="24"/>
              </w:rPr>
              <w:t xml:space="preserve">.12.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подвергшиеся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получившие лучевую болезнь, другие заболевания, </w:t>
            </w:r>
            <w:r w:rsidRPr="005B101C">
              <w:rPr>
                <w:rFonts w:ascii="Times New Roman" w:hAnsi="Times New Roman"/>
                <w:sz w:val="24"/>
                <w:szCs w:val="24"/>
              </w:rPr>
              <w:lastRenderedPageBreak/>
              <w:t>включенные в перечень заболеваний, возникновение или обострение которых обусловлены воздействием радиации вследствие аварии в 1957 году на производственном объединении "</w:t>
            </w:r>
            <w:r w:rsidRPr="0076511E">
              <w:rPr>
                <w:rFonts w:ascii="Times New Roman" w:hAnsi="Times New Roman"/>
                <w:color w:val="000000" w:themeColor="text1"/>
                <w:sz w:val="24"/>
                <w:szCs w:val="24"/>
              </w:rPr>
              <w:t xml:space="preserve">Маяк" и сбросов радиоактивных отходов в реку </w:t>
            </w:r>
            <w:proofErr w:type="spellStart"/>
            <w:r w:rsidRPr="0076511E">
              <w:rPr>
                <w:rFonts w:ascii="Times New Roman" w:hAnsi="Times New Roman"/>
                <w:color w:val="000000" w:themeColor="text1"/>
                <w:sz w:val="24"/>
                <w:szCs w:val="24"/>
              </w:rPr>
              <w:t>Теча</w:t>
            </w:r>
            <w:proofErr w:type="spellEnd"/>
            <w:r w:rsidRPr="0076511E">
              <w:rPr>
                <w:rFonts w:ascii="Times New Roman" w:hAnsi="Times New Roman"/>
                <w:color w:val="000000" w:themeColor="text1"/>
                <w:sz w:val="24"/>
                <w:szCs w:val="24"/>
              </w:rPr>
              <w:t xml:space="preserve"> (</w:t>
            </w:r>
            <w:hyperlink r:id="rId120" w:history="1">
              <w:r w:rsidRPr="0076511E">
                <w:rPr>
                  <w:rFonts w:ascii="Times New Roman" w:hAnsi="Times New Roman"/>
                  <w:color w:val="000000" w:themeColor="text1"/>
                  <w:sz w:val="24"/>
                  <w:szCs w:val="24"/>
                </w:rPr>
                <w:t>ст. 2</w:t>
              </w:r>
            </w:hyperlink>
            <w:r w:rsidRPr="005B101C">
              <w:rPr>
                <w:rFonts w:ascii="Times New Roman" w:hAnsi="Times New Roman"/>
                <w:sz w:val="24"/>
                <w:szCs w:val="24"/>
              </w:rPr>
              <w:t xml:space="preserve"> Федерального закона от 26.11.1998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участника ликвидации последствий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w:t>
            </w:r>
            <w:r w:rsidRPr="005B101C">
              <w:rPr>
                <w:rFonts w:ascii="Times New Roman" w:hAnsi="Times New Roman"/>
                <w:sz w:val="24"/>
                <w:szCs w:val="24"/>
              </w:rPr>
              <w:lastRenderedPageBreak/>
              <w:t xml:space="preserve">строительства,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76511E"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.13.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подвергшиеся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ставшие инвалидами вследствие воздействия радиации вследствие аварии в 1957 году на производственном объединении "</w:t>
            </w:r>
            <w:r w:rsidRPr="0076511E">
              <w:rPr>
                <w:rFonts w:ascii="Times New Roman" w:hAnsi="Times New Roman"/>
                <w:color w:val="000000" w:themeColor="text1"/>
                <w:sz w:val="24"/>
                <w:szCs w:val="24"/>
              </w:rPr>
              <w:t xml:space="preserve">Маяк" и сбросов радиоактивных отходов в реку </w:t>
            </w:r>
            <w:proofErr w:type="spellStart"/>
            <w:r w:rsidRPr="0076511E">
              <w:rPr>
                <w:rFonts w:ascii="Times New Roman" w:hAnsi="Times New Roman"/>
                <w:color w:val="000000" w:themeColor="text1"/>
                <w:sz w:val="24"/>
                <w:szCs w:val="24"/>
              </w:rPr>
              <w:t>Теча</w:t>
            </w:r>
            <w:proofErr w:type="spellEnd"/>
            <w:r w:rsidRPr="0076511E">
              <w:rPr>
                <w:rFonts w:ascii="Times New Roman" w:hAnsi="Times New Roman"/>
                <w:color w:val="000000" w:themeColor="text1"/>
                <w:sz w:val="24"/>
                <w:szCs w:val="24"/>
              </w:rPr>
              <w:t xml:space="preserve"> (</w:t>
            </w:r>
            <w:hyperlink r:id="rId121" w:history="1">
              <w:r w:rsidRPr="0076511E">
                <w:rPr>
                  <w:rFonts w:ascii="Times New Roman" w:hAnsi="Times New Roman"/>
                  <w:color w:val="000000" w:themeColor="text1"/>
                  <w:sz w:val="24"/>
                  <w:szCs w:val="24"/>
                </w:rPr>
                <w:t>ст. 3</w:t>
              </w:r>
            </w:hyperlink>
            <w:r w:rsidRPr="0076511E">
              <w:rPr>
                <w:rFonts w:ascii="Times New Roman" w:hAnsi="Times New Roman"/>
                <w:color w:val="000000" w:themeColor="text1"/>
                <w:sz w:val="24"/>
                <w:szCs w:val="24"/>
              </w:rPr>
              <w:t xml:space="preserve"> </w:t>
            </w:r>
            <w:r w:rsidRPr="005B101C">
              <w:rPr>
                <w:rFonts w:ascii="Times New Roman" w:hAnsi="Times New Roman"/>
                <w:sz w:val="24"/>
                <w:szCs w:val="24"/>
              </w:rPr>
              <w:t xml:space="preserve">Федерального закона от </w:t>
            </w:r>
            <w:r w:rsidRPr="005B101C">
              <w:rPr>
                <w:rFonts w:ascii="Times New Roman" w:hAnsi="Times New Roman"/>
                <w:sz w:val="24"/>
                <w:szCs w:val="24"/>
              </w:rPr>
              <w:lastRenderedPageBreak/>
              <w:t xml:space="preserve">26.11.1998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участника ликвидации последствий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76511E"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.14.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(в том числе временно направленные или командированные), включая военнослужащих и военнообязанных, призванные на специальные сборы, лица начальствующего и рядового состава органов внутренних дел, органов государственной безопасности, органов гражданской обороны, принимавшие в 1957 - 1958 годах непосредственное участие в работах по ликвидации последствий аварии в 1957 году на производственном объединении "Маяк", а также граждане, включая военнослужащих и военнообязанных, призванные на специальные сборы, лица начальствующего и рядового состава органов внутренних дел, органов государственной безопасности, органов </w:t>
            </w:r>
            <w:r w:rsidRPr="005B101C">
              <w:rPr>
                <w:rFonts w:ascii="Times New Roman" w:hAnsi="Times New Roman"/>
                <w:sz w:val="24"/>
                <w:szCs w:val="24"/>
              </w:rPr>
              <w:lastRenderedPageBreak/>
              <w:t xml:space="preserve">гражданской обороны, занятые на работах по проведению защитных мероприятий и реабилитации радиоактивно </w:t>
            </w:r>
            <w:r w:rsidRPr="0076511E">
              <w:rPr>
                <w:rFonts w:ascii="Times New Roman" w:hAnsi="Times New Roman"/>
                <w:color w:val="000000" w:themeColor="text1"/>
                <w:sz w:val="24"/>
                <w:szCs w:val="24"/>
              </w:rPr>
              <w:t xml:space="preserve">загрязненных территорий вдоль реки </w:t>
            </w:r>
            <w:proofErr w:type="spellStart"/>
            <w:r w:rsidRPr="0076511E">
              <w:rPr>
                <w:rFonts w:ascii="Times New Roman" w:hAnsi="Times New Roman"/>
                <w:color w:val="000000" w:themeColor="text1"/>
                <w:sz w:val="24"/>
                <w:szCs w:val="24"/>
              </w:rPr>
              <w:t>Теча</w:t>
            </w:r>
            <w:proofErr w:type="spellEnd"/>
            <w:r w:rsidRPr="0076511E">
              <w:rPr>
                <w:rFonts w:ascii="Times New Roman" w:hAnsi="Times New Roman"/>
                <w:color w:val="000000" w:themeColor="text1"/>
                <w:sz w:val="24"/>
                <w:szCs w:val="24"/>
              </w:rPr>
              <w:t xml:space="preserve"> в 1949 - 1956 годах (</w:t>
            </w:r>
            <w:hyperlink r:id="rId122" w:history="1">
              <w:r w:rsidRPr="0076511E">
                <w:rPr>
                  <w:rFonts w:ascii="Times New Roman" w:hAnsi="Times New Roman"/>
                  <w:color w:val="000000" w:themeColor="text1"/>
                  <w:sz w:val="24"/>
                  <w:szCs w:val="24"/>
                </w:rPr>
                <w:t>ст. 4</w:t>
              </w:r>
            </w:hyperlink>
            <w:r w:rsidRPr="0076511E">
              <w:rPr>
                <w:rFonts w:ascii="Times New Roman" w:hAnsi="Times New Roman"/>
                <w:color w:val="000000" w:themeColor="text1"/>
                <w:sz w:val="24"/>
                <w:szCs w:val="24"/>
              </w:rPr>
              <w:t xml:space="preserve"> Федерального закона </w:t>
            </w:r>
            <w:r w:rsidRPr="005B101C">
              <w:rPr>
                <w:rFonts w:ascii="Times New Roman" w:hAnsi="Times New Roman"/>
                <w:sz w:val="24"/>
                <w:szCs w:val="24"/>
              </w:rPr>
              <w:t xml:space="preserve">от 26.11.1998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участника ликвидации последствий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76511E"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.15.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(в том числе временно направленные или командированные), включая военнослужащих и военнообязанных, призванные на специальные сборы, лица начальствующего и рядового состава органов внутренних дел, органов государственной безопасности, органов гражданской обороны, принимавшие в 1959 - 1961 годах непосредственное участие в работах по ликвидации последствий аварии в 1957 году на производственном объединении "Маяк", а также </w:t>
            </w:r>
            <w:r w:rsidRPr="005B101C">
              <w:rPr>
                <w:rFonts w:ascii="Times New Roman" w:hAnsi="Times New Roman"/>
                <w:sz w:val="24"/>
                <w:szCs w:val="24"/>
              </w:rPr>
              <w:lastRenderedPageBreak/>
              <w:t xml:space="preserve">граждане, включая военнослужащих и военнообязанных, призванные на специальные сборы, лица начальствующего и рядового состава органов внутренних дел, органов государственной безопасности, органов гражданской обороны, занятые на работах по проведению защитных мероприятий и реабилитации радиоактивно загрязненных территорий </w:t>
            </w:r>
            <w:r w:rsidRPr="0076511E">
              <w:rPr>
                <w:rFonts w:ascii="Times New Roman" w:hAnsi="Times New Roman"/>
                <w:color w:val="000000" w:themeColor="text1"/>
                <w:sz w:val="24"/>
                <w:szCs w:val="24"/>
              </w:rPr>
              <w:t xml:space="preserve">вдоль реки </w:t>
            </w:r>
            <w:proofErr w:type="spellStart"/>
            <w:r w:rsidRPr="0076511E">
              <w:rPr>
                <w:rFonts w:ascii="Times New Roman" w:hAnsi="Times New Roman"/>
                <w:color w:val="000000" w:themeColor="text1"/>
                <w:sz w:val="24"/>
                <w:szCs w:val="24"/>
              </w:rPr>
              <w:t>Теча</w:t>
            </w:r>
            <w:proofErr w:type="spellEnd"/>
            <w:r w:rsidRPr="0076511E">
              <w:rPr>
                <w:rFonts w:ascii="Times New Roman" w:hAnsi="Times New Roman"/>
                <w:color w:val="000000" w:themeColor="text1"/>
                <w:sz w:val="24"/>
                <w:szCs w:val="24"/>
              </w:rPr>
              <w:t xml:space="preserve"> в 1957 - 1962 годах (</w:t>
            </w:r>
            <w:hyperlink r:id="rId123" w:history="1">
              <w:r w:rsidRPr="0076511E">
                <w:rPr>
                  <w:rFonts w:ascii="Times New Roman" w:hAnsi="Times New Roman"/>
                  <w:color w:val="000000" w:themeColor="text1"/>
                  <w:sz w:val="24"/>
                  <w:szCs w:val="24"/>
                </w:rPr>
                <w:t>ст. 5</w:t>
              </w:r>
            </w:hyperlink>
            <w:r w:rsidRPr="0076511E">
              <w:rPr>
                <w:rFonts w:ascii="Times New Roman" w:hAnsi="Times New Roman"/>
                <w:color w:val="000000" w:themeColor="text1"/>
                <w:sz w:val="24"/>
                <w:szCs w:val="24"/>
              </w:rPr>
              <w:t xml:space="preserve"> Федерального закона </w:t>
            </w:r>
            <w:r w:rsidRPr="005B101C">
              <w:rPr>
                <w:rFonts w:ascii="Times New Roman" w:hAnsi="Times New Roman"/>
                <w:sz w:val="24"/>
                <w:szCs w:val="24"/>
              </w:rPr>
              <w:t xml:space="preserve">от 26.11.1998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для садоводства, огородничества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участника ликвидации последствий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76511E"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.16.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эвакуированные (переселенные), а также добровольно выехавшие из населенных пунктов (в том числе эвакуированные (переселенные) в пределах населенных пунктов, где эвакуация (переселение) производилась частично), подвергшиеся </w:t>
            </w:r>
            <w:r w:rsidRPr="005B101C">
              <w:rPr>
                <w:rFonts w:ascii="Times New Roman" w:hAnsi="Times New Roman"/>
                <w:sz w:val="24"/>
                <w:szCs w:val="24"/>
              </w:rPr>
              <w:lastRenderedPageBreak/>
              <w:t xml:space="preserve">радиоактивному загрязнению вследствие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включая детей, в том числе детей, которые в момент эвакуации (переселения) находились в состоянии внутриутробного развития, а также военнослужащие, вольнонаемный состав войсковых частей и </w:t>
            </w:r>
            <w:proofErr w:type="spellStart"/>
            <w:r w:rsidRPr="005B101C">
              <w:rPr>
                <w:rFonts w:ascii="Times New Roman" w:hAnsi="Times New Roman"/>
                <w:sz w:val="24"/>
                <w:szCs w:val="24"/>
              </w:rPr>
              <w:t>спецконтингент</w:t>
            </w:r>
            <w:proofErr w:type="spellEnd"/>
            <w:r w:rsidRPr="005B101C">
              <w:rPr>
                <w:rFonts w:ascii="Times New Roman" w:hAnsi="Times New Roman"/>
                <w:sz w:val="24"/>
                <w:szCs w:val="24"/>
              </w:rPr>
              <w:t xml:space="preserve">, эвакуированные в 1957 году из зоны </w:t>
            </w:r>
            <w:r w:rsidRPr="00223213">
              <w:rPr>
                <w:rFonts w:ascii="Times New Roman" w:hAnsi="Times New Roman"/>
                <w:color w:val="000000" w:themeColor="text1"/>
                <w:sz w:val="24"/>
                <w:szCs w:val="24"/>
              </w:rPr>
              <w:t>радиоактивного загрязнения (</w:t>
            </w:r>
            <w:hyperlink r:id="rId124" w:history="1">
              <w:r w:rsidRPr="00223213">
                <w:rPr>
                  <w:rFonts w:ascii="Times New Roman" w:hAnsi="Times New Roman"/>
                  <w:color w:val="000000" w:themeColor="text1"/>
                  <w:sz w:val="24"/>
                  <w:szCs w:val="24"/>
                </w:rPr>
                <w:t>ст. 6</w:t>
              </w:r>
            </w:hyperlink>
            <w:r w:rsidRPr="005B101C">
              <w:rPr>
                <w:rFonts w:ascii="Times New Roman" w:hAnsi="Times New Roman"/>
                <w:sz w:val="24"/>
                <w:szCs w:val="24"/>
              </w:rPr>
              <w:t xml:space="preserve"> Федерального закона от 26.11.1998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гражданина эвакуированного(ой), переселенного(ой), выехавшего(ей) добровольно из населенного пункта в ___ 19__ г., подвергнувшегося загрязнению вследствие аварии в 1957 г. на производственном объединении "Маяк",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223213"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.17.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Граждане, добровольно выехавшие на новое место жительства из населенных пунктов, подвергшихся радиоактивному загрязнению вследствие аварии в 1957 году на производственном </w:t>
            </w:r>
            <w:r w:rsidRPr="005B101C">
              <w:rPr>
                <w:rFonts w:ascii="Times New Roman" w:hAnsi="Times New Roman"/>
                <w:sz w:val="24"/>
                <w:szCs w:val="24"/>
              </w:rPr>
              <w:lastRenderedPageBreak/>
              <w:t xml:space="preserve">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где средняя годовая эффективная доза облучения составляет в настоящее время свыше 1 </w:t>
            </w:r>
            <w:proofErr w:type="spellStart"/>
            <w:r w:rsidRPr="005B101C">
              <w:rPr>
                <w:rFonts w:ascii="Times New Roman" w:hAnsi="Times New Roman"/>
                <w:sz w:val="24"/>
                <w:szCs w:val="24"/>
              </w:rPr>
              <w:t>мЗв</w:t>
            </w:r>
            <w:proofErr w:type="spellEnd"/>
            <w:r w:rsidRPr="005B101C">
              <w:rPr>
                <w:rFonts w:ascii="Times New Roman" w:hAnsi="Times New Roman"/>
                <w:sz w:val="24"/>
                <w:szCs w:val="24"/>
              </w:rPr>
              <w:t xml:space="preserve"> (0,1 бэр) (дополнительно над уровнем естественного </w:t>
            </w:r>
            <w:r w:rsidRPr="00223213">
              <w:rPr>
                <w:rFonts w:ascii="Times New Roman" w:hAnsi="Times New Roman"/>
                <w:color w:val="000000" w:themeColor="text1"/>
                <w:sz w:val="24"/>
                <w:szCs w:val="24"/>
              </w:rPr>
              <w:t>радиационного фона для данной местности) (</w:t>
            </w:r>
            <w:hyperlink r:id="rId125" w:history="1">
              <w:r w:rsidRPr="00223213">
                <w:rPr>
                  <w:rFonts w:ascii="Times New Roman" w:hAnsi="Times New Roman"/>
                  <w:color w:val="000000" w:themeColor="text1"/>
                  <w:sz w:val="24"/>
                  <w:szCs w:val="24"/>
                </w:rPr>
                <w:t>ст. 10</w:t>
              </w:r>
            </w:hyperlink>
            <w:r w:rsidRPr="00223213">
              <w:rPr>
                <w:rFonts w:ascii="Times New Roman" w:hAnsi="Times New Roman"/>
                <w:color w:val="000000" w:themeColor="text1"/>
                <w:sz w:val="24"/>
                <w:szCs w:val="24"/>
              </w:rPr>
              <w:t xml:space="preserve"> Федерального закона от 26.11.1998 N 175-ФЗ </w:t>
            </w:r>
            <w:r w:rsidRPr="005B101C">
              <w:rPr>
                <w:rFonts w:ascii="Times New Roman" w:hAnsi="Times New Roman"/>
                <w:sz w:val="24"/>
                <w:szCs w:val="24"/>
              </w:rPr>
              <w:t xml:space="preserve">"О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для индивидуального жилищного строительства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гражданина эвакуированного(ой), переселенного(ой), выехавшего(ей) добровольно из населенного пункта в ___ 19__ г., подвергнувшегося загрязнению вследствие аварии в 1957 г. на производственном объединении "Маяк", </w:t>
            </w:r>
            <w:r w:rsidRPr="005B101C">
              <w:rPr>
                <w:rFonts w:ascii="Times New Roman" w:hAnsi="Times New Roman"/>
                <w:sz w:val="24"/>
                <w:szCs w:val="24"/>
              </w:rPr>
              <w:lastRenderedPageBreak/>
              <w:t xml:space="preserve">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w:t>
            </w:r>
            <w:r w:rsidRPr="005B101C">
              <w:rPr>
                <w:rFonts w:ascii="Times New Roman" w:hAnsi="Times New Roman"/>
                <w:sz w:val="24"/>
                <w:szCs w:val="24"/>
              </w:rPr>
              <w:lastRenderedPageBreak/>
              <w:t xml:space="preserve">земельного участка для индивидуального жилищного строительства).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223213"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.18.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Семьи, потерявшие кормильца из числа граждан, подвергшихся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смерть которых явилась следствием воздействия радиации в результате аварии в 1957 году на </w:t>
            </w:r>
            <w:r w:rsidRPr="00223213">
              <w:rPr>
                <w:rFonts w:ascii="Times New Roman" w:hAnsi="Times New Roman"/>
                <w:color w:val="000000" w:themeColor="text1"/>
                <w:sz w:val="24"/>
                <w:szCs w:val="24"/>
              </w:rPr>
              <w:t xml:space="preserve">производственном объединении "Маяк" и сбросов радиоактивных </w:t>
            </w:r>
            <w:r w:rsidRPr="00223213">
              <w:rPr>
                <w:rFonts w:ascii="Times New Roman" w:hAnsi="Times New Roman"/>
                <w:color w:val="000000" w:themeColor="text1"/>
                <w:sz w:val="24"/>
                <w:szCs w:val="24"/>
              </w:rPr>
              <w:lastRenderedPageBreak/>
              <w:t xml:space="preserve">отходов в реку </w:t>
            </w:r>
            <w:proofErr w:type="spellStart"/>
            <w:r w:rsidRPr="00223213">
              <w:rPr>
                <w:rFonts w:ascii="Times New Roman" w:hAnsi="Times New Roman"/>
                <w:color w:val="000000" w:themeColor="text1"/>
                <w:sz w:val="24"/>
                <w:szCs w:val="24"/>
              </w:rPr>
              <w:t>Теча</w:t>
            </w:r>
            <w:proofErr w:type="spellEnd"/>
            <w:r w:rsidRPr="00223213">
              <w:rPr>
                <w:rFonts w:ascii="Times New Roman" w:hAnsi="Times New Roman"/>
                <w:color w:val="000000" w:themeColor="text1"/>
                <w:sz w:val="24"/>
                <w:szCs w:val="24"/>
              </w:rPr>
              <w:t xml:space="preserve"> (</w:t>
            </w:r>
            <w:hyperlink r:id="rId126" w:history="1">
              <w:r w:rsidRPr="00223213">
                <w:rPr>
                  <w:rFonts w:ascii="Times New Roman" w:hAnsi="Times New Roman"/>
                  <w:color w:val="000000" w:themeColor="text1"/>
                  <w:sz w:val="24"/>
                  <w:szCs w:val="24"/>
                </w:rPr>
                <w:t>ст. 11</w:t>
              </w:r>
            </w:hyperlink>
            <w:r w:rsidRPr="00223213">
              <w:rPr>
                <w:rFonts w:ascii="Times New Roman" w:hAnsi="Times New Roman"/>
                <w:color w:val="000000" w:themeColor="text1"/>
                <w:sz w:val="24"/>
                <w:szCs w:val="24"/>
              </w:rPr>
              <w:t xml:space="preserve"> Федерального закона от 26.11.1998 N 175-ФЗ "О </w:t>
            </w:r>
            <w:r w:rsidRPr="005B101C">
              <w:rPr>
                <w:rFonts w:ascii="Times New Roman" w:hAnsi="Times New Roman"/>
                <w:sz w:val="24"/>
                <w:szCs w:val="24"/>
              </w:rPr>
              <w:t xml:space="preserve">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участника ликвидации последствий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выданное посмертно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w:t>
            </w:r>
            <w:r w:rsidR="005D1C25">
              <w:rPr>
                <w:rFonts w:ascii="Times New Roman" w:hAnsi="Times New Roman"/>
                <w:sz w:val="24"/>
                <w:szCs w:val="24"/>
              </w:rPr>
              <w:t>го строительства, садоводства)</w:t>
            </w:r>
            <w:r w:rsidRPr="005B101C">
              <w:rPr>
                <w:rFonts w:ascii="Times New Roman" w:hAnsi="Times New Roman"/>
                <w:sz w:val="24"/>
                <w:szCs w:val="24"/>
              </w:rPr>
              <w:t xml:space="preserve">.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D1C25"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.19.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Дети первого и второго поколения граждан, подвергшиеся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r w:rsidRPr="005D1C25">
              <w:rPr>
                <w:rFonts w:ascii="Times New Roman" w:hAnsi="Times New Roman"/>
                <w:color w:val="000000" w:themeColor="text1"/>
                <w:sz w:val="24"/>
                <w:szCs w:val="24"/>
              </w:rPr>
              <w:t>страдающие заболеваниями вследствие воздействия радиации на их родителей (</w:t>
            </w:r>
            <w:hyperlink r:id="rId127" w:history="1">
              <w:r w:rsidRPr="005D1C25">
                <w:rPr>
                  <w:rFonts w:ascii="Times New Roman" w:hAnsi="Times New Roman"/>
                  <w:color w:val="000000" w:themeColor="text1"/>
                  <w:sz w:val="24"/>
                  <w:szCs w:val="24"/>
                </w:rPr>
                <w:t>ст. 12</w:t>
              </w:r>
            </w:hyperlink>
            <w:r w:rsidRPr="005D1C25">
              <w:rPr>
                <w:rFonts w:ascii="Times New Roman" w:hAnsi="Times New Roman"/>
                <w:color w:val="000000" w:themeColor="text1"/>
                <w:sz w:val="24"/>
                <w:szCs w:val="24"/>
              </w:rPr>
              <w:t xml:space="preserve"> Федерального закона от 26.11.1998 N 175-ФЗ "О социальной защите граждан Российской Федерации, подвергшихся воздействию радиации вследствие аварии в 1957 году на </w:t>
            </w:r>
            <w:r w:rsidRPr="005B101C">
              <w:rPr>
                <w:rFonts w:ascii="Times New Roman" w:hAnsi="Times New Roman"/>
                <w:sz w:val="24"/>
                <w:szCs w:val="24"/>
              </w:rPr>
              <w:t xml:space="preserve">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для индивидуального жилищного строительства, садоводства, огородничества, для строительства гаражей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Справка, выданная гражданину, в том, что он (она) является </w:t>
            </w:r>
            <w:r w:rsidRPr="005D1C25">
              <w:rPr>
                <w:rFonts w:ascii="Times New Roman" w:hAnsi="Times New Roman"/>
                <w:color w:val="000000" w:themeColor="text1"/>
                <w:sz w:val="24"/>
                <w:szCs w:val="24"/>
              </w:rPr>
              <w:t xml:space="preserve">потомком первого (второго) поколения граждан, указанных в </w:t>
            </w:r>
            <w:hyperlink r:id="rId128" w:history="1">
              <w:r w:rsidRPr="005D1C25">
                <w:rPr>
                  <w:rFonts w:ascii="Times New Roman" w:hAnsi="Times New Roman"/>
                  <w:color w:val="000000" w:themeColor="text1"/>
                  <w:sz w:val="24"/>
                  <w:szCs w:val="24"/>
                </w:rPr>
                <w:t>ст. 1</w:t>
              </w:r>
            </w:hyperlink>
            <w:r w:rsidRPr="005B101C">
              <w:rPr>
                <w:rFonts w:ascii="Times New Roman" w:hAnsi="Times New Roman"/>
                <w:sz w:val="24"/>
                <w:szCs w:val="24"/>
              </w:rPr>
              <w:t xml:space="preserve"> Федерального закона от 26.11.1998 N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w:t>
            </w:r>
            <w:proofErr w:type="spellStart"/>
            <w:r w:rsidRPr="005B101C">
              <w:rPr>
                <w:rFonts w:ascii="Times New Roman" w:hAnsi="Times New Roman"/>
                <w:sz w:val="24"/>
                <w:szCs w:val="24"/>
              </w:rPr>
              <w:t>Теча</w:t>
            </w:r>
            <w:proofErr w:type="spellEnd"/>
            <w:r w:rsidRPr="005B101C">
              <w:rPr>
                <w:rFonts w:ascii="Times New Roman" w:hAnsi="Times New Roman"/>
                <w:sz w:val="24"/>
                <w:szCs w:val="24"/>
              </w:rPr>
              <w:t xml:space="preserve">", и страдает заболеванием вследствие воздействия радиации на родителей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индивидуального жилищного строительства,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D1C25"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.20.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Инвалиды Великой </w:t>
            </w:r>
            <w:r w:rsidRPr="005D1C25">
              <w:rPr>
                <w:rFonts w:ascii="Times New Roman" w:hAnsi="Times New Roman"/>
                <w:color w:val="000000" w:themeColor="text1"/>
                <w:sz w:val="24"/>
                <w:szCs w:val="24"/>
              </w:rPr>
              <w:t>Отечественной войны и инвалиды боевых действий (</w:t>
            </w:r>
            <w:hyperlink r:id="rId129" w:history="1">
              <w:r w:rsidRPr="005D1C25">
                <w:rPr>
                  <w:rFonts w:ascii="Times New Roman" w:hAnsi="Times New Roman"/>
                  <w:color w:val="000000" w:themeColor="text1"/>
                  <w:sz w:val="24"/>
                  <w:szCs w:val="24"/>
                </w:rPr>
                <w:t>ст. 14</w:t>
              </w:r>
            </w:hyperlink>
            <w:r w:rsidRPr="005D1C25">
              <w:rPr>
                <w:rFonts w:ascii="Times New Roman" w:hAnsi="Times New Roman"/>
                <w:color w:val="000000" w:themeColor="text1"/>
                <w:sz w:val="24"/>
                <w:szCs w:val="24"/>
              </w:rPr>
              <w:t xml:space="preserve"> </w:t>
            </w:r>
            <w:r w:rsidRPr="005B101C">
              <w:rPr>
                <w:rFonts w:ascii="Times New Roman" w:hAnsi="Times New Roman"/>
                <w:sz w:val="24"/>
                <w:szCs w:val="24"/>
              </w:rPr>
              <w:t xml:space="preserve">Федерального закона от 12.01.1995 N 5-ФЗ "О ветеранах")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Земельные участки для садоводства, огородничества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Удостоверение инвалида Великой Отечественной войны.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инвалида боевых действий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D1C25" w:rsidP="005B101C">
            <w:pPr>
              <w:spacing w:after="100" w:line="240" w:lineRule="auto"/>
              <w:jc w:val="center"/>
              <w:rPr>
                <w:rFonts w:ascii="Times New Roman" w:hAnsi="Times New Roman"/>
                <w:sz w:val="24"/>
                <w:szCs w:val="24"/>
              </w:rPr>
            </w:pPr>
            <w:r>
              <w:rPr>
                <w:rFonts w:ascii="Times New Roman" w:hAnsi="Times New Roman"/>
                <w:sz w:val="24"/>
                <w:szCs w:val="24"/>
              </w:rPr>
              <w:t>32</w:t>
            </w:r>
            <w:r w:rsidR="005B101C" w:rsidRPr="005B101C">
              <w:rPr>
                <w:rFonts w:ascii="Times New Roman" w:hAnsi="Times New Roman"/>
                <w:sz w:val="24"/>
                <w:szCs w:val="24"/>
              </w:rPr>
              <w:t xml:space="preserve">.21.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Участники Великой Отечественной </w:t>
            </w:r>
            <w:r w:rsidRPr="005D1C25">
              <w:rPr>
                <w:rFonts w:ascii="Times New Roman" w:hAnsi="Times New Roman"/>
                <w:color w:val="000000" w:themeColor="text1"/>
                <w:sz w:val="24"/>
                <w:szCs w:val="24"/>
              </w:rPr>
              <w:t>войны (</w:t>
            </w:r>
            <w:hyperlink r:id="rId130" w:history="1">
              <w:r w:rsidRPr="005D1C25">
                <w:rPr>
                  <w:rFonts w:ascii="Times New Roman" w:hAnsi="Times New Roman"/>
                  <w:color w:val="000000" w:themeColor="text1"/>
                  <w:sz w:val="24"/>
                  <w:szCs w:val="24"/>
                </w:rPr>
                <w:t>ст. 15</w:t>
              </w:r>
            </w:hyperlink>
            <w:r w:rsidRPr="005B101C">
              <w:rPr>
                <w:rFonts w:ascii="Times New Roman" w:hAnsi="Times New Roman"/>
                <w:sz w:val="24"/>
                <w:szCs w:val="24"/>
              </w:rPr>
              <w:t xml:space="preserve"> Федерального закона от 12.01.1995 N 5-ФЗ "О ветеранах")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Земельные участки для садоводства, огородничества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участника Великой Отечественной войны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D1C25" w:rsidP="005B101C">
            <w:pPr>
              <w:spacing w:after="100" w:line="240" w:lineRule="auto"/>
              <w:jc w:val="center"/>
              <w:rPr>
                <w:rFonts w:ascii="Times New Roman" w:hAnsi="Times New Roman"/>
                <w:sz w:val="24"/>
                <w:szCs w:val="24"/>
              </w:rPr>
            </w:pPr>
            <w:r>
              <w:rPr>
                <w:rFonts w:ascii="Times New Roman" w:hAnsi="Times New Roman"/>
                <w:sz w:val="24"/>
                <w:szCs w:val="24"/>
              </w:rPr>
              <w:t>32</w:t>
            </w:r>
            <w:r w:rsidR="005B101C" w:rsidRPr="005B101C">
              <w:rPr>
                <w:rFonts w:ascii="Times New Roman" w:hAnsi="Times New Roman"/>
                <w:sz w:val="24"/>
                <w:szCs w:val="24"/>
              </w:rPr>
              <w:t xml:space="preserve">.22.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Ветераны боевых действий (</w:t>
            </w:r>
            <w:hyperlink r:id="rId131" w:history="1">
              <w:r w:rsidRPr="005D1C25">
                <w:rPr>
                  <w:rFonts w:ascii="Times New Roman" w:hAnsi="Times New Roman"/>
                  <w:color w:val="000000" w:themeColor="text1"/>
                  <w:sz w:val="24"/>
                  <w:szCs w:val="24"/>
                </w:rPr>
                <w:t>ст. 16</w:t>
              </w:r>
            </w:hyperlink>
            <w:r w:rsidRPr="005D1C25">
              <w:rPr>
                <w:rFonts w:ascii="Times New Roman" w:hAnsi="Times New Roman"/>
                <w:color w:val="000000" w:themeColor="text1"/>
                <w:sz w:val="24"/>
                <w:szCs w:val="24"/>
              </w:rPr>
              <w:t xml:space="preserve"> Федерального закона от 12.01.1</w:t>
            </w:r>
            <w:r w:rsidRPr="005B101C">
              <w:rPr>
                <w:rFonts w:ascii="Times New Roman" w:hAnsi="Times New Roman"/>
                <w:sz w:val="24"/>
                <w:szCs w:val="24"/>
              </w:rPr>
              <w:t xml:space="preserve">995 N 5-ФЗ "О ветеранах")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Земельные участки для садоводства, огородничества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ветерана боевых действий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w:t>
            </w:r>
            <w:r w:rsidRPr="005B101C">
              <w:rPr>
                <w:rFonts w:ascii="Times New Roman" w:hAnsi="Times New Roman"/>
                <w:sz w:val="24"/>
                <w:szCs w:val="24"/>
              </w:rPr>
              <w:lastRenderedPageBreak/>
              <w:t xml:space="preserve">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D1C25"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.23.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Военнослужащие, проходившие военную службу в воинских частях, учреждениях, военно-учебных заведениях, не входившие в состав действующей армии, в период с 22 июня 1941 года по 3 сентября 1945 года не менее шести месяцев, военнослужащие, награжденные орденами или медалями СССР за службу в указанный </w:t>
            </w:r>
            <w:r w:rsidRPr="005D1C25">
              <w:rPr>
                <w:rFonts w:ascii="Times New Roman" w:hAnsi="Times New Roman"/>
                <w:color w:val="000000" w:themeColor="text1"/>
                <w:sz w:val="24"/>
                <w:szCs w:val="24"/>
              </w:rPr>
              <w:t>период (</w:t>
            </w:r>
            <w:hyperlink r:id="rId132" w:history="1">
              <w:r w:rsidRPr="005D1C25">
                <w:rPr>
                  <w:rFonts w:ascii="Times New Roman" w:hAnsi="Times New Roman"/>
                  <w:color w:val="000000" w:themeColor="text1"/>
                  <w:sz w:val="24"/>
                  <w:szCs w:val="24"/>
                </w:rPr>
                <w:t>ст. 17</w:t>
              </w:r>
            </w:hyperlink>
            <w:r w:rsidRPr="005B101C">
              <w:rPr>
                <w:rFonts w:ascii="Times New Roman" w:hAnsi="Times New Roman"/>
                <w:sz w:val="24"/>
                <w:szCs w:val="24"/>
              </w:rPr>
              <w:t xml:space="preserve"> Федерального закона от 12.01.1995 N 5-ФЗ "О ветеранах")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Земельные участки для садоводства, огородничества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ветерана Великой Отечественной войны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D1C25" w:rsidP="005B101C">
            <w:pPr>
              <w:spacing w:after="100" w:line="240" w:lineRule="auto"/>
              <w:jc w:val="center"/>
              <w:rPr>
                <w:rFonts w:ascii="Times New Roman" w:hAnsi="Times New Roman"/>
                <w:sz w:val="24"/>
                <w:szCs w:val="24"/>
              </w:rPr>
            </w:pPr>
            <w:r>
              <w:rPr>
                <w:rFonts w:ascii="Times New Roman" w:hAnsi="Times New Roman"/>
                <w:sz w:val="24"/>
                <w:szCs w:val="24"/>
              </w:rPr>
              <w:t>32</w:t>
            </w:r>
            <w:r w:rsidR="005B101C" w:rsidRPr="005B101C">
              <w:rPr>
                <w:rFonts w:ascii="Times New Roman" w:hAnsi="Times New Roman"/>
                <w:sz w:val="24"/>
                <w:szCs w:val="24"/>
              </w:rPr>
              <w:t xml:space="preserve">.24. </w:t>
            </w:r>
          </w:p>
        </w:tc>
        <w:tc>
          <w:tcPr>
            <w:tcW w:w="3198" w:type="dxa"/>
            <w:tcBorders>
              <w:top w:val="single" w:sz="8" w:space="0" w:color="000000"/>
              <w:left w:val="single" w:sz="8" w:space="0" w:color="000000"/>
              <w:right w:val="single" w:sz="8" w:space="0" w:color="000000"/>
            </w:tcBorders>
            <w:hideMark/>
          </w:tcPr>
          <w:p w:rsidR="005B101C" w:rsidRPr="005D1C25" w:rsidRDefault="005B101C" w:rsidP="005B101C">
            <w:pPr>
              <w:spacing w:after="0" w:line="240" w:lineRule="auto"/>
              <w:rPr>
                <w:rFonts w:ascii="Times New Roman" w:hAnsi="Times New Roman"/>
                <w:color w:val="000000" w:themeColor="text1"/>
                <w:sz w:val="24"/>
                <w:szCs w:val="24"/>
              </w:rPr>
            </w:pPr>
            <w:r w:rsidRPr="005B101C">
              <w:rPr>
                <w:rFonts w:ascii="Times New Roman" w:hAnsi="Times New Roman"/>
                <w:sz w:val="24"/>
                <w:szCs w:val="24"/>
              </w:rPr>
              <w:t xml:space="preserve">Лица, награжденные знаком "Жителю блокадного Ленинграда", лица, награжденные знаком "Житель осажденного </w:t>
            </w:r>
            <w:r w:rsidRPr="005D1C25">
              <w:rPr>
                <w:rFonts w:ascii="Times New Roman" w:hAnsi="Times New Roman"/>
                <w:color w:val="000000" w:themeColor="text1"/>
                <w:sz w:val="24"/>
                <w:szCs w:val="24"/>
              </w:rPr>
              <w:t xml:space="preserve">Севастополя" </w:t>
            </w:r>
          </w:p>
          <w:p w:rsidR="005B101C" w:rsidRPr="005B101C" w:rsidRDefault="005B101C" w:rsidP="005B101C">
            <w:pPr>
              <w:spacing w:after="100" w:line="240" w:lineRule="auto"/>
              <w:rPr>
                <w:rFonts w:ascii="Times New Roman" w:hAnsi="Times New Roman"/>
                <w:sz w:val="24"/>
                <w:szCs w:val="24"/>
              </w:rPr>
            </w:pPr>
            <w:r w:rsidRPr="005D1C25">
              <w:rPr>
                <w:rFonts w:ascii="Times New Roman" w:hAnsi="Times New Roman"/>
                <w:color w:val="000000" w:themeColor="text1"/>
                <w:sz w:val="24"/>
                <w:szCs w:val="24"/>
              </w:rPr>
              <w:t>(</w:t>
            </w:r>
            <w:hyperlink r:id="rId133" w:history="1">
              <w:r w:rsidRPr="005D1C25">
                <w:rPr>
                  <w:rFonts w:ascii="Times New Roman" w:hAnsi="Times New Roman"/>
                  <w:color w:val="000000" w:themeColor="text1"/>
                  <w:sz w:val="24"/>
                  <w:szCs w:val="24"/>
                </w:rPr>
                <w:t>ст. 18</w:t>
              </w:r>
            </w:hyperlink>
            <w:r w:rsidRPr="005B101C">
              <w:rPr>
                <w:rFonts w:ascii="Times New Roman" w:hAnsi="Times New Roman"/>
                <w:sz w:val="24"/>
                <w:szCs w:val="24"/>
              </w:rPr>
              <w:t xml:space="preserve"> Федерального закона от 12.01.1995 N 5-ФЗ "О ветеранах")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Земельные участки для садоводства, огородничества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Удостоверение к знаку "Жителю блокадного Ленинграда".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Удостоверением к знаку "Житель осажденного Севастополя"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w:t>
            </w:r>
            <w:r w:rsidRPr="005B101C">
              <w:rPr>
                <w:rFonts w:ascii="Times New Roman" w:hAnsi="Times New Roman"/>
                <w:sz w:val="24"/>
                <w:szCs w:val="24"/>
              </w:rPr>
              <w:lastRenderedPageBreak/>
              <w:t xml:space="preserve">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D1C25"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32</w:t>
            </w:r>
            <w:r w:rsidR="005B101C" w:rsidRPr="005B101C">
              <w:rPr>
                <w:rFonts w:ascii="Times New Roman" w:hAnsi="Times New Roman"/>
                <w:sz w:val="24"/>
                <w:szCs w:val="24"/>
              </w:rPr>
              <w:t xml:space="preserve">.25.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w:t>
            </w:r>
            <w:r w:rsidRPr="005D1C25">
              <w:rPr>
                <w:rFonts w:ascii="Times New Roman" w:hAnsi="Times New Roman"/>
                <w:color w:val="000000" w:themeColor="text1"/>
                <w:sz w:val="24"/>
                <w:szCs w:val="24"/>
              </w:rPr>
              <w:t>железных и автомобильных дорог (</w:t>
            </w:r>
            <w:hyperlink r:id="rId134" w:history="1">
              <w:r w:rsidRPr="005D1C25">
                <w:rPr>
                  <w:rFonts w:ascii="Times New Roman" w:hAnsi="Times New Roman"/>
                  <w:color w:val="000000" w:themeColor="text1"/>
                  <w:sz w:val="24"/>
                  <w:szCs w:val="24"/>
                </w:rPr>
                <w:t>ст. 19</w:t>
              </w:r>
            </w:hyperlink>
            <w:r w:rsidRPr="005D1C25">
              <w:rPr>
                <w:rFonts w:ascii="Times New Roman" w:hAnsi="Times New Roman"/>
                <w:color w:val="000000" w:themeColor="text1"/>
                <w:sz w:val="24"/>
                <w:szCs w:val="24"/>
              </w:rPr>
              <w:t xml:space="preserve"> Федерального </w:t>
            </w:r>
            <w:r w:rsidRPr="005B101C">
              <w:rPr>
                <w:rFonts w:ascii="Times New Roman" w:hAnsi="Times New Roman"/>
                <w:sz w:val="24"/>
                <w:szCs w:val="24"/>
              </w:rPr>
              <w:t xml:space="preserve">закона от 12.01.1995 N 5-ФЗ "О ветеранах")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Земельные участки для садоводства, огородничества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Удостоверение ветерана Великой Отечественной войны.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Документ, подтверждающий возникновение инвалидности вследствие ранения (контузии, увечья), полученного в связи с участием в боевых действиях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w:t>
            </w:r>
            <w:r w:rsidR="005D1C25">
              <w:rPr>
                <w:rFonts w:ascii="Times New Roman" w:hAnsi="Times New Roman"/>
                <w:sz w:val="24"/>
                <w:szCs w:val="24"/>
              </w:rPr>
              <w:t>оводства)</w:t>
            </w:r>
            <w:r w:rsidRPr="005B101C">
              <w:rPr>
                <w:rFonts w:ascii="Times New Roman" w:hAnsi="Times New Roman"/>
                <w:sz w:val="24"/>
                <w:szCs w:val="24"/>
              </w:rPr>
              <w:t xml:space="preserve">.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D1C25" w:rsidP="005B101C">
            <w:pPr>
              <w:spacing w:after="100" w:line="240" w:lineRule="auto"/>
              <w:jc w:val="center"/>
              <w:rPr>
                <w:rFonts w:ascii="Times New Roman" w:hAnsi="Times New Roman"/>
                <w:sz w:val="24"/>
                <w:szCs w:val="24"/>
              </w:rPr>
            </w:pPr>
            <w:r>
              <w:rPr>
                <w:rFonts w:ascii="Times New Roman" w:hAnsi="Times New Roman"/>
                <w:sz w:val="24"/>
                <w:szCs w:val="24"/>
              </w:rPr>
              <w:t>32</w:t>
            </w:r>
            <w:r w:rsidR="005B101C" w:rsidRPr="005B101C">
              <w:rPr>
                <w:rFonts w:ascii="Times New Roman" w:hAnsi="Times New Roman"/>
                <w:sz w:val="24"/>
                <w:szCs w:val="24"/>
              </w:rPr>
              <w:t xml:space="preserve">.26.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Нетрудоспособные члены семьи погибшего (умершего) инвалида Великой Отечественной войны, инвалида боевых действий, участника Великой Отечественной войны и ветерана боевых действий, состоявшие на его иждивении и получающие пенсию по случаю потери кормильца (имеющие право на ее получение) в </w:t>
            </w:r>
            <w:r w:rsidRPr="005D1C25">
              <w:rPr>
                <w:rFonts w:ascii="Times New Roman" w:hAnsi="Times New Roman"/>
                <w:color w:val="000000" w:themeColor="text1"/>
                <w:sz w:val="24"/>
                <w:szCs w:val="24"/>
              </w:rPr>
              <w:t>соответствии с пенсионным законодательством Российской Федерации (</w:t>
            </w:r>
            <w:hyperlink r:id="rId135" w:history="1">
              <w:r w:rsidRPr="005D1C25">
                <w:rPr>
                  <w:rFonts w:ascii="Times New Roman" w:hAnsi="Times New Roman"/>
                  <w:color w:val="000000" w:themeColor="text1"/>
                  <w:sz w:val="24"/>
                  <w:szCs w:val="24"/>
                </w:rPr>
                <w:t>ст. 21</w:t>
              </w:r>
            </w:hyperlink>
            <w:r w:rsidRPr="005D1C25">
              <w:rPr>
                <w:rFonts w:ascii="Times New Roman" w:hAnsi="Times New Roman"/>
                <w:color w:val="000000" w:themeColor="text1"/>
                <w:sz w:val="24"/>
                <w:szCs w:val="24"/>
              </w:rPr>
              <w:t xml:space="preserve"> Федерального закона от </w:t>
            </w:r>
            <w:r w:rsidRPr="005D1C25">
              <w:rPr>
                <w:rFonts w:ascii="Times New Roman" w:hAnsi="Times New Roman"/>
                <w:color w:val="000000" w:themeColor="text1"/>
                <w:sz w:val="24"/>
                <w:szCs w:val="24"/>
              </w:rPr>
              <w:lastRenderedPageBreak/>
              <w:t xml:space="preserve">12.01.1995 N 5-ФЗ "О </w:t>
            </w:r>
            <w:r w:rsidRPr="005B101C">
              <w:rPr>
                <w:rFonts w:ascii="Times New Roman" w:hAnsi="Times New Roman"/>
                <w:sz w:val="24"/>
                <w:szCs w:val="24"/>
              </w:rPr>
              <w:t xml:space="preserve">ветеранах")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Земельные участки для садоводства, огородничества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Удостоверение члена семьи погибшего (умершего) инвалида войны, участника Великой Отечественной войны, ветерана боевых действий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Правовой акт администрации о принятии на учет в качестве нуждающегося в улучшении жилищных условий (в случае предварительного согласования предоставления земельного участка для садоводства).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D1C25"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33</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Гражданин, подавший заявление о предварительном </w:t>
            </w:r>
            <w:r w:rsidRPr="005D1C25">
              <w:rPr>
                <w:rFonts w:ascii="Times New Roman" w:hAnsi="Times New Roman"/>
                <w:color w:val="000000" w:themeColor="text1"/>
                <w:sz w:val="24"/>
                <w:szCs w:val="24"/>
              </w:rPr>
              <w:t xml:space="preserve">согласовании предоставления земельного участка для индивидуального жилищного строительства, ведения личного подсобного хозяйства в границах населенного пункта, садоводства в соответствии со </w:t>
            </w:r>
            <w:hyperlink r:id="rId136" w:history="1">
              <w:r w:rsidRPr="005D1C25">
                <w:rPr>
                  <w:rFonts w:ascii="Times New Roman" w:hAnsi="Times New Roman"/>
                  <w:color w:val="000000" w:themeColor="text1"/>
                  <w:sz w:val="24"/>
                  <w:szCs w:val="24"/>
                </w:rPr>
                <w:t>статьей 39.18</w:t>
              </w:r>
            </w:hyperlink>
            <w:r w:rsidRPr="005D1C25">
              <w:rPr>
                <w:rFonts w:ascii="Times New Roman" w:hAnsi="Times New Roman"/>
                <w:color w:val="000000" w:themeColor="text1"/>
                <w:sz w:val="24"/>
                <w:szCs w:val="24"/>
              </w:rPr>
              <w:t xml:space="preserve"> Земельного кодекса Российской Федерации (</w:t>
            </w:r>
            <w:hyperlink r:id="rId137" w:history="1">
              <w:r w:rsidRPr="005D1C25">
                <w:rPr>
                  <w:rFonts w:ascii="Times New Roman" w:hAnsi="Times New Roman"/>
                  <w:color w:val="000000" w:themeColor="text1"/>
                  <w:sz w:val="24"/>
                  <w:szCs w:val="24"/>
                </w:rPr>
                <w:t>подпункт 15 пункта 2 статьи 39.6</w:t>
              </w:r>
            </w:hyperlink>
            <w:r w:rsidRPr="005D1C25">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индивидуального жилищного строительства, ведения личного подсобного хозяйства в границах населенного пункта, садоводства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5D1C25" w:rsidP="005B101C">
            <w:pPr>
              <w:spacing w:after="100" w:line="240" w:lineRule="auto"/>
              <w:jc w:val="center"/>
              <w:rPr>
                <w:rFonts w:ascii="Times New Roman" w:hAnsi="Times New Roman"/>
                <w:sz w:val="24"/>
                <w:szCs w:val="24"/>
              </w:rPr>
            </w:pPr>
            <w:r>
              <w:rPr>
                <w:rFonts w:ascii="Times New Roman" w:hAnsi="Times New Roman"/>
                <w:sz w:val="24"/>
                <w:szCs w:val="24"/>
              </w:rPr>
              <w:t>34</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Гражданин или юридическое лицо, у которого изъят для </w:t>
            </w:r>
            <w:r w:rsidRPr="005D1C25">
              <w:rPr>
                <w:rFonts w:ascii="Times New Roman" w:hAnsi="Times New Roman"/>
                <w:color w:val="000000" w:themeColor="text1"/>
                <w:sz w:val="24"/>
                <w:szCs w:val="24"/>
              </w:rPr>
              <w:t>государственных или муниципальных нужд предоставленный на праве аренды земельный участок (</w:t>
            </w:r>
            <w:hyperlink r:id="rId138" w:history="1">
              <w:r w:rsidRPr="005D1C25">
                <w:rPr>
                  <w:rFonts w:ascii="Times New Roman" w:hAnsi="Times New Roman"/>
                  <w:color w:val="000000" w:themeColor="text1"/>
                  <w:sz w:val="24"/>
                  <w:szCs w:val="24"/>
                </w:rPr>
                <w:t>подпункт 16 пункта 2 статьи 39.6</w:t>
              </w:r>
            </w:hyperlink>
            <w:r w:rsidRPr="005D1C25">
              <w:rPr>
                <w:rFonts w:ascii="Times New Roman" w:hAnsi="Times New Roman"/>
                <w:color w:val="000000" w:themeColor="text1"/>
                <w:sz w:val="24"/>
                <w:szCs w:val="24"/>
              </w:rPr>
              <w:t xml:space="preserve"> Земельного кодекса Российской </w:t>
            </w:r>
            <w:r w:rsidRPr="005B101C">
              <w:rPr>
                <w:rFonts w:ascii="Times New Roman" w:hAnsi="Times New Roman"/>
                <w:sz w:val="24"/>
                <w:szCs w:val="24"/>
              </w:rPr>
              <w:t xml:space="preserve">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Решение суда, на основании которого земельный участок изъят для государственных или муниципальных нужд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Соглашение об изъятии земельного участка для государственных или муниципальных нужд (орган исполнительной власти субъекта Российской Федерации - министерство имущественных и земельных отношений, финансового оздоровления предприятий, организаций Ростовской области; орган местного самоуправления).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3.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5D1C25"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35</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D1C25">
              <w:rPr>
                <w:rFonts w:ascii="Times New Roman" w:hAnsi="Times New Roman"/>
                <w:color w:val="000000" w:themeColor="text1"/>
                <w:sz w:val="24"/>
                <w:szCs w:val="24"/>
              </w:rPr>
              <w:t>Религиозная организация (</w:t>
            </w:r>
            <w:hyperlink r:id="rId139" w:history="1">
              <w:r w:rsidRPr="005D1C25">
                <w:rPr>
                  <w:rFonts w:ascii="Times New Roman" w:hAnsi="Times New Roman"/>
                  <w:color w:val="000000" w:themeColor="text1"/>
                  <w:sz w:val="24"/>
                  <w:szCs w:val="24"/>
                </w:rPr>
                <w:t>подпункт 17 пункта 2 статьи 39.6</w:t>
              </w:r>
            </w:hyperlink>
            <w:r w:rsidRPr="005D1C25">
              <w:rPr>
                <w:rFonts w:ascii="Times New Roman" w:hAnsi="Times New Roman"/>
                <w:color w:val="000000" w:themeColor="text1"/>
                <w:sz w:val="24"/>
                <w:szCs w:val="24"/>
              </w:rPr>
              <w:t xml:space="preserve"> Земельного </w:t>
            </w:r>
            <w:r w:rsidRPr="005B101C">
              <w:rPr>
                <w:rFonts w:ascii="Times New Roman" w:hAnsi="Times New Roman"/>
                <w:sz w:val="24"/>
                <w:szCs w:val="24"/>
              </w:rPr>
              <w:t xml:space="preserve">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осуществления сельскохозяйственного производства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5D1C25" w:rsidP="005B101C">
            <w:pPr>
              <w:spacing w:after="100" w:line="240" w:lineRule="auto"/>
              <w:jc w:val="center"/>
              <w:rPr>
                <w:rFonts w:ascii="Times New Roman" w:hAnsi="Times New Roman"/>
                <w:sz w:val="24"/>
                <w:szCs w:val="24"/>
              </w:rPr>
            </w:pPr>
            <w:r>
              <w:rPr>
                <w:rFonts w:ascii="Times New Roman" w:hAnsi="Times New Roman"/>
                <w:sz w:val="24"/>
                <w:szCs w:val="24"/>
              </w:rPr>
              <w:t>36</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D1C25" w:rsidRDefault="005B101C" w:rsidP="005B101C">
            <w:pPr>
              <w:spacing w:after="100" w:line="240" w:lineRule="auto"/>
              <w:rPr>
                <w:rFonts w:ascii="Times New Roman" w:hAnsi="Times New Roman"/>
                <w:color w:val="000000" w:themeColor="text1"/>
                <w:sz w:val="24"/>
                <w:szCs w:val="24"/>
              </w:rPr>
            </w:pPr>
            <w:r w:rsidRPr="005D1C25">
              <w:rPr>
                <w:rFonts w:ascii="Times New Roman" w:hAnsi="Times New Roman"/>
                <w:color w:val="000000" w:themeColor="text1"/>
                <w:sz w:val="24"/>
                <w:szCs w:val="24"/>
              </w:rPr>
              <w:t>Лицо, которое имеет право на приобретение в собственность земельного участка, находящегося в муниципальной собственности или государственная собственность на который не разграничена, без проведения торгов, в том числе бесплатно (</w:t>
            </w:r>
            <w:hyperlink r:id="rId140" w:history="1">
              <w:r w:rsidRPr="005D1C25">
                <w:rPr>
                  <w:rFonts w:ascii="Times New Roman" w:hAnsi="Times New Roman"/>
                  <w:color w:val="000000" w:themeColor="text1"/>
                  <w:sz w:val="24"/>
                  <w:szCs w:val="24"/>
                </w:rPr>
                <w:t>подпункт 18 пункта 2 статьи 39.6</w:t>
              </w:r>
            </w:hyperlink>
            <w:r w:rsidRPr="005D1C25">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D1C25" w:rsidRDefault="005B101C" w:rsidP="005B101C">
            <w:pPr>
              <w:spacing w:after="100" w:line="240" w:lineRule="auto"/>
              <w:rPr>
                <w:rFonts w:ascii="Times New Roman" w:hAnsi="Times New Roman"/>
                <w:color w:val="000000" w:themeColor="text1"/>
                <w:sz w:val="24"/>
                <w:szCs w:val="24"/>
              </w:rPr>
            </w:pPr>
            <w:r w:rsidRPr="005D1C25">
              <w:rPr>
                <w:rFonts w:ascii="Times New Roman" w:hAnsi="Times New Roman"/>
                <w:color w:val="000000" w:themeColor="text1"/>
                <w:sz w:val="24"/>
                <w:szCs w:val="24"/>
              </w:rPr>
              <w:t xml:space="preserve">Земельный участок зарезервирован для государственных или муниципальных нужд либо ограничен в обороте </w:t>
            </w:r>
          </w:p>
        </w:tc>
        <w:tc>
          <w:tcPr>
            <w:tcW w:w="4394" w:type="dxa"/>
            <w:tcBorders>
              <w:top w:val="single" w:sz="8" w:space="0" w:color="000000"/>
              <w:left w:val="single" w:sz="8" w:space="0" w:color="000000"/>
              <w:right w:val="single" w:sz="8" w:space="0" w:color="000000"/>
            </w:tcBorders>
            <w:hideMark/>
          </w:tcPr>
          <w:p w:rsidR="005B101C" w:rsidRPr="005D1C25" w:rsidRDefault="005B101C" w:rsidP="005D1C25">
            <w:pPr>
              <w:spacing w:after="100" w:line="240" w:lineRule="auto"/>
              <w:rPr>
                <w:rFonts w:ascii="Times New Roman" w:hAnsi="Times New Roman"/>
                <w:color w:val="000000" w:themeColor="text1"/>
                <w:sz w:val="24"/>
                <w:szCs w:val="24"/>
              </w:rPr>
            </w:pPr>
            <w:r w:rsidRPr="005D1C25">
              <w:rPr>
                <w:rFonts w:ascii="Times New Roman" w:hAnsi="Times New Roman"/>
                <w:color w:val="000000" w:themeColor="text1"/>
                <w:sz w:val="24"/>
                <w:szCs w:val="24"/>
              </w:rPr>
              <w:t>1. Документы, подтверждающие право заявителя на предоставление земельного участка в собст</w:t>
            </w:r>
            <w:r w:rsidR="005D1C25">
              <w:rPr>
                <w:rFonts w:ascii="Times New Roman" w:hAnsi="Times New Roman"/>
                <w:color w:val="000000" w:themeColor="text1"/>
                <w:sz w:val="24"/>
                <w:szCs w:val="24"/>
              </w:rPr>
              <w:t>венность без проведения торгов</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t>37</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Гражданин, испрашивающий земельный участок для сенокошения, выпаса сельскохозяйственных </w:t>
            </w:r>
            <w:r w:rsidRPr="00017007">
              <w:rPr>
                <w:rFonts w:ascii="Times New Roman" w:hAnsi="Times New Roman"/>
                <w:color w:val="000000" w:themeColor="text1"/>
                <w:sz w:val="24"/>
                <w:szCs w:val="24"/>
              </w:rPr>
              <w:t xml:space="preserve">животных, ведения огородничества или земельный участок, расположенный за границами населенного пункта, для </w:t>
            </w:r>
            <w:r w:rsidRPr="00017007">
              <w:rPr>
                <w:rFonts w:ascii="Times New Roman" w:hAnsi="Times New Roman"/>
                <w:color w:val="000000" w:themeColor="text1"/>
                <w:sz w:val="24"/>
                <w:szCs w:val="24"/>
              </w:rPr>
              <w:lastRenderedPageBreak/>
              <w:t>ведения личного подсобного хозяйства (</w:t>
            </w:r>
            <w:hyperlink r:id="rId141" w:history="1">
              <w:r w:rsidRPr="00017007">
                <w:rPr>
                  <w:rFonts w:ascii="Times New Roman" w:hAnsi="Times New Roman"/>
                  <w:color w:val="000000" w:themeColor="text1"/>
                  <w:sz w:val="24"/>
                  <w:szCs w:val="24"/>
                </w:rPr>
                <w:t>подпункт 19 пункта 2 статьи 39.6</w:t>
              </w:r>
            </w:hyperlink>
            <w:r w:rsidRPr="00017007">
              <w:rPr>
                <w:rFonts w:ascii="Times New Roman" w:hAnsi="Times New Roman"/>
                <w:color w:val="000000" w:themeColor="text1"/>
                <w:sz w:val="24"/>
                <w:szCs w:val="24"/>
              </w:rPr>
              <w:t xml:space="preserve"> Земельного кодекса Российской </w:t>
            </w:r>
            <w:r w:rsidRPr="005B101C">
              <w:rPr>
                <w:rFonts w:ascii="Times New Roman" w:hAnsi="Times New Roman"/>
                <w:sz w:val="24"/>
                <w:szCs w:val="24"/>
              </w:rPr>
              <w:t xml:space="preserve">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предназначенный для сенокошения, выпаса сельскохозяйственных животных, ведения огородничества, или земельный участок, расположенный за границами населенного пункта, предназначенный для ведения личного подсобного хозяйства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38</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proofErr w:type="spellStart"/>
            <w:r w:rsidRPr="00017007">
              <w:rPr>
                <w:rFonts w:ascii="Times New Roman" w:hAnsi="Times New Roman"/>
                <w:color w:val="000000" w:themeColor="text1"/>
                <w:sz w:val="24"/>
                <w:szCs w:val="24"/>
              </w:rPr>
              <w:t>Недропользователь</w:t>
            </w:r>
            <w:proofErr w:type="spellEnd"/>
            <w:r w:rsidRPr="00017007">
              <w:rPr>
                <w:rFonts w:ascii="Times New Roman" w:hAnsi="Times New Roman"/>
                <w:color w:val="000000" w:themeColor="text1"/>
                <w:sz w:val="24"/>
                <w:szCs w:val="24"/>
              </w:rPr>
              <w:t xml:space="preserve"> (</w:t>
            </w:r>
            <w:hyperlink r:id="rId142" w:history="1">
              <w:r w:rsidRPr="00017007">
                <w:rPr>
                  <w:rFonts w:ascii="Times New Roman" w:hAnsi="Times New Roman"/>
                  <w:color w:val="000000" w:themeColor="text1"/>
                  <w:sz w:val="24"/>
                  <w:szCs w:val="24"/>
                </w:rPr>
                <w:t>подпункт 20 пункта 2 статьи 39.6</w:t>
              </w:r>
            </w:hyperlink>
            <w:r w:rsidRPr="00017007">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необходимый для проведения работ, связанных с пользованием недрами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(за исключением сведений, содержащих государственную тайну)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t>39</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Лицо, с которым заключено концессионное соглашение, соглашение о государственно-частном партнерстве, </w:t>
            </w:r>
            <w:r w:rsidRPr="00017007">
              <w:rPr>
                <w:rFonts w:ascii="Times New Roman" w:hAnsi="Times New Roman"/>
                <w:color w:val="000000" w:themeColor="text1"/>
                <w:sz w:val="24"/>
                <w:szCs w:val="24"/>
              </w:rPr>
              <w:t xml:space="preserve">соглашение о </w:t>
            </w:r>
            <w:proofErr w:type="spellStart"/>
            <w:r w:rsidRPr="00017007">
              <w:rPr>
                <w:rFonts w:ascii="Times New Roman" w:hAnsi="Times New Roman"/>
                <w:color w:val="000000" w:themeColor="text1"/>
                <w:sz w:val="24"/>
                <w:szCs w:val="24"/>
              </w:rPr>
              <w:t>муниципально-частном</w:t>
            </w:r>
            <w:proofErr w:type="spellEnd"/>
            <w:r w:rsidRPr="00017007">
              <w:rPr>
                <w:rFonts w:ascii="Times New Roman" w:hAnsi="Times New Roman"/>
                <w:color w:val="000000" w:themeColor="text1"/>
                <w:sz w:val="24"/>
                <w:szCs w:val="24"/>
              </w:rPr>
              <w:t xml:space="preserve"> партнерстве (</w:t>
            </w:r>
            <w:hyperlink r:id="rId143" w:history="1">
              <w:r w:rsidRPr="00017007">
                <w:rPr>
                  <w:rFonts w:ascii="Times New Roman" w:hAnsi="Times New Roman"/>
                  <w:color w:val="000000" w:themeColor="text1"/>
                  <w:sz w:val="24"/>
                  <w:szCs w:val="24"/>
                </w:rPr>
                <w:t>подпункт 23 пункта 2 статьи 39.6</w:t>
              </w:r>
            </w:hyperlink>
            <w:r w:rsidRPr="00017007">
              <w:rPr>
                <w:rFonts w:ascii="Times New Roman" w:hAnsi="Times New Roman"/>
                <w:color w:val="000000" w:themeColor="text1"/>
                <w:sz w:val="24"/>
                <w:szCs w:val="24"/>
              </w:rPr>
              <w:t xml:space="preserve"> Земельного </w:t>
            </w:r>
            <w:r w:rsidRPr="005B101C">
              <w:rPr>
                <w:rFonts w:ascii="Times New Roman" w:hAnsi="Times New Roman"/>
                <w:sz w:val="24"/>
                <w:szCs w:val="24"/>
              </w:rPr>
              <w:t xml:space="preserve">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необходимый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Pr="005B101C">
              <w:rPr>
                <w:rFonts w:ascii="Times New Roman" w:hAnsi="Times New Roman"/>
                <w:sz w:val="24"/>
                <w:szCs w:val="24"/>
              </w:rPr>
              <w:t>муниципально-частном</w:t>
            </w:r>
            <w:proofErr w:type="spellEnd"/>
            <w:r w:rsidRPr="005B101C">
              <w:rPr>
                <w:rFonts w:ascii="Times New Roman" w:hAnsi="Times New Roman"/>
                <w:sz w:val="24"/>
                <w:szCs w:val="24"/>
              </w:rPr>
              <w:t xml:space="preserve"> партнерстве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Концессионное соглашение, соглашение о государственно-частном партнерстве, соглашение о </w:t>
            </w:r>
            <w:proofErr w:type="spellStart"/>
            <w:r w:rsidRPr="005B101C">
              <w:rPr>
                <w:rFonts w:ascii="Times New Roman" w:hAnsi="Times New Roman"/>
                <w:sz w:val="24"/>
                <w:szCs w:val="24"/>
              </w:rPr>
              <w:t>муниципально-частном</w:t>
            </w:r>
            <w:proofErr w:type="spellEnd"/>
            <w:r w:rsidRPr="005B101C">
              <w:rPr>
                <w:rFonts w:ascii="Times New Roman" w:hAnsi="Times New Roman"/>
                <w:sz w:val="24"/>
                <w:szCs w:val="24"/>
              </w:rPr>
              <w:t xml:space="preserve"> партнерстве (</w:t>
            </w:r>
            <w:r w:rsidR="00017007">
              <w:rPr>
                <w:rFonts w:ascii="Times New Roman" w:hAnsi="Times New Roman"/>
                <w:sz w:val="24"/>
                <w:szCs w:val="24"/>
              </w:rPr>
              <w:t>орган местного самоуправления</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3.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t>40</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Лицо, заключившее договор об освоении территории в </w:t>
            </w:r>
            <w:r w:rsidRPr="005B101C">
              <w:rPr>
                <w:rFonts w:ascii="Times New Roman" w:hAnsi="Times New Roman"/>
                <w:sz w:val="24"/>
                <w:szCs w:val="24"/>
              </w:rPr>
              <w:lastRenderedPageBreak/>
              <w:t xml:space="preserve">целях строительства и эксплуатации наемного дома </w:t>
            </w:r>
            <w:r w:rsidRPr="00017007">
              <w:rPr>
                <w:rFonts w:ascii="Times New Roman" w:hAnsi="Times New Roman"/>
                <w:color w:val="000000" w:themeColor="text1"/>
                <w:sz w:val="24"/>
                <w:szCs w:val="24"/>
              </w:rPr>
              <w:t>коммерческого использования (</w:t>
            </w:r>
            <w:hyperlink r:id="rId144" w:history="1">
              <w:r w:rsidRPr="00017007">
                <w:rPr>
                  <w:rFonts w:ascii="Times New Roman" w:hAnsi="Times New Roman"/>
                  <w:color w:val="000000" w:themeColor="text1"/>
                  <w:sz w:val="24"/>
                  <w:szCs w:val="24"/>
                </w:rPr>
                <w:t>подпункт 23.1 пункта 2 статьи 39.6</w:t>
              </w:r>
            </w:hyperlink>
            <w:r w:rsidRPr="00017007">
              <w:rPr>
                <w:rFonts w:ascii="Times New Roman" w:hAnsi="Times New Roman"/>
                <w:color w:val="000000" w:themeColor="text1"/>
                <w:sz w:val="24"/>
                <w:szCs w:val="24"/>
              </w:rPr>
              <w:t xml:space="preserve"> Земельного кодекса Российской </w:t>
            </w:r>
            <w:r w:rsidRPr="005B101C">
              <w:rPr>
                <w:rFonts w:ascii="Times New Roman" w:hAnsi="Times New Roman"/>
                <w:sz w:val="24"/>
                <w:szCs w:val="24"/>
              </w:rPr>
              <w:t xml:space="preserve">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предназначенный для освоения территории в целях </w:t>
            </w:r>
            <w:r w:rsidRPr="005B101C">
              <w:rPr>
                <w:rFonts w:ascii="Times New Roman" w:hAnsi="Times New Roman"/>
                <w:sz w:val="24"/>
                <w:szCs w:val="24"/>
              </w:rPr>
              <w:lastRenderedPageBreak/>
              <w:t xml:space="preserve">строительства и эксплуатации наемного дома коммерческого использования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lastRenderedPageBreak/>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Договор об освоении территории в целях </w:t>
            </w:r>
            <w:r w:rsidRPr="005B101C">
              <w:rPr>
                <w:rFonts w:ascii="Times New Roman" w:hAnsi="Times New Roman"/>
                <w:sz w:val="24"/>
                <w:szCs w:val="24"/>
              </w:rPr>
              <w:lastRenderedPageBreak/>
              <w:t xml:space="preserve">строительства и эксплуатации наемного дома коммерческого использования.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Утвержденный проект планировки и утвержденный проект </w:t>
            </w:r>
            <w:r w:rsidR="00017007">
              <w:rPr>
                <w:rFonts w:ascii="Times New Roman" w:hAnsi="Times New Roman"/>
                <w:sz w:val="24"/>
                <w:szCs w:val="24"/>
              </w:rPr>
              <w:t>межевания территории.</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4.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41</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Юридическое лицо, заключившее договор об освоении территории в целях строительства и эксплуатации наемного </w:t>
            </w:r>
            <w:r w:rsidRPr="00017007">
              <w:rPr>
                <w:rFonts w:ascii="Times New Roman" w:hAnsi="Times New Roman"/>
                <w:color w:val="000000" w:themeColor="text1"/>
                <w:sz w:val="24"/>
                <w:szCs w:val="24"/>
              </w:rPr>
              <w:t>дома социального использования (</w:t>
            </w:r>
            <w:hyperlink r:id="rId145" w:history="1">
              <w:r w:rsidRPr="00017007">
                <w:rPr>
                  <w:rFonts w:ascii="Times New Roman" w:hAnsi="Times New Roman"/>
                  <w:color w:val="000000" w:themeColor="text1"/>
                  <w:sz w:val="24"/>
                  <w:szCs w:val="24"/>
                </w:rPr>
                <w:t>подпункт 23.1 пункта 2 статьи 39.6</w:t>
              </w:r>
            </w:hyperlink>
            <w:r w:rsidRPr="00017007">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освоения территории в целях строительства и эксплуатации наемного дома социального использования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Договор об освоении территории в целях строительства и эксплуатации наемного дома </w:t>
            </w:r>
            <w:r w:rsidR="00017007">
              <w:rPr>
                <w:rFonts w:ascii="Times New Roman" w:hAnsi="Times New Roman"/>
                <w:sz w:val="24"/>
                <w:szCs w:val="24"/>
              </w:rPr>
              <w:t>социального использования</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2. Утвержденный проект планировки и утвержденный пр</w:t>
            </w:r>
            <w:r w:rsidR="00017007">
              <w:rPr>
                <w:rFonts w:ascii="Times New Roman" w:hAnsi="Times New Roman"/>
                <w:sz w:val="24"/>
                <w:szCs w:val="24"/>
              </w:rPr>
              <w:t>оект межевания территории</w:t>
            </w:r>
            <w:r w:rsidRPr="005B101C">
              <w:rPr>
                <w:rFonts w:ascii="Times New Roman" w:hAnsi="Times New Roman"/>
                <w:sz w:val="24"/>
                <w:szCs w:val="24"/>
              </w:rPr>
              <w:t xml:space="preserve">.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4.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t>42</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Юридическое лицо, с которым </w:t>
            </w:r>
            <w:r w:rsidRPr="005B101C">
              <w:rPr>
                <w:rFonts w:ascii="Times New Roman" w:hAnsi="Times New Roman"/>
                <w:sz w:val="24"/>
                <w:szCs w:val="24"/>
              </w:rPr>
              <w:lastRenderedPageBreak/>
              <w:t xml:space="preserve">заключен специальный </w:t>
            </w:r>
            <w:r w:rsidRPr="00017007">
              <w:rPr>
                <w:rFonts w:ascii="Times New Roman" w:hAnsi="Times New Roman"/>
                <w:color w:val="000000" w:themeColor="text1"/>
                <w:sz w:val="24"/>
                <w:szCs w:val="24"/>
              </w:rPr>
              <w:t>инвестиционный контракт (</w:t>
            </w:r>
            <w:hyperlink r:id="rId146" w:history="1">
              <w:r w:rsidRPr="00017007">
                <w:rPr>
                  <w:rFonts w:ascii="Times New Roman" w:hAnsi="Times New Roman"/>
                  <w:color w:val="000000" w:themeColor="text1"/>
                  <w:sz w:val="24"/>
                  <w:szCs w:val="24"/>
                </w:rPr>
                <w:t>подпункт 23.2 пункта 2 статьи 39.6</w:t>
              </w:r>
            </w:hyperlink>
            <w:r w:rsidRPr="005B101C">
              <w:rPr>
                <w:rFonts w:ascii="Times New Roman" w:hAnsi="Times New Roman"/>
                <w:sz w:val="24"/>
                <w:szCs w:val="24"/>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необходимый для </w:t>
            </w:r>
            <w:r w:rsidRPr="005B101C">
              <w:rPr>
                <w:rFonts w:ascii="Times New Roman" w:hAnsi="Times New Roman"/>
                <w:sz w:val="24"/>
                <w:szCs w:val="24"/>
              </w:rPr>
              <w:lastRenderedPageBreak/>
              <w:t xml:space="preserve">осуществления деятельности, предусмотренной специальным инвестиционным контрактом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Специальный инвестиционный контракт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w:t>
            </w:r>
            <w:r w:rsidRPr="005B101C">
              <w:rPr>
                <w:rFonts w:ascii="Times New Roman" w:hAnsi="Times New Roman"/>
                <w:sz w:val="24"/>
                <w:szCs w:val="24"/>
              </w:rPr>
              <w:lastRenderedPageBreak/>
              <w:t xml:space="preserve">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43</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Лицо, испрашивающее земельный участок для размещения водохранилища и (или) </w:t>
            </w:r>
            <w:r w:rsidRPr="00017007">
              <w:rPr>
                <w:rFonts w:ascii="Times New Roman" w:hAnsi="Times New Roman"/>
                <w:color w:val="000000" w:themeColor="text1"/>
                <w:sz w:val="24"/>
                <w:szCs w:val="24"/>
              </w:rPr>
              <w:t>гидротехнического сооружения (</w:t>
            </w:r>
            <w:hyperlink r:id="rId147" w:history="1">
              <w:r w:rsidRPr="00017007">
                <w:rPr>
                  <w:rFonts w:ascii="Times New Roman" w:hAnsi="Times New Roman"/>
                  <w:color w:val="000000" w:themeColor="text1"/>
                  <w:sz w:val="24"/>
                  <w:szCs w:val="24"/>
                </w:rPr>
                <w:t>подпункт 25 пункта 2 статьи 39.6</w:t>
              </w:r>
            </w:hyperlink>
            <w:r w:rsidRPr="005B101C">
              <w:rPr>
                <w:rFonts w:ascii="Times New Roman" w:hAnsi="Times New Roman"/>
                <w:sz w:val="24"/>
                <w:szCs w:val="24"/>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размещения водохранилища и (или) гидротехнического сооружения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3. Выписка из ЕГРИП об индивидуальном предпринимателе,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t>44</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Государственная компания "</w:t>
            </w:r>
            <w:r w:rsidRPr="00017007">
              <w:rPr>
                <w:rFonts w:ascii="Times New Roman" w:hAnsi="Times New Roman"/>
                <w:color w:val="000000" w:themeColor="text1"/>
                <w:sz w:val="24"/>
                <w:szCs w:val="24"/>
              </w:rPr>
              <w:t>Российские автомобильные дороги" (</w:t>
            </w:r>
            <w:hyperlink r:id="rId148" w:history="1">
              <w:r w:rsidRPr="00017007">
                <w:rPr>
                  <w:rFonts w:ascii="Times New Roman" w:hAnsi="Times New Roman"/>
                  <w:color w:val="000000" w:themeColor="text1"/>
                  <w:sz w:val="24"/>
                  <w:szCs w:val="24"/>
                </w:rPr>
                <w:t>подпункт 26 пункта 2 статьи 39.6</w:t>
              </w:r>
            </w:hyperlink>
            <w:r w:rsidRPr="00017007">
              <w:rPr>
                <w:rFonts w:ascii="Times New Roman" w:hAnsi="Times New Roman"/>
                <w:color w:val="000000" w:themeColor="text1"/>
                <w:sz w:val="24"/>
                <w:szCs w:val="24"/>
              </w:rPr>
              <w:t xml:space="preserve"> Земельного </w:t>
            </w:r>
            <w:r w:rsidRPr="005B101C">
              <w:rPr>
                <w:rFonts w:ascii="Times New Roman" w:hAnsi="Times New Roman"/>
                <w:sz w:val="24"/>
                <w:szCs w:val="24"/>
              </w:rPr>
              <w:t xml:space="preserve">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необходимый для осуществления деятельности Государственной компании "Российские автомобильные дороги", расположенный в границах полосы отвода и придорожной полосы автомобильной дороги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t>45</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Открытое акционерное общество "Российские железные </w:t>
            </w:r>
            <w:r w:rsidRPr="00017007">
              <w:rPr>
                <w:rFonts w:ascii="Times New Roman" w:hAnsi="Times New Roman"/>
                <w:color w:val="000000" w:themeColor="text1"/>
                <w:sz w:val="24"/>
                <w:szCs w:val="24"/>
              </w:rPr>
              <w:t>дороги" (</w:t>
            </w:r>
            <w:hyperlink r:id="rId149" w:history="1">
              <w:r w:rsidRPr="00017007">
                <w:rPr>
                  <w:rFonts w:ascii="Times New Roman" w:hAnsi="Times New Roman"/>
                  <w:color w:val="000000" w:themeColor="text1"/>
                  <w:sz w:val="24"/>
                  <w:szCs w:val="24"/>
                </w:rPr>
                <w:t>подпункт 27 пункта 2 статьи 39.6</w:t>
              </w:r>
            </w:hyperlink>
            <w:r w:rsidRPr="00017007">
              <w:rPr>
                <w:rFonts w:ascii="Times New Roman" w:hAnsi="Times New Roman"/>
                <w:color w:val="000000" w:themeColor="text1"/>
                <w:sz w:val="24"/>
                <w:szCs w:val="24"/>
              </w:rPr>
              <w:t xml:space="preserve"> </w:t>
            </w:r>
            <w:r w:rsidRPr="00017007">
              <w:rPr>
                <w:rFonts w:ascii="Times New Roman" w:hAnsi="Times New Roman"/>
                <w:color w:val="000000" w:themeColor="text1"/>
                <w:sz w:val="24"/>
                <w:szCs w:val="24"/>
              </w:rPr>
              <w:lastRenderedPageBreak/>
              <w:t xml:space="preserve">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необходимый для осуществления деятельности открытого акционерного общества "Российские железные дороги", предназначенный для </w:t>
            </w:r>
            <w:r w:rsidRPr="005B101C">
              <w:rPr>
                <w:rFonts w:ascii="Times New Roman" w:hAnsi="Times New Roman"/>
                <w:sz w:val="24"/>
                <w:szCs w:val="24"/>
              </w:rPr>
              <w:lastRenderedPageBreak/>
              <w:t xml:space="preserve">размещения объектов инфраструктуры железнодорожного транспорта общего пользования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lastRenderedPageBreak/>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w:t>
            </w:r>
            <w:r w:rsidRPr="005B101C">
              <w:rPr>
                <w:rFonts w:ascii="Times New Roman" w:hAnsi="Times New Roman"/>
                <w:sz w:val="24"/>
                <w:szCs w:val="24"/>
              </w:rPr>
              <w:lastRenderedPageBreak/>
              <w:t xml:space="preserve">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46</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Лицо, обладающее правом на </w:t>
            </w:r>
            <w:r w:rsidRPr="00017007">
              <w:rPr>
                <w:rFonts w:ascii="Times New Roman" w:hAnsi="Times New Roman"/>
                <w:color w:val="000000" w:themeColor="text1"/>
                <w:sz w:val="24"/>
                <w:szCs w:val="24"/>
              </w:rPr>
              <w:t>добычу (вылов) водных биологических ресурсов (</w:t>
            </w:r>
            <w:hyperlink r:id="rId150" w:history="1">
              <w:r w:rsidRPr="00017007">
                <w:rPr>
                  <w:rFonts w:ascii="Times New Roman" w:hAnsi="Times New Roman"/>
                  <w:color w:val="000000" w:themeColor="text1"/>
                  <w:sz w:val="24"/>
                  <w:szCs w:val="24"/>
                </w:rPr>
                <w:t>подпункт 29 пункта 2 статьи 39.6</w:t>
              </w:r>
            </w:hyperlink>
            <w:r w:rsidRPr="00017007">
              <w:rPr>
                <w:rFonts w:ascii="Times New Roman" w:hAnsi="Times New Roman"/>
                <w:color w:val="000000" w:themeColor="text1"/>
                <w:sz w:val="24"/>
                <w:szCs w:val="24"/>
              </w:rPr>
              <w:t xml:space="preserve"> Земельного кодекса Российской Федерации</w:t>
            </w:r>
            <w:r w:rsidRPr="005B101C">
              <w:rPr>
                <w:rFonts w:ascii="Times New Roman" w:hAnsi="Times New Roman"/>
                <w:sz w:val="24"/>
                <w:szCs w:val="24"/>
              </w:rPr>
              <w:t xml:space="preserve">)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необходимый для осуществления деятельности, предусмотренной решением о предоставлении водных биологических ресурсов в пользование, договором пользования рыболовным участком, договором пользования водными биологическими ресурсами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Решение о предоставлении водных биологических ресурсов в пользование либо договор пользования рыболовным участком, либо договор пользования водными биологическими ресурсами (министерство природных ресурсов и экологии Ростовской области).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3.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t>47</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Лицо, осуществляющее </w:t>
            </w:r>
            <w:r w:rsidRPr="00017007">
              <w:rPr>
                <w:rFonts w:ascii="Times New Roman" w:hAnsi="Times New Roman"/>
                <w:color w:val="000000" w:themeColor="text1"/>
                <w:sz w:val="24"/>
                <w:szCs w:val="24"/>
              </w:rPr>
              <w:t xml:space="preserve">товарную </w:t>
            </w:r>
            <w:proofErr w:type="spellStart"/>
            <w:r w:rsidRPr="00017007">
              <w:rPr>
                <w:rFonts w:ascii="Times New Roman" w:hAnsi="Times New Roman"/>
                <w:color w:val="000000" w:themeColor="text1"/>
                <w:sz w:val="24"/>
                <w:szCs w:val="24"/>
              </w:rPr>
              <w:t>аквакультуру</w:t>
            </w:r>
            <w:proofErr w:type="spellEnd"/>
            <w:r w:rsidRPr="00017007">
              <w:rPr>
                <w:rFonts w:ascii="Times New Roman" w:hAnsi="Times New Roman"/>
                <w:color w:val="000000" w:themeColor="text1"/>
                <w:sz w:val="24"/>
                <w:szCs w:val="24"/>
              </w:rPr>
              <w:t xml:space="preserve"> (товарное рыбоводство) (</w:t>
            </w:r>
            <w:hyperlink r:id="rId151" w:history="1">
              <w:r w:rsidRPr="00017007">
                <w:rPr>
                  <w:rFonts w:ascii="Times New Roman" w:hAnsi="Times New Roman"/>
                  <w:color w:val="000000" w:themeColor="text1"/>
                  <w:sz w:val="24"/>
                  <w:szCs w:val="24"/>
                </w:rPr>
                <w:t>подпункт 29.1 пункта 2 статьи 39.6</w:t>
              </w:r>
            </w:hyperlink>
            <w:r w:rsidRPr="005B101C">
              <w:rPr>
                <w:rFonts w:ascii="Times New Roman" w:hAnsi="Times New Roman"/>
                <w:sz w:val="24"/>
                <w:szCs w:val="24"/>
              </w:rPr>
              <w:t xml:space="preserve">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необходимый для осуществления деятельности, предусмотренный договором пользования рыбоводным участком, находящимся в муниципальной собственности или государственная собственность на которые не разграничена, для осуществления </w:t>
            </w:r>
            <w:proofErr w:type="spellStart"/>
            <w:r w:rsidRPr="005B101C">
              <w:rPr>
                <w:rFonts w:ascii="Times New Roman" w:hAnsi="Times New Roman"/>
                <w:sz w:val="24"/>
                <w:szCs w:val="24"/>
              </w:rPr>
              <w:t>аквакультуры</w:t>
            </w:r>
            <w:proofErr w:type="spellEnd"/>
            <w:r w:rsidRPr="005B101C">
              <w:rPr>
                <w:rFonts w:ascii="Times New Roman" w:hAnsi="Times New Roman"/>
                <w:sz w:val="24"/>
                <w:szCs w:val="24"/>
              </w:rPr>
              <w:t xml:space="preserve"> (товарного рыбоводства)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Договор пользования рыбоводным участком (Азово-Черноморское территориальное управление Федерального агентства по рыболовству).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Выписка из ЕГРЮЛ о </w:t>
            </w:r>
            <w:r w:rsidRPr="005B101C">
              <w:rPr>
                <w:rFonts w:ascii="Times New Roman" w:hAnsi="Times New Roman"/>
                <w:sz w:val="24"/>
                <w:szCs w:val="24"/>
              </w:rPr>
              <w:lastRenderedPageBreak/>
              <w:t xml:space="preserve">юридическом лице, являющемся заявителем (ФНС России).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4. Выписка из ЕГРИП об индивидуальном предпринимателе,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48</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w:t>
            </w:r>
            <w:r w:rsidRPr="00017007">
              <w:rPr>
                <w:rFonts w:ascii="Times New Roman" w:hAnsi="Times New Roman"/>
                <w:color w:val="000000" w:themeColor="text1"/>
                <w:sz w:val="24"/>
                <w:szCs w:val="24"/>
              </w:rPr>
              <w:t>отходов и пунктов захоронения радиоактивных отходов (</w:t>
            </w:r>
            <w:hyperlink r:id="rId152" w:history="1">
              <w:r w:rsidRPr="00017007">
                <w:rPr>
                  <w:rFonts w:ascii="Times New Roman" w:hAnsi="Times New Roman"/>
                  <w:color w:val="000000" w:themeColor="text1"/>
                  <w:sz w:val="24"/>
                  <w:szCs w:val="24"/>
                </w:rPr>
                <w:t>подпункт 30 пункта 2 статьи 39.6</w:t>
              </w:r>
            </w:hyperlink>
            <w:r w:rsidRPr="005B101C">
              <w:rPr>
                <w:rFonts w:ascii="Times New Roman" w:hAnsi="Times New Roman"/>
                <w:sz w:val="24"/>
                <w:szCs w:val="24"/>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(Правительство Российской Федерации).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3.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t>49</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Гражданин или юридическое лицо, являющиеся арендатором земельного участка, предназначенного </w:t>
            </w:r>
            <w:r w:rsidRPr="005B101C">
              <w:rPr>
                <w:rFonts w:ascii="Times New Roman" w:hAnsi="Times New Roman"/>
                <w:sz w:val="24"/>
                <w:szCs w:val="24"/>
              </w:rPr>
              <w:lastRenderedPageBreak/>
              <w:t xml:space="preserve">для ведения </w:t>
            </w:r>
            <w:r w:rsidRPr="00017007">
              <w:rPr>
                <w:rFonts w:ascii="Times New Roman" w:hAnsi="Times New Roman"/>
                <w:color w:val="000000" w:themeColor="text1"/>
                <w:sz w:val="24"/>
                <w:szCs w:val="24"/>
              </w:rPr>
              <w:t>сельскохозяйственного производства (</w:t>
            </w:r>
            <w:hyperlink r:id="rId153" w:history="1">
              <w:r w:rsidRPr="00017007">
                <w:rPr>
                  <w:rFonts w:ascii="Times New Roman" w:hAnsi="Times New Roman"/>
                  <w:color w:val="000000" w:themeColor="text1"/>
                  <w:sz w:val="24"/>
                  <w:szCs w:val="24"/>
                </w:rPr>
                <w:t>подпункт 31 пункта 2 статьи 39.6</w:t>
              </w:r>
            </w:hyperlink>
            <w:r w:rsidRPr="00017007">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предназначенный для ведения сельскохозяйственного производства и используемый на основании договора аренды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w:t>
            </w:r>
            <w:r w:rsidRPr="005B101C">
              <w:rPr>
                <w:rFonts w:ascii="Times New Roman" w:hAnsi="Times New Roman"/>
                <w:sz w:val="24"/>
                <w:szCs w:val="24"/>
              </w:rPr>
              <w:lastRenderedPageBreak/>
              <w:t xml:space="preserve">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3. Выписка из ЕГРИП об индивидуальном предпринимателе,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50</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Арендатор земельного участка, имеющий право на заключение нового договора аренды земельного участка (</w:t>
            </w:r>
            <w:hyperlink r:id="rId154" w:history="1">
              <w:r w:rsidRPr="00017007">
                <w:rPr>
                  <w:rFonts w:ascii="Times New Roman" w:hAnsi="Times New Roman"/>
                  <w:color w:val="000000" w:themeColor="text1"/>
                  <w:sz w:val="24"/>
                  <w:szCs w:val="24"/>
                </w:rPr>
                <w:t>подпункт 32 пункта 2 статьи 39.6</w:t>
              </w:r>
            </w:hyperlink>
            <w:r w:rsidRPr="00017007">
              <w:rPr>
                <w:rFonts w:ascii="Times New Roman" w:hAnsi="Times New Roman"/>
                <w:color w:val="000000" w:themeColor="text1"/>
                <w:sz w:val="24"/>
                <w:szCs w:val="24"/>
              </w:rPr>
              <w:t xml:space="preserve"> Зем</w:t>
            </w:r>
            <w:r w:rsidRPr="005B101C">
              <w:rPr>
                <w:rFonts w:ascii="Times New Roman" w:hAnsi="Times New Roman"/>
                <w:sz w:val="24"/>
                <w:szCs w:val="24"/>
              </w:rPr>
              <w:t xml:space="preserve">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используемый на основании договора аренды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t>51</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Публично-правовая компания "Единый </w:t>
            </w:r>
            <w:r w:rsidRPr="00017007">
              <w:rPr>
                <w:rFonts w:ascii="Times New Roman" w:hAnsi="Times New Roman"/>
                <w:color w:val="000000" w:themeColor="text1"/>
                <w:sz w:val="24"/>
                <w:szCs w:val="24"/>
              </w:rPr>
              <w:t>заказчик в сфере строительства" (</w:t>
            </w:r>
            <w:hyperlink r:id="rId155" w:history="1">
              <w:r w:rsidRPr="00017007">
                <w:rPr>
                  <w:rFonts w:ascii="Times New Roman" w:hAnsi="Times New Roman"/>
                  <w:color w:val="000000" w:themeColor="text1"/>
                  <w:sz w:val="24"/>
                  <w:szCs w:val="24"/>
                </w:rPr>
                <w:t>подпункт 40 пункта 2 статьи 39.6</w:t>
              </w:r>
            </w:hyperlink>
            <w:r w:rsidRPr="005B101C">
              <w:rPr>
                <w:rFonts w:ascii="Times New Roman" w:hAnsi="Times New Roman"/>
                <w:sz w:val="24"/>
                <w:szCs w:val="24"/>
              </w:rPr>
              <w:t xml:space="preserve">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Земельный участок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деятельности на текущий год и </w:t>
            </w:r>
            <w:r w:rsidRPr="00017007">
              <w:rPr>
                <w:rFonts w:ascii="Times New Roman" w:hAnsi="Times New Roman"/>
                <w:color w:val="000000" w:themeColor="text1"/>
                <w:sz w:val="24"/>
                <w:szCs w:val="24"/>
              </w:rPr>
              <w:t xml:space="preserve">плановый период в соответствии с Федеральным </w:t>
            </w:r>
            <w:hyperlink r:id="rId156" w:history="1">
              <w:r w:rsidRPr="00017007">
                <w:rPr>
                  <w:rFonts w:ascii="Times New Roman" w:hAnsi="Times New Roman"/>
                  <w:color w:val="000000" w:themeColor="text1"/>
                  <w:sz w:val="24"/>
                  <w:szCs w:val="24"/>
                </w:rPr>
                <w:t>законом</w:t>
              </w:r>
            </w:hyperlink>
            <w:r w:rsidRPr="00017007">
              <w:rPr>
                <w:rFonts w:ascii="Times New Roman" w:hAnsi="Times New Roman"/>
                <w:color w:val="000000" w:themeColor="text1"/>
                <w:sz w:val="24"/>
                <w:szCs w:val="24"/>
              </w:rPr>
              <w:t xml:space="preserve"> от </w:t>
            </w:r>
            <w:r w:rsidRPr="005B101C">
              <w:rPr>
                <w:rFonts w:ascii="Times New Roman" w:hAnsi="Times New Roman"/>
                <w:sz w:val="24"/>
                <w:szCs w:val="24"/>
              </w:rPr>
              <w:t xml:space="preserve">22.12.2020 N 435-ФЗ "О публично-правовой компании </w:t>
            </w:r>
            <w:r w:rsidRPr="005B101C">
              <w:rPr>
                <w:rFonts w:ascii="Times New Roman" w:hAnsi="Times New Roman"/>
                <w:sz w:val="24"/>
                <w:szCs w:val="24"/>
              </w:rPr>
              <w:lastRenderedPageBreak/>
              <w:t xml:space="preserve">"Единый заказчик в сфере строительства" и о внесении изменений в отдельные законодательные акты Российской Федерации"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lastRenderedPageBreak/>
              <w:t xml:space="preserve">нет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left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5</w:t>
            </w:r>
            <w:r w:rsidR="005B101C" w:rsidRPr="005B101C">
              <w:rPr>
                <w:rFonts w:ascii="Times New Roman" w:hAnsi="Times New Roman"/>
                <w:sz w:val="24"/>
                <w:szCs w:val="24"/>
              </w:rPr>
              <w:t xml:space="preserve">2. </w:t>
            </w:r>
          </w:p>
        </w:tc>
        <w:tc>
          <w:tcPr>
            <w:tcW w:w="3198" w:type="dxa"/>
            <w:tcBorders>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Публично-правовая компания "Фонд защиты прав граждан - участников долевого строительства" </w:t>
            </w:r>
            <w:r w:rsidRPr="00017007">
              <w:rPr>
                <w:rFonts w:ascii="Times New Roman" w:hAnsi="Times New Roman"/>
                <w:color w:val="000000" w:themeColor="text1"/>
                <w:sz w:val="24"/>
                <w:szCs w:val="24"/>
              </w:rPr>
              <w:t>(</w:t>
            </w:r>
            <w:hyperlink r:id="rId157" w:history="1">
              <w:r w:rsidRPr="00017007">
                <w:rPr>
                  <w:rFonts w:ascii="Times New Roman" w:hAnsi="Times New Roman"/>
                  <w:color w:val="000000" w:themeColor="text1"/>
                  <w:sz w:val="24"/>
                  <w:szCs w:val="24"/>
                </w:rPr>
                <w:t>подпункт 41 пункта 2 статьи 39.6</w:t>
              </w:r>
            </w:hyperlink>
            <w:r w:rsidRPr="005B101C">
              <w:rPr>
                <w:rFonts w:ascii="Times New Roman" w:hAnsi="Times New Roman"/>
                <w:sz w:val="24"/>
                <w:szCs w:val="24"/>
              </w:rPr>
              <w:t xml:space="preserve"> Земельного кодекса Российской Федерации) </w:t>
            </w:r>
          </w:p>
        </w:tc>
        <w:tc>
          <w:tcPr>
            <w:tcW w:w="4252" w:type="dxa"/>
            <w:tcBorders>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необходимый для осуществления публично-правовой компанией "Фонд защиты прав граждан - участников долевого строительства" функций и полномочий, </w:t>
            </w:r>
            <w:r w:rsidRPr="00017007">
              <w:rPr>
                <w:rFonts w:ascii="Times New Roman" w:hAnsi="Times New Roman"/>
                <w:color w:val="000000" w:themeColor="text1"/>
                <w:sz w:val="24"/>
                <w:szCs w:val="24"/>
              </w:rPr>
              <w:t xml:space="preserve">предусмотренных Федеральным </w:t>
            </w:r>
            <w:hyperlink r:id="rId158" w:history="1">
              <w:r w:rsidRPr="00017007">
                <w:rPr>
                  <w:rFonts w:ascii="Times New Roman" w:hAnsi="Times New Roman"/>
                  <w:color w:val="000000" w:themeColor="text1"/>
                  <w:sz w:val="24"/>
                  <w:szCs w:val="24"/>
                </w:rPr>
                <w:t>законом</w:t>
              </w:r>
            </w:hyperlink>
            <w:r w:rsidR="00017007" w:rsidRPr="00017007">
              <w:rPr>
                <w:rFonts w:ascii="Times New Roman" w:hAnsi="Times New Roman"/>
                <w:color w:val="000000" w:themeColor="text1"/>
                <w:sz w:val="24"/>
                <w:szCs w:val="24"/>
              </w:rPr>
              <w:t xml:space="preserve"> от 29.07</w:t>
            </w:r>
            <w:r w:rsidRPr="00017007">
              <w:rPr>
                <w:rFonts w:ascii="Times New Roman" w:hAnsi="Times New Roman"/>
                <w:color w:val="000000" w:themeColor="text1"/>
                <w:sz w:val="24"/>
                <w:szCs w:val="24"/>
              </w:rPr>
              <w:t xml:space="preserve">.2017 N 218-ФЗ "О </w:t>
            </w:r>
            <w:r w:rsidRPr="005B101C">
              <w:rPr>
                <w:rFonts w:ascii="Times New Roman" w:hAnsi="Times New Roman"/>
                <w:sz w:val="24"/>
                <w:szCs w:val="24"/>
              </w:rPr>
              <w:t xml:space="preserve">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в случае, если завершение строительства объектов незавершенного строительства (строительство объектов </w:t>
            </w:r>
            <w:r w:rsidRPr="00017007">
              <w:rPr>
                <w:rFonts w:ascii="Times New Roman" w:hAnsi="Times New Roman"/>
                <w:color w:val="000000" w:themeColor="text1"/>
                <w:sz w:val="24"/>
                <w:szCs w:val="24"/>
              </w:rPr>
              <w:t xml:space="preserve">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159" w:history="1">
              <w:r w:rsidRPr="00017007">
                <w:rPr>
                  <w:rFonts w:ascii="Times New Roman" w:hAnsi="Times New Roman"/>
                  <w:color w:val="000000" w:themeColor="text1"/>
                  <w:sz w:val="24"/>
                  <w:szCs w:val="24"/>
                </w:rPr>
                <w:t>законом</w:t>
              </w:r>
            </w:hyperlink>
            <w:r w:rsidRPr="00017007">
              <w:rPr>
                <w:rFonts w:ascii="Times New Roman" w:hAnsi="Times New Roman"/>
                <w:color w:val="000000" w:themeColor="text1"/>
                <w:sz w:val="24"/>
                <w:szCs w:val="24"/>
              </w:rPr>
              <w:t xml:space="preserve"> от 26.10.2002 N 127-ФЗ "О несостоятельности </w:t>
            </w:r>
            <w:r w:rsidRPr="005B101C">
              <w:rPr>
                <w:rFonts w:ascii="Times New Roman" w:hAnsi="Times New Roman"/>
                <w:sz w:val="24"/>
                <w:szCs w:val="24"/>
              </w:rPr>
              <w:t xml:space="preserve">(банкротстве)",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w:t>
            </w:r>
            <w:r w:rsidRPr="005B101C">
              <w:rPr>
                <w:rFonts w:ascii="Times New Roman" w:hAnsi="Times New Roman"/>
                <w:sz w:val="24"/>
                <w:szCs w:val="24"/>
              </w:rPr>
              <w:lastRenderedPageBreak/>
              <w:t xml:space="preserve">местного самоуправления, уполномоченным на выдачу разрешений на </w:t>
            </w:r>
            <w:r w:rsidRPr="00017007">
              <w:rPr>
                <w:rFonts w:ascii="Times New Roman" w:hAnsi="Times New Roman"/>
                <w:color w:val="000000" w:themeColor="text1"/>
                <w:sz w:val="24"/>
                <w:szCs w:val="24"/>
              </w:rPr>
              <w:t xml:space="preserve">строительство в соответствии с Градостроительным </w:t>
            </w:r>
            <w:hyperlink r:id="rId160" w:history="1">
              <w:r w:rsidRPr="00017007">
                <w:rPr>
                  <w:rFonts w:ascii="Times New Roman" w:hAnsi="Times New Roman"/>
                  <w:color w:val="000000" w:themeColor="text1"/>
                  <w:sz w:val="24"/>
                  <w:szCs w:val="24"/>
                </w:rPr>
                <w:t>кодексом</w:t>
              </w:r>
            </w:hyperlink>
            <w:r w:rsidRPr="00017007">
              <w:rPr>
                <w:rFonts w:ascii="Times New Roman" w:hAnsi="Times New Roman"/>
                <w:color w:val="000000" w:themeColor="text1"/>
                <w:sz w:val="24"/>
                <w:szCs w:val="24"/>
              </w:rPr>
              <w:t xml:space="preserve"> </w:t>
            </w:r>
            <w:r w:rsidRPr="005B101C">
              <w:rPr>
                <w:rFonts w:ascii="Times New Roman" w:hAnsi="Times New Roman"/>
                <w:sz w:val="24"/>
                <w:szCs w:val="24"/>
              </w:rPr>
              <w:t xml:space="preserve">Российской Федерации </w:t>
            </w:r>
          </w:p>
        </w:tc>
        <w:tc>
          <w:tcPr>
            <w:tcW w:w="4394" w:type="dxa"/>
            <w:tcBorders>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Определение арбитражного суда о передаче публично-правовой компании "Фонд защиты прав граждан - участников долевого строительства" прав застройщика на земельный участок с находящимися на нем объектом (объектами) незавершенного строительства, неотделимыми улучшениями </w:t>
            </w:r>
          </w:p>
        </w:tc>
        <w:tc>
          <w:tcPr>
            <w:tcW w:w="3178" w:type="dxa"/>
            <w:tcBorders>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017007"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53</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Государственное или муниципальное учреждение (</w:t>
            </w:r>
            <w:r w:rsidRPr="00017007">
              <w:rPr>
                <w:rFonts w:ascii="Times New Roman" w:hAnsi="Times New Roman"/>
                <w:color w:val="000000" w:themeColor="text1"/>
                <w:sz w:val="24"/>
                <w:szCs w:val="24"/>
              </w:rPr>
              <w:t>бюджетное, казенное, автономное) (</w:t>
            </w:r>
            <w:hyperlink r:id="rId161" w:history="1">
              <w:r w:rsidRPr="00017007">
                <w:rPr>
                  <w:rFonts w:ascii="Times New Roman" w:hAnsi="Times New Roman"/>
                  <w:color w:val="000000" w:themeColor="text1"/>
                  <w:sz w:val="24"/>
                  <w:szCs w:val="24"/>
                </w:rPr>
                <w:t>подпункт 1 пункта 2 статьи 39.10</w:t>
              </w:r>
            </w:hyperlink>
            <w:r w:rsidRPr="00017007">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необходимый для осуществления деятельности государственного или муниципального учреждения (бюджетного, казенного, автономного)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Документы, подтверждающие право заявителя на предоставление земельного участка в соответствии с целями использования земельного участка: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 случае оформления прав на земельный участок под зданиями, сооружениями: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1.1. Документы, удостоверяющие (устанавливающие) права заявителя на здание, сооружение, если право на такое здание, сооружение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купли-продажи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уполномоченного органа о закреплении объекта недвижимости на </w:t>
            </w:r>
            <w:r w:rsidRPr="00017007">
              <w:rPr>
                <w:rFonts w:ascii="Times New Roman" w:hAnsi="Times New Roman"/>
                <w:color w:val="000000" w:themeColor="text1"/>
                <w:sz w:val="24"/>
                <w:szCs w:val="24"/>
              </w:rPr>
              <w:t xml:space="preserve">праве хозяйственного ведения или оперативного управления (принятое до вступления в силу Федерального </w:t>
            </w:r>
            <w:hyperlink r:id="rId162" w:history="1">
              <w:r w:rsidRPr="00017007">
                <w:rPr>
                  <w:rFonts w:ascii="Times New Roman" w:hAnsi="Times New Roman"/>
                  <w:color w:val="000000" w:themeColor="text1"/>
                  <w:sz w:val="24"/>
                  <w:szCs w:val="24"/>
                </w:rPr>
                <w:t>закона</w:t>
              </w:r>
            </w:hyperlink>
            <w:r w:rsidRPr="00017007">
              <w:rPr>
                <w:rFonts w:ascii="Times New Roman" w:hAnsi="Times New Roman"/>
                <w:color w:val="000000" w:themeColor="text1"/>
                <w:sz w:val="24"/>
                <w:szCs w:val="24"/>
              </w:rPr>
              <w:t xml:space="preserve"> от 21.07.1997 N 122-ФЗ "О государственной регистрации </w:t>
            </w:r>
            <w:r w:rsidRPr="005B101C">
              <w:rPr>
                <w:rFonts w:ascii="Times New Roman" w:hAnsi="Times New Roman"/>
                <w:sz w:val="24"/>
                <w:szCs w:val="24"/>
              </w:rPr>
              <w:t xml:space="preserve">прав на </w:t>
            </w:r>
            <w:r w:rsidRPr="005B101C">
              <w:rPr>
                <w:rFonts w:ascii="Times New Roman" w:hAnsi="Times New Roman"/>
                <w:sz w:val="24"/>
                <w:szCs w:val="24"/>
              </w:rPr>
              <w:lastRenderedPageBreak/>
              <w:t xml:space="preserve">недвижимое имущество и сделок с ним").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государственный акт на право пожизненного наследуемого владения земельным участком (право постоянного (бессрочного) пользования земельным участком)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на передачу земельного участка в постоянное (бессрочное) пользование (выданный исполнительным комитетом Совета народных депутатов);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праве бессрочного (постоянного) пользования землей (выданное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аренды земельного участка, заключенный до момента создания Учреждения юстиции по регистрации прав на недвижимое имущество и сделок с ним на территории Ростовской области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суда.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1.3. Сообщение заявителя (заявителей), содержащее перечень всех зданий, сооружений, расположенных на испрашиваемом земельном участке с </w:t>
            </w:r>
            <w:r w:rsidRPr="005B101C">
              <w:rPr>
                <w:rFonts w:ascii="Times New Roman" w:hAnsi="Times New Roman"/>
                <w:sz w:val="24"/>
                <w:szCs w:val="24"/>
              </w:rPr>
              <w:lastRenderedPageBreak/>
              <w:t xml:space="preserve">указанием их кадастровых (условных, инвентарных) номеров и адресных ориентиров.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Для строительства или реконструкции объектов недвижимости, осуществляемых полностью за счет средств федерального бюджета, средств бюджета субъекта Российской Федерации или средств местного бюджета: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2. Выписка из ЕГРН об объекте недвижимости (о здании и (или) сооружении, расположенном (</w:t>
            </w:r>
            <w:proofErr w:type="spellStart"/>
            <w:r w:rsidRPr="005B101C">
              <w:rPr>
                <w:rFonts w:ascii="Times New Roman" w:hAnsi="Times New Roman"/>
                <w:sz w:val="24"/>
                <w:szCs w:val="24"/>
              </w:rPr>
              <w:t>ых</w:t>
            </w:r>
            <w:proofErr w:type="spellEnd"/>
            <w:r w:rsidRPr="005B101C">
              <w:rPr>
                <w:rFonts w:ascii="Times New Roman" w:hAnsi="Times New Roman"/>
                <w:sz w:val="24"/>
                <w:szCs w:val="24"/>
              </w:rPr>
              <w:t xml:space="preserve">) на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В случае строительства зданий, сооружений: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(не требуется в случае размещения объектов, предназначенных для обеспечения </w:t>
            </w:r>
            <w:proofErr w:type="spellStart"/>
            <w:r w:rsidRPr="005B101C">
              <w:rPr>
                <w:rFonts w:ascii="Times New Roman" w:hAnsi="Times New Roman"/>
                <w:sz w:val="24"/>
                <w:szCs w:val="24"/>
              </w:rPr>
              <w:t>электро</w:t>
            </w:r>
            <w:proofErr w:type="spellEnd"/>
            <w:r w:rsidRPr="005B101C">
              <w:rPr>
                <w:rFonts w:ascii="Times New Roman" w:hAnsi="Times New Roman"/>
                <w:sz w:val="24"/>
                <w:szCs w:val="24"/>
              </w:rPr>
              <w:t xml:space="preserve">-, тепло-, </w:t>
            </w:r>
            <w:proofErr w:type="spellStart"/>
            <w:r w:rsidRPr="005B101C">
              <w:rPr>
                <w:rFonts w:ascii="Times New Roman" w:hAnsi="Times New Roman"/>
                <w:sz w:val="24"/>
                <w:szCs w:val="24"/>
              </w:rPr>
              <w:t>газо</w:t>
            </w:r>
            <w:proofErr w:type="spellEnd"/>
            <w:r w:rsidRPr="005B101C">
              <w:rPr>
                <w:rFonts w:ascii="Times New Roman" w:hAnsi="Times New Roman"/>
                <w:sz w:val="24"/>
                <w:szCs w:val="24"/>
              </w:rPr>
              <w:t>- и водоснабжения, водоотведения, связи, нефтепроводов, не относящихся к объектам регионально</w:t>
            </w:r>
            <w:r w:rsidR="00017007">
              <w:rPr>
                <w:rFonts w:ascii="Times New Roman" w:hAnsi="Times New Roman"/>
                <w:sz w:val="24"/>
                <w:szCs w:val="24"/>
              </w:rPr>
              <w:t>го или местного значения)</w:t>
            </w:r>
            <w:r w:rsidRPr="005B101C">
              <w:rPr>
                <w:rFonts w:ascii="Times New Roman" w:hAnsi="Times New Roman"/>
                <w:sz w:val="24"/>
                <w:szCs w:val="24"/>
              </w:rPr>
              <w:t xml:space="preserve">.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4.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54</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7465B0">
              <w:rPr>
                <w:rFonts w:ascii="Times New Roman" w:hAnsi="Times New Roman"/>
                <w:color w:val="000000" w:themeColor="text1"/>
                <w:sz w:val="24"/>
                <w:szCs w:val="24"/>
              </w:rPr>
              <w:t>Казенное предприятие (</w:t>
            </w:r>
            <w:hyperlink r:id="rId163" w:history="1">
              <w:r w:rsidRPr="007465B0">
                <w:rPr>
                  <w:rFonts w:ascii="Times New Roman" w:hAnsi="Times New Roman"/>
                  <w:color w:val="000000" w:themeColor="text1"/>
                  <w:sz w:val="24"/>
                  <w:szCs w:val="24"/>
                </w:rPr>
                <w:t>подпункт 1 пункта 2 статьи 39.10</w:t>
              </w:r>
            </w:hyperlink>
            <w:r w:rsidRPr="005B101C">
              <w:rPr>
                <w:rFonts w:ascii="Times New Roman" w:hAnsi="Times New Roman"/>
                <w:sz w:val="24"/>
                <w:szCs w:val="24"/>
              </w:rPr>
              <w:t xml:space="preserve">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необходимый для осуществления деятельности казенного предприятия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Документы, подтверждающие право заявителя на предоставление земельного участка в соответствии с целями использования земельного участка: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 случае оформления прав на земельный участок под зданиями, сооружениями: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1.1. Документы, удостоверяющие (устанавливающие) права заявителя на здание, сооружение, если право на такое здание, сооружение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5B101C">
              <w:rPr>
                <w:rFonts w:ascii="Times New Roman" w:hAnsi="Times New Roman"/>
                <w:sz w:val="24"/>
                <w:szCs w:val="24"/>
              </w:rPr>
              <w:lastRenderedPageBreak/>
              <w:t xml:space="preserve">(выданное организациями технической инвентаризации);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купли-продажи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уполномоченного органа о закреплении объекта недвижимости на праве хозяйственного ведения или оперативного управления (принятое до </w:t>
            </w:r>
            <w:r w:rsidRPr="007465B0">
              <w:rPr>
                <w:rFonts w:ascii="Times New Roman" w:hAnsi="Times New Roman"/>
                <w:color w:val="000000" w:themeColor="text1"/>
                <w:sz w:val="24"/>
                <w:szCs w:val="24"/>
              </w:rPr>
              <w:t xml:space="preserve">вступления в силу Федерального </w:t>
            </w:r>
            <w:hyperlink r:id="rId164" w:history="1">
              <w:r w:rsidRPr="007465B0">
                <w:rPr>
                  <w:rFonts w:ascii="Times New Roman" w:hAnsi="Times New Roman"/>
                  <w:color w:val="000000" w:themeColor="text1"/>
                  <w:sz w:val="24"/>
                  <w:szCs w:val="24"/>
                </w:rPr>
                <w:t>закона</w:t>
              </w:r>
            </w:hyperlink>
            <w:r w:rsidRPr="007465B0">
              <w:rPr>
                <w:rFonts w:ascii="Times New Roman" w:hAnsi="Times New Roman"/>
                <w:color w:val="000000" w:themeColor="text1"/>
                <w:sz w:val="24"/>
                <w:szCs w:val="24"/>
              </w:rPr>
              <w:t xml:space="preserve"> от 21.07.1997 N 122-ФЗ "О государственной регистрации </w:t>
            </w:r>
            <w:r w:rsidRPr="005B101C">
              <w:rPr>
                <w:rFonts w:ascii="Times New Roman" w:hAnsi="Times New Roman"/>
                <w:sz w:val="24"/>
                <w:szCs w:val="24"/>
              </w:rPr>
              <w:t xml:space="preserve">прав на недвижимое имущество и сделок с ним").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государственный акт на право пожизненного наследуемого владения земельным участком (право постоянного (бессрочного) пользования земельным участком)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на передачу земельного участка в постоянное (бессрочное) пользование (выданный исполнительным комитетом Совета народных депутатов);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праве бессрочного (постоянного) пользования землей (выданное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договор аренды земельного участка, заключенный до момента создания Учреждения юстиции по регистрации прав на недвижимое имущество и сделок с ним на территории Ростовской области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суда.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Для строительства или реконструкции объектов недвижимости, осуществляемых полностью за счет средств федерального бюджета, средств бюджета субъекта Российской Федерации или средств местного бюджета: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2. Выписка из ЕГРН об объекте недвижимости (о здании и (или) сооружении, расположенном (</w:t>
            </w:r>
            <w:proofErr w:type="spellStart"/>
            <w:r w:rsidRPr="005B101C">
              <w:rPr>
                <w:rFonts w:ascii="Times New Roman" w:hAnsi="Times New Roman"/>
                <w:sz w:val="24"/>
                <w:szCs w:val="24"/>
              </w:rPr>
              <w:t>ых</w:t>
            </w:r>
            <w:proofErr w:type="spellEnd"/>
            <w:r w:rsidRPr="005B101C">
              <w:rPr>
                <w:rFonts w:ascii="Times New Roman" w:hAnsi="Times New Roman"/>
                <w:sz w:val="24"/>
                <w:szCs w:val="24"/>
              </w:rPr>
              <w:t xml:space="preserve">) на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В случае строительства зданий, сооружений: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выписка из документа территориального планирования или выписка из документации по планировке территории, подтверждающая отнесение объекта к объектам </w:t>
            </w:r>
            <w:r w:rsidRPr="005B101C">
              <w:rPr>
                <w:rFonts w:ascii="Times New Roman" w:hAnsi="Times New Roman"/>
                <w:sz w:val="24"/>
                <w:szCs w:val="24"/>
              </w:rPr>
              <w:lastRenderedPageBreak/>
              <w:t xml:space="preserve">регионального или местного значения (не требуется в случае размещения объектов, предназначенных для обеспечения </w:t>
            </w:r>
            <w:proofErr w:type="spellStart"/>
            <w:r w:rsidRPr="005B101C">
              <w:rPr>
                <w:rFonts w:ascii="Times New Roman" w:hAnsi="Times New Roman"/>
                <w:sz w:val="24"/>
                <w:szCs w:val="24"/>
              </w:rPr>
              <w:t>электро</w:t>
            </w:r>
            <w:proofErr w:type="spellEnd"/>
            <w:r w:rsidRPr="005B101C">
              <w:rPr>
                <w:rFonts w:ascii="Times New Roman" w:hAnsi="Times New Roman"/>
                <w:sz w:val="24"/>
                <w:szCs w:val="24"/>
              </w:rPr>
              <w:t xml:space="preserve">-, тепло-, </w:t>
            </w:r>
            <w:proofErr w:type="spellStart"/>
            <w:r w:rsidRPr="005B101C">
              <w:rPr>
                <w:rFonts w:ascii="Times New Roman" w:hAnsi="Times New Roman"/>
                <w:sz w:val="24"/>
                <w:szCs w:val="24"/>
              </w:rPr>
              <w:t>газо</w:t>
            </w:r>
            <w:proofErr w:type="spellEnd"/>
            <w:r w:rsidRPr="005B101C">
              <w:rPr>
                <w:rFonts w:ascii="Times New Roman" w:hAnsi="Times New Roman"/>
                <w:sz w:val="24"/>
                <w:szCs w:val="24"/>
              </w:rPr>
              <w:t>- и водоснабжения, водоотведения, связи, нефтепроводов, не относящихся к объектам регионально</w:t>
            </w:r>
            <w:r w:rsidR="007465B0">
              <w:rPr>
                <w:rFonts w:ascii="Times New Roman" w:hAnsi="Times New Roman"/>
                <w:sz w:val="24"/>
                <w:szCs w:val="24"/>
              </w:rPr>
              <w:t>го или местного значения)</w:t>
            </w:r>
            <w:r w:rsidRPr="005B101C">
              <w:rPr>
                <w:rFonts w:ascii="Times New Roman" w:hAnsi="Times New Roman"/>
                <w:sz w:val="24"/>
                <w:szCs w:val="24"/>
              </w:rPr>
              <w:t xml:space="preserve">.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4.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4" w:space="0" w:color="auto"/>
              <w:right w:val="single" w:sz="8" w:space="0" w:color="000000"/>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55</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4" w:space="0" w:color="auto"/>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Центр исторического наследия президентов Российской Федерации, прекратившего исполнение своих полномочий (</w:t>
            </w:r>
            <w:hyperlink r:id="rId165" w:history="1">
              <w:r w:rsidRPr="007465B0">
                <w:rPr>
                  <w:rFonts w:ascii="Times New Roman" w:hAnsi="Times New Roman"/>
                  <w:color w:val="000000" w:themeColor="text1"/>
                  <w:sz w:val="24"/>
                  <w:szCs w:val="24"/>
                </w:rPr>
                <w:t>подпункт 1 пункта 2 статьи 39.10</w:t>
              </w:r>
            </w:hyperlink>
            <w:r w:rsidRPr="007465B0">
              <w:rPr>
                <w:rFonts w:ascii="Times New Roman" w:hAnsi="Times New Roman"/>
                <w:color w:val="000000" w:themeColor="text1"/>
                <w:sz w:val="24"/>
                <w:szCs w:val="24"/>
              </w:rPr>
              <w:t xml:space="preserve"> Земельного кодекса Россий</w:t>
            </w:r>
            <w:r w:rsidRPr="005B101C">
              <w:rPr>
                <w:rFonts w:ascii="Times New Roman" w:hAnsi="Times New Roman"/>
                <w:sz w:val="24"/>
                <w:szCs w:val="24"/>
              </w:rPr>
              <w:t xml:space="preserve">ской Федерации) </w:t>
            </w:r>
          </w:p>
        </w:tc>
        <w:tc>
          <w:tcPr>
            <w:tcW w:w="4252" w:type="dxa"/>
            <w:tcBorders>
              <w:top w:val="single" w:sz="8" w:space="0" w:color="000000"/>
              <w:left w:val="single" w:sz="8" w:space="0" w:color="000000"/>
              <w:bottom w:val="single" w:sz="4" w:space="0" w:color="auto"/>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необходимый для осуществления деятельности центра исторического наследия президентов Российской Федерации, прекративших исполнение своих полномочий </w:t>
            </w:r>
          </w:p>
        </w:tc>
        <w:tc>
          <w:tcPr>
            <w:tcW w:w="4394" w:type="dxa"/>
            <w:tcBorders>
              <w:top w:val="single" w:sz="8" w:space="0" w:color="000000"/>
              <w:left w:val="single" w:sz="8" w:space="0" w:color="000000"/>
              <w:bottom w:val="single" w:sz="4" w:space="0" w:color="auto"/>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Документы, подтверждающие право заявителя на предоставление земельного участка в соответствии с целями использования земельного участка: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 случае оформления прав на земельный участок под зданиями, сооружениями: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1.1. Документы, удостоверяющие (устанавливающие) права заявителя на </w:t>
            </w:r>
            <w:r w:rsidRPr="005B101C">
              <w:rPr>
                <w:rFonts w:ascii="Times New Roman" w:hAnsi="Times New Roman"/>
                <w:sz w:val="24"/>
                <w:szCs w:val="24"/>
              </w:rPr>
              <w:lastRenderedPageBreak/>
              <w:t xml:space="preserve">здание, сооружение, если право на такое здание, сооружение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купли-продажи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уполномоченного органа о закреплении объекта недвижимости на праве хозяйственного ведения или оперативного </w:t>
            </w:r>
            <w:r w:rsidRPr="007465B0">
              <w:rPr>
                <w:rFonts w:ascii="Times New Roman" w:hAnsi="Times New Roman"/>
                <w:color w:val="000000" w:themeColor="text1"/>
                <w:sz w:val="24"/>
                <w:szCs w:val="24"/>
              </w:rPr>
              <w:t xml:space="preserve">управления (принятое до вступления в силу Федерального </w:t>
            </w:r>
            <w:hyperlink r:id="rId166" w:history="1">
              <w:r w:rsidRPr="007465B0">
                <w:rPr>
                  <w:rFonts w:ascii="Times New Roman" w:hAnsi="Times New Roman"/>
                  <w:color w:val="000000" w:themeColor="text1"/>
                  <w:sz w:val="24"/>
                  <w:szCs w:val="24"/>
                </w:rPr>
                <w:t>закона</w:t>
              </w:r>
            </w:hyperlink>
            <w:r w:rsidRPr="007465B0">
              <w:rPr>
                <w:rFonts w:ascii="Times New Roman" w:hAnsi="Times New Roman"/>
                <w:color w:val="000000" w:themeColor="text1"/>
                <w:sz w:val="24"/>
                <w:szCs w:val="24"/>
              </w:rPr>
              <w:t xml:space="preserve"> </w:t>
            </w:r>
            <w:r w:rsidRPr="005B101C">
              <w:rPr>
                <w:rFonts w:ascii="Times New Roman" w:hAnsi="Times New Roman"/>
                <w:sz w:val="24"/>
                <w:szCs w:val="24"/>
              </w:rPr>
              <w:t xml:space="preserve">от 21.07.1997 N 122-ФЗ "О государственной регистрации прав на недвижимое имущество и сделок с ним").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государственный акт на право пожизненного наследуемого владения земельным участком (право постоянного (бессрочного) пользования земельным участком)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на передачу земельного участка в постоянное (бессрочное) пользование </w:t>
            </w:r>
            <w:r w:rsidRPr="005B101C">
              <w:rPr>
                <w:rFonts w:ascii="Times New Roman" w:hAnsi="Times New Roman"/>
                <w:sz w:val="24"/>
                <w:szCs w:val="24"/>
              </w:rPr>
              <w:lastRenderedPageBreak/>
              <w:t xml:space="preserve">(выданный исполнительным комитетом Совета народных депутатов);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праве бессрочного (постоянного) пользования землей (выданное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типовой договор о предоставлении в бессрочное пользование земельного участка под строительство индивидуального жилого дома (выданный исполнительным комитетом Совета народных депутатов);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аренды земельного участка, заключенный до момента создания Учреждения юстиции по регистрации прав на недвижимое имущество и сделок с ним на территории Ростовской области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суда.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Для строительства или реконструкции объектов недвижимости, осуществляемых полностью за счет средств федерального бюджета, средств бюджета субъекта Российской Федерации или средств местного бюджета: </w:t>
            </w:r>
          </w:p>
          <w:p w:rsidR="005B101C" w:rsidRPr="005B101C" w:rsidRDefault="005B101C" w:rsidP="003C3484">
            <w:pPr>
              <w:spacing w:after="100" w:line="240" w:lineRule="auto"/>
              <w:ind w:right="-868"/>
              <w:rPr>
                <w:rFonts w:ascii="Times New Roman" w:hAnsi="Times New Roman"/>
                <w:sz w:val="24"/>
                <w:szCs w:val="24"/>
              </w:rPr>
            </w:pPr>
            <w:r w:rsidRPr="005B101C">
              <w:rPr>
                <w:rFonts w:ascii="Times New Roman" w:hAnsi="Times New Roman"/>
                <w:sz w:val="24"/>
                <w:szCs w:val="24"/>
              </w:rPr>
              <w:t xml:space="preserve">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w:t>
            </w:r>
            <w:r w:rsidRPr="005B101C">
              <w:rPr>
                <w:rFonts w:ascii="Times New Roman" w:hAnsi="Times New Roman"/>
                <w:sz w:val="24"/>
                <w:szCs w:val="24"/>
              </w:rPr>
              <w:lastRenderedPageBreak/>
              <w:t xml:space="preserve">бюджета </w:t>
            </w:r>
          </w:p>
        </w:tc>
        <w:tc>
          <w:tcPr>
            <w:tcW w:w="3178" w:type="dxa"/>
            <w:tcBorders>
              <w:top w:val="single" w:sz="8" w:space="0" w:color="000000"/>
              <w:left w:val="single" w:sz="8" w:space="0" w:color="000000"/>
              <w:bottom w:val="single" w:sz="4" w:space="0" w:color="auto"/>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2. Выписка из ЕГРН об объекте недвижимости (о здании и (или) сооружении, расположенном (</w:t>
            </w:r>
            <w:proofErr w:type="spellStart"/>
            <w:r w:rsidRPr="005B101C">
              <w:rPr>
                <w:rFonts w:ascii="Times New Roman" w:hAnsi="Times New Roman"/>
                <w:sz w:val="24"/>
                <w:szCs w:val="24"/>
              </w:rPr>
              <w:t>ых</w:t>
            </w:r>
            <w:proofErr w:type="spellEnd"/>
            <w:r w:rsidRPr="005B101C">
              <w:rPr>
                <w:rFonts w:ascii="Times New Roman" w:hAnsi="Times New Roman"/>
                <w:sz w:val="24"/>
                <w:szCs w:val="24"/>
              </w:rPr>
              <w:t xml:space="preserve">) на </w:t>
            </w:r>
            <w:r w:rsidRPr="005B101C">
              <w:rPr>
                <w:rFonts w:ascii="Times New Roman" w:hAnsi="Times New Roman"/>
                <w:sz w:val="24"/>
                <w:szCs w:val="24"/>
              </w:rPr>
              <w:lastRenderedPageBreak/>
              <w:t xml:space="preserve">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3. В случае строительства зданий, сооружений: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(не требуется в случае размещения объектов, предназначенных для обеспечения </w:t>
            </w:r>
            <w:proofErr w:type="spellStart"/>
            <w:r w:rsidRPr="005B101C">
              <w:rPr>
                <w:rFonts w:ascii="Times New Roman" w:hAnsi="Times New Roman"/>
                <w:sz w:val="24"/>
                <w:szCs w:val="24"/>
              </w:rPr>
              <w:t>электро</w:t>
            </w:r>
            <w:proofErr w:type="spellEnd"/>
            <w:r w:rsidRPr="005B101C">
              <w:rPr>
                <w:rFonts w:ascii="Times New Roman" w:hAnsi="Times New Roman"/>
                <w:sz w:val="24"/>
                <w:szCs w:val="24"/>
              </w:rPr>
              <w:t xml:space="preserve">-, тепло-, </w:t>
            </w:r>
            <w:proofErr w:type="spellStart"/>
            <w:r w:rsidRPr="005B101C">
              <w:rPr>
                <w:rFonts w:ascii="Times New Roman" w:hAnsi="Times New Roman"/>
                <w:sz w:val="24"/>
                <w:szCs w:val="24"/>
              </w:rPr>
              <w:t>газо</w:t>
            </w:r>
            <w:proofErr w:type="spellEnd"/>
            <w:r w:rsidRPr="005B101C">
              <w:rPr>
                <w:rFonts w:ascii="Times New Roman" w:hAnsi="Times New Roman"/>
                <w:sz w:val="24"/>
                <w:szCs w:val="24"/>
              </w:rPr>
              <w:t>- и водоснабжения, водоотведения, связи, нефтепроводов, не относящихся к объектам регионал</w:t>
            </w:r>
            <w:r w:rsidR="007465B0">
              <w:rPr>
                <w:rFonts w:ascii="Times New Roman" w:hAnsi="Times New Roman"/>
                <w:sz w:val="24"/>
                <w:szCs w:val="24"/>
              </w:rPr>
              <w:t>ьного или местного значения)</w:t>
            </w:r>
            <w:r w:rsidRPr="005B101C">
              <w:rPr>
                <w:rFonts w:ascii="Times New Roman" w:hAnsi="Times New Roman"/>
                <w:sz w:val="24"/>
                <w:szCs w:val="24"/>
              </w:rPr>
              <w:t xml:space="preserve">.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4. Выписка из ЕГРЮЛ о юридическом лице, являющемся заявителем (ФНС России) </w:t>
            </w:r>
          </w:p>
        </w:tc>
      </w:tr>
      <w:tr w:rsidR="005B101C" w:rsidRPr="005B101C" w:rsidTr="00F52188">
        <w:tc>
          <w:tcPr>
            <w:tcW w:w="0" w:type="auto"/>
            <w:tcBorders>
              <w:top w:val="single" w:sz="4" w:space="0" w:color="auto"/>
              <w:left w:val="single" w:sz="4" w:space="0" w:color="auto"/>
              <w:bottom w:val="single" w:sz="4" w:space="0" w:color="auto"/>
              <w:right w:val="single" w:sz="4" w:space="0" w:color="auto"/>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56</w:t>
            </w:r>
            <w:r w:rsidR="005B101C" w:rsidRPr="005B101C">
              <w:rPr>
                <w:rFonts w:ascii="Times New Roman" w:hAnsi="Times New Roman"/>
                <w:sz w:val="24"/>
                <w:szCs w:val="24"/>
              </w:rPr>
              <w:t xml:space="preserve">. </w:t>
            </w:r>
          </w:p>
        </w:tc>
        <w:tc>
          <w:tcPr>
            <w:tcW w:w="3198" w:type="dxa"/>
            <w:tcBorders>
              <w:top w:val="single" w:sz="4" w:space="0" w:color="auto"/>
              <w:left w:val="single" w:sz="4" w:space="0" w:color="auto"/>
              <w:bottom w:val="single" w:sz="4" w:space="0" w:color="auto"/>
              <w:right w:val="single" w:sz="4" w:space="0" w:color="auto"/>
            </w:tcBorders>
            <w:hideMark/>
          </w:tcPr>
          <w:p w:rsidR="005B101C" w:rsidRPr="005B101C" w:rsidRDefault="005B101C" w:rsidP="005B101C">
            <w:pPr>
              <w:spacing w:after="100" w:line="240" w:lineRule="auto"/>
              <w:rPr>
                <w:rFonts w:ascii="Times New Roman" w:hAnsi="Times New Roman"/>
                <w:sz w:val="24"/>
                <w:szCs w:val="24"/>
              </w:rPr>
            </w:pPr>
            <w:r w:rsidRPr="007465B0">
              <w:rPr>
                <w:rFonts w:ascii="Times New Roman" w:hAnsi="Times New Roman"/>
                <w:color w:val="000000" w:themeColor="text1"/>
                <w:sz w:val="24"/>
                <w:szCs w:val="24"/>
              </w:rPr>
              <w:t>Религиозная организация (</w:t>
            </w:r>
            <w:hyperlink r:id="rId167" w:history="1">
              <w:r w:rsidRPr="007465B0">
                <w:rPr>
                  <w:rFonts w:ascii="Times New Roman" w:hAnsi="Times New Roman"/>
                  <w:color w:val="000000" w:themeColor="text1"/>
                  <w:sz w:val="24"/>
                  <w:szCs w:val="24"/>
                </w:rPr>
                <w:t>подпункт 3 пункта 2 статьи 39.10</w:t>
              </w:r>
            </w:hyperlink>
            <w:r w:rsidRPr="007465B0">
              <w:rPr>
                <w:rFonts w:ascii="Times New Roman" w:hAnsi="Times New Roman"/>
                <w:color w:val="000000" w:themeColor="text1"/>
                <w:sz w:val="24"/>
                <w:szCs w:val="24"/>
              </w:rPr>
              <w:t xml:space="preserve"> Земельного </w:t>
            </w:r>
            <w:r w:rsidRPr="005B101C">
              <w:rPr>
                <w:rFonts w:ascii="Times New Roman" w:hAnsi="Times New Roman"/>
                <w:sz w:val="24"/>
                <w:szCs w:val="24"/>
              </w:rPr>
              <w:t xml:space="preserve">кодекса Российской Федерации) </w:t>
            </w:r>
          </w:p>
        </w:tc>
        <w:tc>
          <w:tcPr>
            <w:tcW w:w="4252" w:type="dxa"/>
            <w:tcBorders>
              <w:top w:val="single" w:sz="4" w:space="0" w:color="auto"/>
              <w:left w:val="single" w:sz="4" w:space="0" w:color="auto"/>
              <w:bottom w:val="single" w:sz="4" w:space="0" w:color="auto"/>
              <w:right w:val="single" w:sz="4" w:space="0" w:color="auto"/>
            </w:tcBorders>
            <w:hideMark/>
          </w:tcPr>
          <w:p w:rsidR="005B101C" w:rsidRPr="005B101C" w:rsidRDefault="005B101C" w:rsidP="00F52188">
            <w:pPr>
              <w:spacing w:after="100" w:line="240" w:lineRule="auto"/>
              <w:ind w:left="284" w:hanging="284"/>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размещения зданий, сооружения религиозного или благотворительного назначения </w:t>
            </w:r>
          </w:p>
        </w:tc>
        <w:tc>
          <w:tcPr>
            <w:tcW w:w="4394" w:type="dxa"/>
            <w:tcBorders>
              <w:top w:val="single" w:sz="4" w:space="0" w:color="auto"/>
              <w:left w:val="single" w:sz="4" w:space="0" w:color="auto"/>
              <w:bottom w:val="single" w:sz="4" w:space="0" w:color="auto"/>
              <w:right w:val="single" w:sz="4" w:space="0" w:color="auto"/>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Документы, удостоверяющие (устанавливающие) права заявителя на здание, сооружение, если право на такое здание, сооружение не зарегистрировано в ЕГРН (не требуется в случае строительства здания, сооружения):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купли-продажи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дарения (удостоверенный нотариусом);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мены (удостоверенный нотариусом);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решение суда о признании права на объект </w:t>
            </w:r>
          </w:p>
        </w:tc>
        <w:tc>
          <w:tcPr>
            <w:tcW w:w="3178" w:type="dxa"/>
            <w:tcBorders>
              <w:top w:val="single" w:sz="4" w:space="0" w:color="auto"/>
              <w:left w:val="single" w:sz="4" w:space="0" w:color="auto"/>
              <w:bottom w:val="single" w:sz="4" w:space="0" w:color="auto"/>
              <w:right w:val="single" w:sz="4" w:space="0" w:color="auto"/>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2. Выписка из ЕГРН об объекте недвижимости (о здании и (или) сооружении, расположенном(</w:t>
            </w:r>
            <w:proofErr w:type="spellStart"/>
            <w:r w:rsidRPr="005B101C">
              <w:rPr>
                <w:rFonts w:ascii="Times New Roman" w:hAnsi="Times New Roman"/>
                <w:sz w:val="24"/>
                <w:szCs w:val="24"/>
              </w:rPr>
              <w:t>ых</w:t>
            </w:r>
            <w:proofErr w:type="spellEnd"/>
            <w:r w:rsidRPr="005B101C">
              <w:rPr>
                <w:rFonts w:ascii="Times New Roman" w:hAnsi="Times New Roman"/>
                <w:sz w:val="24"/>
                <w:szCs w:val="24"/>
              </w:rPr>
              <w:t xml:space="preserve">) на испрашиваемом земельном участке (не требуется в случае строительства здания, сооружения)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3. Выписка из ЕГРЮЛ о юридическом лице, являющемся заявителем (ФНС России) </w:t>
            </w:r>
          </w:p>
        </w:tc>
      </w:tr>
      <w:tr w:rsidR="005B101C" w:rsidRPr="005B101C" w:rsidTr="00F52188">
        <w:trPr>
          <w:trHeight w:val="4941"/>
        </w:trPr>
        <w:tc>
          <w:tcPr>
            <w:tcW w:w="0" w:type="auto"/>
            <w:tcBorders>
              <w:top w:val="single" w:sz="4" w:space="0" w:color="auto"/>
              <w:left w:val="single" w:sz="8" w:space="0" w:color="000000"/>
              <w:right w:val="single" w:sz="8" w:space="0" w:color="000000"/>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57</w:t>
            </w:r>
            <w:r w:rsidR="005B101C" w:rsidRPr="005B101C">
              <w:rPr>
                <w:rFonts w:ascii="Times New Roman" w:hAnsi="Times New Roman"/>
                <w:sz w:val="24"/>
                <w:szCs w:val="24"/>
              </w:rPr>
              <w:t xml:space="preserve">. </w:t>
            </w:r>
          </w:p>
        </w:tc>
        <w:tc>
          <w:tcPr>
            <w:tcW w:w="3198" w:type="dxa"/>
            <w:tcBorders>
              <w:top w:val="single" w:sz="4" w:space="0" w:color="auto"/>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Религиозная организация, которой на праве безвозмездного пользования </w:t>
            </w:r>
            <w:r w:rsidRPr="007465B0">
              <w:rPr>
                <w:rFonts w:ascii="Times New Roman" w:hAnsi="Times New Roman"/>
                <w:color w:val="000000" w:themeColor="text1"/>
                <w:sz w:val="24"/>
                <w:szCs w:val="24"/>
              </w:rPr>
              <w:t>предоставлены здания, сооружения (</w:t>
            </w:r>
            <w:hyperlink r:id="rId168" w:history="1">
              <w:r w:rsidRPr="007465B0">
                <w:rPr>
                  <w:rFonts w:ascii="Times New Roman" w:hAnsi="Times New Roman"/>
                  <w:color w:val="000000" w:themeColor="text1"/>
                  <w:sz w:val="24"/>
                  <w:szCs w:val="24"/>
                </w:rPr>
                <w:t>подпункт 4 пункта 2 статьи 39.10</w:t>
              </w:r>
            </w:hyperlink>
            <w:r w:rsidRPr="007465B0">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4" w:space="0" w:color="auto"/>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на котором расположены здания, сооружения, предоставленные религиозной организации на праве безвозмездного пользования </w:t>
            </w:r>
          </w:p>
        </w:tc>
        <w:tc>
          <w:tcPr>
            <w:tcW w:w="4394" w:type="dxa"/>
            <w:tcBorders>
              <w:top w:val="single" w:sz="4" w:space="0" w:color="auto"/>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Договор безвозмездного пользования зданием, сооружением, если право на такое здание, сооружение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2.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государственный акт на право пожизненного наследуемого владения (право постоянного (бессрочного) пользования землей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на передачу земельного участка в постоянное (бессрочное) пользование (выданный исполнительным комитетом Совета народных депутатов);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свидетельство о праве бессрочного (постоянного) пользования землей (выданное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аренды земельного участка, заключенный до момента создания Учреждения юстиции по регистрации прав на недвижимое имущество и сделок с ним на территории Ростовской области (выданный земельным комитетом);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решение суда;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договор безвозмездного пользования земельным участком (выданный исполнительным комитетом Совета народных депутатов, администрацией муниципального образования).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3. Сообщение заявителя (заявителей), содержащее перечень всех зданий, сооружений, расположенных на </w:t>
            </w:r>
            <w:r w:rsidRPr="005B101C">
              <w:rPr>
                <w:rFonts w:ascii="Times New Roman" w:hAnsi="Times New Roman"/>
                <w:sz w:val="24"/>
                <w:szCs w:val="24"/>
              </w:rPr>
              <w:lastRenderedPageBreak/>
              <w:t xml:space="preserve">испрашиваемом земельном участке с указанием их кадастровых (условных, инвентарных) номеров и адресных ориентиров зданий, сооружений, принадлежащих на соответствующем праве заявителю </w:t>
            </w:r>
          </w:p>
        </w:tc>
        <w:tc>
          <w:tcPr>
            <w:tcW w:w="3178" w:type="dxa"/>
            <w:tcBorders>
              <w:top w:val="single" w:sz="4" w:space="0" w:color="auto"/>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2. Выписка из ЕГРН об объекте недвижимости (о здании и (или) сооружении, расположенном (</w:t>
            </w:r>
            <w:proofErr w:type="spellStart"/>
            <w:r w:rsidRPr="005B101C">
              <w:rPr>
                <w:rFonts w:ascii="Times New Roman" w:hAnsi="Times New Roman"/>
                <w:sz w:val="24"/>
                <w:szCs w:val="24"/>
              </w:rPr>
              <w:t>ых</w:t>
            </w:r>
            <w:proofErr w:type="spellEnd"/>
            <w:r w:rsidRPr="005B101C">
              <w:rPr>
                <w:rFonts w:ascii="Times New Roman" w:hAnsi="Times New Roman"/>
                <w:sz w:val="24"/>
                <w:szCs w:val="24"/>
              </w:rPr>
              <w:t xml:space="preserve">) на испрашиваемом земельном участке (не требуется в случае строительства здания, сооружения)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3.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58</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Лицо, с которым в </w:t>
            </w:r>
            <w:r w:rsidRPr="007465B0">
              <w:rPr>
                <w:rFonts w:ascii="Times New Roman" w:hAnsi="Times New Roman"/>
                <w:color w:val="000000" w:themeColor="text1"/>
                <w:sz w:val="24"/>
                <w:szCs w:val="24"/>
              </w:rPr>
              <w:t xml:space="preserve">соответствии с Федеральным </w:t>
            </w:r>
            <w:hyperlink r:id="rId169" w:history="1">
              <w:r w:rsidRPr="007465B0">
                <w:rPr>
                  <w:rFonts w:ascii="Times New Roman" w:hAnsi="Times New Roman"/>
                  <w:color w:val="000000" w:themeColor="text1"/>
                  <w:sz w:val="24"/>
                  <w:szCs w:val="24"/>
                </w:rPr>
                <w:t>законом</w:t>
              </w:r>
            </w:hyperlink>
            <w:r w:rsidRPr="007465B0">
              <w:rPr>
                <w:rFonts w:ascii="Times New Roman" w:hAnsi="Times New Roman"/>
                <w:color w:val="000000" w:themeColor="text1"/>
                <w:sz w:val="24"/>
                <w:szCs w:val="24"/>
              </w:rPr>
              <w:t xml:space="preserve"> от 05.04.2013 N 44-ФЗ "О контрактной </w:t>
            </w:r>
            <w:r w:rsidRPr="005B101C">
              <w:rPr>
                <w:rFonts w:ascii="Times New Roman" w:hAnsi="Times New Roman"/>
                <w:sz w:val="24"/>
                <w:szCs w:val="24"/>
              </w:rPr>
              <w:t xml:space="preserve">системе в сфере закупок товаров, работ, услуг для обеспечения государственных и муниципальных нужд" заключен гражданско-правовой договор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w:t>
            </w:r>
            <w:r w:rsidRPr="007465B0">
              <w:rPr>
                <w:rFonts w:ascii="Times New Roman" w:hAnsi="Times New Roman"/>
                <w:color w:val="000000" w:themeColor="text1"/>
                <w:sz w:val="24"/>
                <w:szCs w:val="24"/>
              </w:rPr>
              <w:t xml:space="preserve">Федерации или средств </w:t>
            </w:r>
            <w:r w:rsidRPr="007465B0">
              <w:rPr>
                <w:rFonts w:ascii="Times New Roman" w:hAnsi="Times New Roman"/>
                <w:color w:val="000000" w:themeColor="text1"/>
                <w:sz w:val="24"/>
                <w:szCs w:val="24"/>
              </w:rPr>
              <w:lastRenderedPageBreak/>
              <w:t>местного бюджета (</w:t>
            </w:r>
            <w:hyperlink r:id="rId170" w:history="1">
              <w:r w:rsidRPr="007465B0">
                <w:rPr>
                  <w:rFonts w:ascii="Times New Roman" w:hAnsi="Times New Roman"/>
                  <w:color w:val="000000" w:themeColor="text1"/>
                  <w:sz w:val="24"/>
                  <w:szCs w:val="24"/>
                </w:rPr>
                <w:t>подпункт 5 пункта 2 статьи 39.10</w:t>
              </w:r>
            </w:hyperlink>
            <w:r w:rsidRPr="007465B0">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предназначенный для строительства или реконструкции объектов недвижимости, осуществляемых полностью за счет средств федерального бюджета, средств бюджета субъекта Российской Федерации или средств местного бюджета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59</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Гражданин, которому </w:t>
            </w:r>
            <w:r w:rsidRPr="007465B0">
              <w:rPr>
                <w:rFonts w:ascii="Times New Roman" w:hAnsi="Times New Roman"/>
                <w:color w:val="000000" w:themeColor="text1"/>
                <w:sz w:val="24"/>
                <w:szCs w:val="24"/>
              </w:rPr>
              <w:t>предоставлено служебное жилое помещение в виде жилого дома (</w:t>
            </w:r>
            <w:hyperlink r:id="rId171" w:history="1">
              <w:r w:rsidRPr="007465B0">
                <w:rPr>
                  <w:rFonts w:ascii="Times New Roman" w:hAnsi="Times New Roman"/>
                  <w:color w:val="000000" w:themeColor="text1"/>
                  <w:sz w:val="24"/>
                  <w:szCs w:val="24"/>
                </w:rPr>
                <w:t>подпункт 8 пункта 2 статьи 39.10</w:t>
              </w:r>
            </w:hyperlink>
            <w:r w:rsidRPr="005B101C">
              <w:rPr>
                <w:rFonts w:ascii="Times New Roman" w:hAnsi="Times New Roman"/>
                <w:sz w:val="24"/>
                <w:szCs w:val="24"/>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на котором находится служебное жилое помещение в виде жилого дома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1. Договор най</w:t>
            </w:r>
            <w:r w:rsidR="007465B0">
              <w:rPr>
                <w:rFonts w:ascii="Times New Roman" w:hAnsi="Times New Roman"/>
                <w:sz w:val="24"/>
                <w:szCs w:val="24"/>
              </w:rPr>
              <w:t>ма служебного жилого помещения.</w:t>
            </w:r>
            <w:r w:rsidRPr="005B101C">
              <w:rPr>
                <w:rFonts w:ascii="Times New Roman" w:hAnsi="Times New Roman"/>
                <w:sz w:val="24"/>
                <w:szCs w:val="24"/>
              </w:rPr>
              <w:t xml:space="preserve">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ЕГРН об объекте недвижимости (об испрашиваемом земельном участке) (орган регистрации прав)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t>60</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СНТ или </w:t>
            </w:r>
            <w:r w:rsidRPr="007465B0">
              <w:rPr>
                <w:rFonts w:ascii="Times New Roman" w:hAnsi="Times New Roman"/>
                <w:color w:val="000000" w:themeColor="text1"/>
                <w:sz w:val="24"/>
                <w:szCs w:val="24"/>
              </w:rPr>
              <w:t>ОНТ (</w:t>
            </w:r>
            <w:hyperlink r:id="rId172" w:history="1">
              <w:r w:rsidRPr="007465B0">
                <w:rPr>
                  <w:rFonts w:ascii="Times New Roman" w:hAnsi="Times New Roman"/>
                  <w:color w:val="000000" w:themeColor="text1"/>
                  <w:sz w:val="24"/>
                  <w:szCs w:val="24"/>
                </w:rPr>
                <w:t>подпункт 11 пункта 2 статьи 39.10</w:t>
              </w:r>
            </w:hyperlink>
            <w:r w:rsidRPr="007465B0">
              <w:rPr>
                <w:rFonts w:ascii="Times New Roman" w:hAnsi="Times New Roman"/>
                <w:color w:val="000000" w:themeColor="text1"/>
                <w:sz w:val="24"/>
                <w:szCs w:val="24"/>
              </w:rPr>
              <w:t xml:space="preserve"> Земельного кодекса </w:t>
            </w:r>
            <w:r w:rsidRPr="005B101C">
              <w:rPr>
                <w:rFonts w:ascii="Times New Roman" w:hAnsi="Times New Roman"/>
                <w:sz w:val="24"/>
                <w:szCs w:val="24"/>
              </w:rPr>
              <w:t xml:space="preserve">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ведения гражданами садоводства или огородничества для собственных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в отношении СНТ или ОНТ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t>61</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Некоммерческая организация, </w:t>
            </w:r>
            <w:r w:rsidRPr="007465B0">
              <w:rPr>
                <w:rFonts w:ascii="Times New Roman" w:hAnsi="Times New Roman"/>
                <w:color w:val="000000" w:themeColor="text1"/>
                <w:sz w:val="24"/>
                <w:szCs w:val="24"/>
              </w:rPr>
              <w:t>созданная гражданами в целях жилищного строительства (</w:t>
            </w:r>
            <w:hyperlink r:id="rId173" w:history="1">
              <w:r w:rsidRPr="007465B0">
                <w:rPr>
                  <w:rFonts w:ascii="Times New Roman" w:hAnsi="Times New Roman"/>
                  <w:color w:val="000000" w:themeColor="text1"/>
                  <w:sz w:val="24"/>
                  <w:szCs w:val="24"/>
                </w:rPr>
                <w:t>подпункт 12 пункта 2 статьи 39.10</w:t>
              </w:r>
            </w:hyperlink>
            <w:r w:rsidRPr="007465B0">
              <w:rPr>
                <w:rFonts w:ascii="Times New Roman" w:hAnsi="Times New Roman"/>
                <w:color w:val="000000" w:themeColor="text1"/>
                <w:sz w:val="24"/>
                <w:szCs w:val="24"/>
              </w:rPr>
              <w:t xml:space="preserve"> Земельного </w:t>
            </w:r>
            <w:r w:rsidRPr="005B101C">
              <w:rPr>
                <w:rFonts w:ascii="Times New Roman" w:hAnsi="Times New Roman"/>
                <w:sz w:val="24"/>
                <w:szCs w:val="24"/>
              </w:rPr>
              <w:t xml:space="preserve">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жилищного строительства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Решение о создании некоммерческой организации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t>62</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7465B0" w:rsidRDefault="005B101C" w:rsidP="005B101C">
            <w:pPr>
              <w:spacing w:after="100" w:line="240" w:lineRule="auto"/>
              <w:rPr>
                <w:rFonts w:ascii="Times New Roman" w:hAnsi="Times New Roman"/>
                <w:color w:val="000000" w:themeColor="text1"/>
                <w:sz w:val="24"/>
                <w:szCs w:val="24"/>
              </w:rPr>
            </w:pPr>
            <w:r w:rsidRPr="007465B0">
              <w:rPr>
                <w:rFonts w:ascii="Times New Roman" w:hAnsi="Times New Roman"/>
                <w:color w:val="000000" w:themeColor="text1"/>
                <w:sz w:val="24"/>
                <w:szCs w:val="24"/>
              </w:rPr>
              <w:t xml:space="preserve">Лицо, с которым в соответствии с Федеральным </w:t>
            </w:r>
            <w:hyperlink r:id="rId174" w:history="1">
              <w:r w:rsidRPr="007465B0">
                <w:rPr>
                  <w:rFonts w:ascii="Times New Roman" w:hAnsi="Times New Roman"/>
                  <w:color w:val="000000" w:themeColor="text1"/>
                  <w:sz w:val="24"/>
                  <w:szCs w:val="24"/>
                </w:rPr>
                <w:t>законом</w:t>
              </w:r>
            </w:hyperlink>
            <w:r w:rsidRPr="007465B0">
              <w:rPr>
                <w:rFonts w:ascii="Times New Roman" w:hAnsi="Times New Roman"/>
                <w:color w:val="000000" w:themeColor="text1"/>
                <w:sz w:val="24"/>
                <w:szCs w:val="24"/>
              </w:rPr>
              <w:t xml:space="preserve"> от 29.12.2012 N 275-ФЗ "О государственном оборонном заказе", Федеральным </w:t>
            </w:r>
            <w:hyperlink r:id="rId175" w:history="1">
              <w:r w:rsidRPr="007465B0">
                <w:rPr>
                  <w:rFonts w:ascii="Times New Roman" w:hAnsi="Times New Roman"/>
                  <w:color w:val="000000" w:themeColor="text1"/>
                  <w:sz w:val="24"/>
                  <w:szCs w:val="24"/>
                </w:rPr>
                <w:t>законом</w:t>
              </w:r>
            </w:hyperlink>
            <w:r w:rsidRPr="007465B0">
              <w:rPr>
                <w:rFonts w:ascii="Times New Roman" w:hAnsi="Times New Roman"/>
                <w:color w:val="000000" w:themeColor="text1"/>
                <w:sz w:val="24"/>
                <w:szCs w:val="24"/>
              </w:rPr>
              <w:t xml:space="preserve"> от 05.04.2013 N 44-ФЗ "О </w:t>
            </w:r>
            <w:r w:rsidRPr="007465B0">
              <w:rPr>
                <w:rFonts w:ascii="Times New Roman" w:hAnsi="Times New Roman"/>
                <w:color w:val="000000" w:themeColor="text1"/>
                <w:sz w:val="24"/>
                <w:szCs w:val="24"/>
              </w:rPr>
              <w:lastRenderedPageBreak/>
              <w:t>контрактной системе в сфере закупок товаров, работ, услуг для обеспечения государственных и муниципальных нужд"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w:t>
            </w:r>
            <w:hyperlink r:id="rId176" w:history="1">
              <w:r w:rsidRPr="007465B0">
                <w:rPr>
                  <w:rFonts w:ascii="Times New Roman" w:hAnsi="Times New Roman"/>
                  <w:color w:val="000000" w:themeColor="text1"/>
                  <w:sz w:val="24"/>
                  <w:szCs w:val="24"/>
                </w:rPr>
                <w:t>подпункт 14 пункта 2 статьи 39.10</w:t>
              </w:r>
            </w:hyperlink>
            <w:r w:rsidRPr="007465B0">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7465B0" w:rsidRDefault="005B101C" w:rsidP="005B101C">
            <w:pPr>
              <w:spacing w:after="100" w:line="240" w:lineRule="auto"/>
              <w:rPr>
                <w:rFonts w:ascii="Times New Roman" w:hAnsi="Times New Roman"/>
                <w:color w:val="000000" w:themeColor="text1"/>
                <w:sz w:val="24"/>
                <w:szCs w:val="24"/>
              </w:rPr>
            </w:pPr>
            <w:r w:rsidRPr="007465B0">
              <w:rPr>
                <w:rFonts w:ascii="Times New Roman" w:hAnsi="Times New Roman"/>
                <w:color w:val="000000" w:themeColor="text1"/>
                <w:sz w:val="24"/>
                <w:szCs w:val="24"/>
              </w:rPr>
              <w:lastRenderedPageBreak/>
              <w:t xml:space="preserve">Земельный участок, необходимый для выполнения работ или оказания услуг, предусмотренных государственным контрактом, заключенным в соответствии с Федеральным </w:t>
            </w:r>
            <w:hyperlink r:id="rId177" w:history="1">
              <w:r w:rsidRPr="007465B0">
                <w:rPr>
                  <w:rFonts w:ascii="Times New Roman" w:hAnsi="Times New Roman"/>
                  <w:color w:val="000000" w:themeColor="text1"/>
                  <w:sz w:val="24"/>
                  <w:szCs w:val="24"/>
                </w:rPr>
                <w:t>законом</w:t>
              </w:r>
            </w:hyperlink>
            <w:r w:rsidRPr="007465B0">
              <w:rPr>
                <w:rFonts w:ascii="Times New Roman" w:hAnsi="Times New Roman"/>
                <w:color w:val="000000" w:themeColor="text1"/>
                <w:sz w:val="24"/>
                <w:szCs w:val="24"/>
              </w:rPr>
              <w:t xml:space="preserve"> от 29.12.2012 N 275-ФЗ "О государственном оборонном заказе" или </w:t>
            </w:r>
            <w:r w:rsidRPr="007465B0">
              <w:rPr>
                <w:rFonts w:ascii="Times New Roman" w:hAnsi="Times New Roman"/>
                <w:color w:val="000000" w:themeColor="text1"/>
                <w:sz w:val="24"/>
                <w:szCs w:val="24"/>
              </w:rPr>
              <w:lastRenderedPageBreak/>
              <w:t xml:space="preserve">Федеральным </w:t>
            </w:r>
            <w:hyperlink r:id="rId178" w:history="1">
              <w:r w:rsidRPr="007465B0">
                <w:rPr>
                  <w:rFonts w:ascii="Times New Roman" w:hAnsi="Times New Roman"/>
                  <w:color w:val="000000" w:themeColor="text1"/>
                  <w:sz w:val="24"/>
                  <w:szCs w:val="24"/>
                </w:rPr>
                <w:t>законом</w:t>
              </w:r>
            </w:hyperlink>
            <w:r w:rsidRPr="007465B0">
              <w:rPr>
                <w:rFonts w:ascii="Times New Roman" w:hAnsi="Times New Roman"/>
                <w:color w:val="000000" w:themeColor="text1"/>
                <w:sz w:val="24"/>
                <w:szCs w:val="24"/>
              </w:rPr>
              <w:t xml:space="preserve"> от 05.04.2013 N 44-ФЗ "О контрактной системе в сфере закупок товаров, работ, услуг для обеспечения государственных и муниципальных нужд"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Государственный контракт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w:t>
            </w:r>
            <w:r w:rsidRPr="005B101C">
              <w:rPr>
                <w:rFonts w:ascii="Times New Roman" w:hAnsi="Times New Roman"/>
                <w:sz w:val="24"/>
                <w:szCs w:val="24"/>
              </w:rPr>
              <w:lastRenderedPageBreak/>
              <w:t xml:space="preserve">являющемся заявителем (ФНС России) </w:t>
            </w:r>
          </w:p>
        </w:tc>
      </w:tr>
      <w:tr w:rsidR="005B101C" w:rsidRPr="005B101C" w:rsidTr="00F52188">
        <w:tc>
          <w:tcPr>
            <w:tcW w:w="0" w:type="auto"/>
            <w:tcBorders>
              <w:top w:val="single" w:sz="8" w:space="0" w:color="000000"/>
              <w:left w:val="single" w:sz="8" w:space="0" w:color="000000"/>
              <w:bottom w:val="single" w:sz="8" w:space="0" w:color="000000"/>
              <w:right w:val="single" w:sz="8" w:space="0" w:color="000000"/>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63</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Некоммерческая организация, предусмотренная законом субъекта Российской Федерации и созданная субъектом Российской Федерации в целях жилищного строительства для обеспечения жилыми </w:t>
            </w:r>
            <w:r w:rsidRPr="007465B0">
              <w:rPr>
                <w:rFonts w:ascii="Times New Roman" w:hAnsi="Times New Roman"/>
                <w:color w:val="000000" w:themeColor="text1"/>
                <w:sz w:val="24"/>
                <w:szCs w:val="24"/>
              </w:rPr>
              <w:t>помещениями отдельных категорий граждан (</w:t>
            </w:r>
            <w:hyperlink r:id="rId179" w:history="1">
              <w:r w:rsidRPr="007465B0">
                <w:rPr>
                  <w:rFonts w:ascii="Times New Roman" w:hAnsi="Times New Roman"/>
                  <w:color w:val="000000" w:themeColor="text1"/>
                  <w:sz w:val="24"/>
                  <w:szCs w:val="24"/>
                </w:rPr>
                <w:t>подпункт 15 пункта 2 статьи 39.10</w:t>
              </w:r>
            </w:hyperlink>
            <w:r w:rsidRPr="005B101C">
              <w:rPr>
                <w:rFonts w:ascii="Times New Roman" w:hAnsi="Times New Roman"/>
                <w:sz w:val="24"/>
                <w:szCs w:val="24"/>
              </w:rPr>
              <w:t xml:space="preserve"> Земельного кодекса Российской Федерации) </w:t>
            </w:r>
          </w:p>
        </w:tc>
        <w:tc>
          <w:tcPr>
            <w:tcW w:w="4252"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предназначенный для жилищного строительства </w:t>
            </w:r>
          </w:p>
        </w:tc>
        <w:tc>
          <w:tcPr>
            <w:tcW w:w="4394"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Решение субъекта Российской Федерации о создании некоммерческой организации </w:t>
            </w:r>
          </w:p>
        </w:tc>
        <w:tc>
          <w:tcPr>
            <w:tcW w:w="3178" w:type="dxa"/>
            <w:tcBorders>
              <w:top w:val="single" w:sz="8" w:space="0" w:color="000000"/>
              <w:left w:val="single" w:sz="8" w:space="0" w:color="000000"/>
              <w:bottom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t>64</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Лицо, право безвозмездного пользования которого на земельный участок, находящийся в муниципальной собственности или государственная </w:t>
            </w:r>
            <w:r w:rsidRPr="005B101C">
              <w:rPr>
                <w:rFonts w:ascii="Times New Roman" w:hAnsi="Times New Roman"/>
                <w:sz w:val="24"/>
                <w:szCs w:val="24"/>
              </w:rPr>
              <w:lastRenderedPageBreak/>
              <w:t xml:space="preserve">собственность на который не разграничена, прекращено в связи с изъятием для </w:t>
            </w:r>
            <w:r w:rsidRPr="007465B0">
              <w:rPr>
                <w:rFonts w:ascii="Times New Roman" w:hAnsi="Times New Roman"/>
                <w:color w:val="000000" w:themeColor="text1"/>
                <w:sz w:val="24"/>
                <w:szCs w:val="24"/>
              </w:rPr>
              <w:t>государственных или муниципальных нужд (</w:t>
            </w:r>
            <w:hyperlink r:id="rId180" w:history="1">
              <w:r w:rsidRPr="007465B0">
                <w:rPr>
                  <w:rFonts w:ascii="Times New Roman" w:hAnsi="Times New Roman"/>
                  <w:color w:val="000000" w:themeColor="text1"/>
                  <w:sz w:val="24"/>
                  <w:szCs w:val="24"/>
                </w:rPr>
                <w:t>подпункт 16 пункта 2 статьи 39.10</w:t>
              </w:r>
            </w:hyperlink>
            <w:r w:rsidRPr="007465B0">
              <w:rPr>
                <w:rFonts w:ascii="Times New Roman" w:hAnsi="Times New Roman"/>
                <w:color w:val="000000" w:themeColor="text1"/>
                <w:sz w:val="24"/>
                <w:szCs w:val="24"/>
              </w:rPr>
              <w:t xml:space="preserve"> Земельного </w:t>
            </w:r>
            <w:r w:rsidRPr="005B101C">
              <w:rPr>
                <w:rFonts w:ascii="Times New Roman" w:hAnsi="Times New Roman"/>
                <w:sz w:val="24"/>
                <w:szCs w:val="24"/>
              </w:rPr>
              <w:t xml:space="preserve">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предоставляемый взамен земельного участка, изъятого для государственных или муниципальных нужд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w:t>
            </w:r>
            <w:r w:rsidRPr="005B101C">
              <w:rPr>
                <w:rFonts w:ascii="Times New Roman" w:hAnsi="Times New Roman"/>
                <w:sz w:val="24"/>
                <w:szCs w:val="24"/>
              </w:rPr>
              <w:lastRenderedPageBreak/>
              <w:t xml:space="preserve">являющемся заявителем (ФНС России) </w:t>
            </w:r>
          </w:p>
        </w:tc>
      </w:tr>
      <w:tr w:rsidR="005B101C" w:rsidRPr="005B101C" w:rsidTr="00F52188">
        <w:tc>
          <w:tcPr>
            <w:tcW w:w="0" w:type="auto"/>
            <w:tcBorders>
              <w:top w:val="single" w:sz="8" w:space="0" w:color="000000"/>
              <w:left w:val="single" w:sz="8" w:space="0" w:color="000000"/>
              <w:right w:val="single" w:sz="8" w:space="0" w:color="000000"/>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lastRenderedPageBreak/>
              <w:t>65</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right w:val="single" w:sz="8" w:space="0" w:color="000000"/>
            </w:tcBorders>
            <w:hideMark/>
          </w:tcPr>
          <w:p w:rsidR="005B101C" w:rsidRPr="007465B0" w:rsidRDefault="005B101C" w:rsidP="005B101C">
            <w:pPr>
              <w:spacing w:after="100" w:line="240" w:lineRule="auto"/>
              <w:rPr>
                <w:rFonts w:ascii="Times New Roman" w:hAnsi="Times New Roman"/>
                <w:color w:val="000000" w:themeColor="text1"/>
                <w:sz w:val="24"/>
                <w:szCs w:val="24"/>
              </w:rPr>
            </w:pPr>
            <w:r w:rsidRPr="007465B0">
              <w:rPr>
                <w:rFonts w:ascii="Times New Roman" w:hAnsi="Times New Roman"/>
                <w:color w:val="000000" w:themeColor="text1"/>
                <w:sz w:val="24"/>
                <w:szCs w:val="24"/>
              </w:rPr>
              <w:t>Акционерное общество "Почта России" (</w:t>
            </w:r>
            <w:hyperlink r:id="rId181" w:history="1">
              <w:r w:rsidRPr="007465B0">
                <w:rPr>
                  <w:rFonts w:ascii="Times New Roman" w:hAnsi="Times New Roman"/>
                  <w:color w:val="000000" w:themeColor="text1"/>
                  <w:sz w:val="24"/>
                  <w:szCs w:val="24"/>
                </w:rPr>
                <w:t>подпункт 20 пункта 2 статьи 39.10</w:t>
              </w:r>
            </w:hyperlink>
            <w:r w:rsidRPr="007465B0">
              <w:rPr>
                <w:rFonts w:ascii="Times New Roman" w:hAnsi="Times New Roman"/>
                <w:color w:val="000000" w:themeColor="text1"/>
                <w:sz w:val="24"/>
                <w:szCs w:val="24"/>
              </w:rPr>
              <w:t xml:space="preserve"> Земельного кодекса Российской Федерации) </w:t>
            </w:r>
          </w:p>
        </w:tc>
        <w:tc>
          <w:tcPr>
            <w:tcW w:w="4252" w:type="dxa"/>
            <w:tcBorders>
              <w:top w:val="single" w:sz="8" w:space="0" w:color="000000"/>
              <w:left w:val="single" w:sz="8" w:space="0" w:color="000000"/>
              <w:right w:val="single" w:sz="8" w:space="0" w:color="000000"/>
            </w:tcBorders>
            <w:hideMark/>
          </w:tcPr>
          <w:p w:rsidR="005B101C" w:rsidRPr="007465B0" w:rsidRDefault="005B101C" w:rsidP="005B101C">
            <w:pPr>
              <w:spacing w:after="100" w:line="240" w:lineRule="auto"/>
              <w:rPr>
                <w:rFonts w:ascii="Times New Roman" w:hAnsi="Times New Roman"/>
                <w:color w:val="000000" w:themeColor="text1"/>
                <w:sz w:val="24"/>
                <w:szCs w:val="24"/>
              </w:rPr>
            </w:pPr>
            <w:r w:rsidRPr="007465B0">
              <w:rPr>
                <w:rFonts w:ascii="Times New Roman" w:hAnsi="Times New Roman"/>
                <w:color w:val="000000" w:themeColor="text1"/>
                <w:sz w:val="24"/>
                <w:szCs w:val="24"/>
              </w:rPr>
              <w:t xml:space="preserve">Земельные участки в соответствии с Федеральным </w:t>
            </w:r>
            <w:hyperlink r:id="rId182" w:history="1">
              <w:r w:rsidRPr="007465B0">
                <w:rPr>
                  <w:rFonts w:ascii="Times New Roman" w:hAnsi="Times New Roman"/>
                  <w:color w:val="000000" w:themeColor="text1"/>
                  <w:sz w:val="24"/>
                  <w:szCs w:val="24"/>
                </w:rPr>
                <w:t>законом</w:t>
              </w:r>
            </w:hyperlink>
            <w:r w:rsidRPr="007465B0">
              <w:rPr>
                <w:rFonts w:ascii="Times New Roman" w:hAnsi="Times New Roman"/>
                <w:color w:val="000000" w:themeColor="text1"/>
                <w:sz w:val="24"/>
                <w:szCs w:val="24"/>
              </w:rPr>
              <w:t xml:space="preserve"> от 29.06.2018 N 171-ФЗ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 </w:t>
            </w:r>
          </w:p>
        </w:tc>
        <w:tc>
          <w:tcPr>
            <w:tcW w:w="4394"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1. Выписка из ЕГРЮЛ (ФНС России) </w:t>
            </w:r>
          </w:p>
        </w:tc>
      </w:tr>
      <w:tr w:rsidR="005B101C" w:rsidRPr="005B101C" w:rsidTr="00F52188">
        <w:tc>
          <w:tcPr>
            <w:tcW w:w="0" w:type="auto"/>
            <w:tcBorders>
              <w:top w:val="single" w:sz="8" w:space="0" w:color="000000"/>
              <w:left w:val="single" w:sz="8" w:space="0" w:color="000000"/>
              <w:bottom w:val="single" w:sz="4" w:space="0" w:color="auto"/>
              <w:right w:val="single" w:sz="8" w:space="0" w:color="000000"/>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t>66.</w:t>
            </w:r>
            <w:r w:rsidR="005B101C" w:rsidRPr="005B101C">
              <w:rPr>
                <w:rFonts w:ascii="Times New Roman" w:hAnsi="Times New Roman"/>
                <w:sz w:val="24"/>
                <w:szCs w:val="24"/>
              </w:rPr>
              <w:t xml:space="preserve"> </w:t>
            </w:r>
          </w:p>
        </w:tc>
        <w:tc>
          <w:tcPr>
            <w:tcW w:w="3198" w:type="dxa"/>
            <w:tcBorders>
              <w:top w:val="single" w:sz="8" w:space="0" w:color="000000"/>
              <w:left w:val="single" w:sz="8" w:space="0" w:color="000000"/>
              <w:bottom w:val="single" w:sz="4" w:space="0" w:color="auto"/>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Публично-правовая компания "</w:t>
            </w:r>
            <w:r w:rsidRPr="007465B0">
              <w:rPr>
                <w:rFonts w:ascii="Times New Roman" w:hAnsi="Times New Roman"/>
                <w:color w:val="000000" w:themeColor="text1"/>
                <w:sz w:val="24"/>
                <w:szCs w:val="24"/>
              </w:rPr>
              <w:t>Единый заказчик в сфере строительства" (</w:t>
            </w:r>
            <w:hyperlink r:id="rId183" w:history="1">
              <w:r w:rsidRPr="007465B0">
                <w:rPr>
                  <w:rFonts w:ascii="Times New Roman" w:hAnsi="Times New Roman"/>
                  <w:color w:val="000000" w:themeColor="text1"/>
                  <w:sz w:val="24"/>
                  <w:szCs w:val="24"/>
                </w:rPr>
                <w:t>подпункт 21 пункта 2 статьи 39.10</w:t>
              </w:r>
            </w:hyperlink>
            <w:r w:rsidRPr="005B101C">
              <w:rPr>
                <w:rFonts w:ascii="Times New Roman" w:hAnsi="Times New Roman"/>
                <w:sz w:val="24"/>
                <w:szCs w:val="24"/>
              </w:rPr>
              <w:t xml:space="preserve"> Земельного кодекса Российской Федерации) </w:t>
            </w:r>
          </w:p>
        </w:tc>
        <w:tc>
          <w:tcPr>
            <w:tcW w:w="4252" w:type="dxa"/>
            <w:tcBorders>
              <w:top w:val="single" w:sz="8" w:space="0" w:color="000000"/>
              <w:left w:val="single" w:sz="8" w:space="0" w:color="000000"/>
              <w:bottom w:val="single" w:sz="4" w:space="0" w:color="auto"/>
              <w:right w:val="single" w:sz="8" w:space="0" w:color="000000"/>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Земельный участок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w:t>
            </w:r>
            <w:hyperlink r:id="rId184" w:history="1">
              <w:r w:rsidRPr="007465B0">
                <w:rPr>
                  <w:rFonts w:ascii="Times New Roman" w:hAnsi="Times New Roman"/>
                  <w:color w:val="000000" w:themeColor="text1"/>
                  <w:sz w:val="24"/>
                  <w:szCs w:val="24"/>
                </w:rPr>
                <w:t>законом</w:t>
              </w:r>
            </w:hyperlink>
            <w:r w:rsidRPr="007465B0">
              <w:rPr>
                <w:rFonts w:ascii="Times New Roman" w:hAnsi="Times New Roman"/>
                <w:color w:val="000000" w:themeColor="text1"/>
                <w:sz w:val="24"/>
                <w:szCs w:val="24"/>
              </w:rPr>
              <w:t xml:space="preserve"> от 22.12.2020 N 435-ФЗ "О п</w:t>
            </w:r>
            <w:r w:rsidRPr="005B101C">
              <w:rPr>
                <w:rFonts w:ascii="Times New Roman" w:hAnsi="Times New Roman"/>
                <w:sz w:val="24"/>
                <w:szCs w:val="24"/>
              </w:rPr>
              <w:t xml:space="preserve">ублично-правовой компании "Единый заказчик в сфере строительства" и о внесении изменений в отдельные законодательные акты Российской Федерации" </w:t>
            </w:r>
          </w:p>
        </w:tc>
        <w:tc>
          <w:tcPr>
            <w:tcW w:w="4394" w:type="dxa"/>
            <w:tcBorders>
              <w:top w:val="single" w:sz="8" w:space="0" w:color="000000"/>
              <w:left w:val="single" w:sz="8" w:space="0" w:color="000000"/>
              <w:bottom w:val="single" w:sz="4" w:space="0" w:color="auto"/>
              <w:right w:val="single" w:sz="8" w:space="0" w:color="000000"/>
            </w:tcBorders>
            <w:hideMark/>
          </w:tcPr>
          <w:p w:rsidR="005B101C" w:rsidRPr="005B101C" w:rsidRDefault="005B101C" w:rsidP="003C3484">
            <w:pPr>
              <w:spacing w:after="100" w:line="240" w:lineRule="auto"/>
              <w:ind w:left="1329"/>
              <w:jc w:val="center"/>
              <w:rPr>
                <w:rFonts w:ascii="Times New Roman" w:hAnsi="Times New Roman"/>
                <w:sz w:val="24"/>
                <w:szCs w:val="24"/>
              </w:rPr>
            </w:pPr>
            <w:r w:rsidRPr="005B101C">
              <w:rPr>
                <w:rFonts w:ascii="Times New Roman" w:hAnsi="Times New Roman"/>
                <w:sz w:val="24"/>
                <w:szCs w:val="24"/>
              </w:rPr>
              <w:t xml:space="preserve">нет </w:t>
            </w:r>
          </w:p>
        </w:tc>
        <w:tc>
          <w:tcPr>
            <w:tcW w:w="3178" w:type="dxa"/>
            <w:tcBorders>
              <w:top w:val="single" w:sz="8" w:space="0" w:color="000000"/>
              <w:left w:val="single" w:sz="8" w:space="0" w:color="000000"/>
              <w:bottom w:val="single" w:sz="4" w:space="0" w:color="auto"/>
              <w:right w:val="single" w:sz="8" w:space="0" w:color="000000"/>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t xml:space="preserve">1. Выписка из ЕГРН об 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r w:rsidR="005B101C" w:rsidRPr="005B101C" w:rsidTr="00F52188">
        <w:tc>
          <w:tcPr>
            <w:tcW w:w="0" w:type="auto"/>
            <w:tcBorders>
              <w:top w:val="single" w:sz="4" w:space="0" w:color="auto"/>
              <w:left w:val="single" w:sz="4" w:space="0" w:color="auto"/>
              <w:bottom w:val="single" w:sz="4" w:space="0" w:color="auto"/>
              <w:right w:val="single" w:sz="4" w:space="0" w:color="auto"/>
            </w:tcBorders>
            <w:hideMark/>
          </w:tcPr>
          <w:p w:rsidR="005B101C" w:rsidRPr="005B101C" w:rsidRDefault="007465B0" w:rsidP="005B101C">
            <w:pPr>
              <w:spacing w:after="100" w:line="240" w:lineRule="auto"/>
              <w:jc w:val="center"/>
              <w:rPr>
                <w:rFonts w:ascii="Times New Roman" w:hAnsi="Times New Roman"/>
                <w:sz w:val="24"/>
                <w:szCs w:val="24"/>
              </w:rPr>
            </w:pPr>
            <w:r>
              <w:rPr>
                <w:rFonts w:ascii="Times New Roman" w:hAnsi="Times New Roman"/>
                <w:sz w:val="24"/>
                <w:szCs w:val="24"/>
              </w:rPr>
              <w:t>67</w:t>
            </w:r>
            <w:r w:rsidR="005B101C" w:rsidRPr="005B101C">
              <w:rPr>
                <w:rFonts w:ascii="Times New Roman" w:hAnsi="Times New Roman"/>
                <w:sz w:val="24"/>
                <w:szCs w:val="24"/>
              </w:rPr>
              <w:t xml:space="preserve">. </w:t>
            </w:r>
          </w:p>
        </w:tc>
        <w:tc>
          <w:tcPr>
            <w:tcW w:w="3198" w:type="dxa"/>
            <w:tcBorders>
              <w:top w:val="single" w:sz="4" w:space="0" w:color="auto"/>
              <w:left w:val="single" w:sz="4" w:space="0" w:color="auto"/>
              <w:bottom w:val="single" w:sz="4" w:space="0" w:color="auto"/>
              <w:right w:val="single" w:sz="4" w:space="0" w:color="auto"/>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Публично-правовая компания </w:t>
            </w:r>
            <w:r w:rsidRPr="005B101C">
              <w:rPr>
                <w:rFonts w:ascii="Times New Roman" w:hAnsi="Times New Roman"/>
                <w:sz w:val="24"/>
                <w:szCs w:val="24"/>
              </w:rPr>
              <w:lastRenderedPageBreak/>
              <w:t xml:space="preserve">"Фонд защиты прав граждан - </w:t>
            </w:r>
            <w:r w:rsidRPr="007465B0">
              <w:rPr>
                <w:rFonts w:ascii="Times New Roman" w:hAnsi="Times New Roman"/>
                <w:color w:val="000000" w:themeColor="text1"/>
                <w:sz w:val="24"/>
                <w:szCs w:val="24"/>
              </w:rPr>
              <w:t>участников долевого строительства" (</w:t>
            </w:r>
            <w:hyperlink r:id="rId185" w:history="1">
              <w:r w:rsidRPr="007465B0">
                <w:rPr>
                  <w:rFonts w:ascii="Times New Roman" w:hAnsi="Times New Roman"/>
                  <w:color w:val="000000" w:themeColor="text1"/>
                  <w:sz w:val="24"/>
                  <w:szCs w:val="24"/>
                </w:rPr>
                <w:t>подпункт 22 пункта 2 статьи 39.10</w:t>
              </w:r>
            </w:hyperlink>
            <w:r w:rsidRPr="007465B0">
              <w:rPr>
                <w:rFonts w:ascii="Times New Roman" w:hAnsi="Times New Roman"/>
                <w:color w:val="000000" w:themeColor="text1"/>
                <w:sz w:val="24"/>
                <w:szCs w:val="24"/>
              </w:rPr>
              <w:t xml:space="preserve"> Земельного кодекса Российской Федерации</w:t>
            </w:r>
            <w:r w:rsidRPr="005B101C">
              <w:rPr>
                <w:rFonts w:ascii="Times New Roman" w:hAnsi="Times New Roman"/>
                <w:sz w:val="24"/>
                <w:szCs w:val="24"/>
              </w:rPr>
              <w:t xml:space="preserve">) </w:t>
            </w:r>
          </w:p>
        </w:tc>
        <w:tc>
          <w:tcPr>
            <w:tcW w:w="4252" w:type="dxa"/>
            <w:tcBorders>
              <w:top w:val="single" w:sz="4" w:space="0" w:color="auto"/>
              <w:left w:val="single" w:sz="4" w:space="0" w:color="auto"/>
              <w:bottom w:val="single" w:sz="4" w:space="0" w:color="auto"/>
              <w:right w:val="single" w:sz="4" w:space="0" w:color="auto"/>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Земельный участок необходимый для </w:t>
            </w:r>
            <w:r w:rsidRPr="005B101C">
              <w:rPr>
                <w:rFonts w:ascii="Times New Roman" w:hAnsi="Times New Roman"/>
                <w:sz w:val="24"/>
                <w:szCs w:val="24"/>
              </w:rPr>
              <w:lastRenderedPageBreak/>
              <w:t>осуществления функций и полномочий</w:t>
            </w:r>
            <w:r w:rsidRPr="007465B0">
              <w:rPr>
                <w:rFonts w:ascii="Times New Roman" w:hAnsi="Times New Roman"/>
                <w:color w:val="000000" w:themeColor="text1"/>
                <w:sz w:val="24"/>
                <w:szCs w:val="24"/>
              </w:rPr>
              <w:t xml:space="preserve">, предусмотренных Федеральным </w:t>
            </w:r>
            <w:hyperlink r:id="rId186" w:history="1">
              <w:r w:rsidRPr="007465B0">
                <w:rPr>
                  <w:rFonts w:ascii="Times New Roman" w:hAnsi="Times New Roman"/>
                  <w:color w:val="000000" w:themeColor="text1"/>
                  <w:sz w:val="24"/>
                  <w:szCs w:val="24"/>
                </w:rPr>
                <w:t>законом</w:t>
              </w:r>
            </w:hyperlink>
            <w:r w:rsidRPr="007465B0">
              <w:rPr>
                <w:rFonts w:ascii="Times New Roman" w:hAnsi="Times New Roman"/>
                <w:color w:val="000000" w:themeColor="text1"/>
                <w:sz w:val="24"/>
                <w:szCs w:val="24"/>
              </w:rPr>
              <w:t xml:space="preserve"> </w:t>
            </w:r>
            <w:r w:rsidRPr="005B101C">
              <w:rPr>
                <w:rFonts w:ascii="Times New Roman" w:hAnsi="Times New Roman"/>
                <w:sz w:val="24"/>
                <w:szCs w:val="24"/>
              </w:rPr>
              <w:t xml:space="preserve">от 29.07.2017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w:t>
            </w:r>
            <w:r w:rsidRPr="007465B0">
              <w:rPr>
                <w:rFonts w:ascii="Times New Roman" w:hAnsi="Times New Roman"/>
                <w:color w:val="000000" w:themeColor="text1"/>
                <w:sz w:val="24"/>
                <w:szCs w:val="24"/>
              </w:rPr>
              <w:t xml:space="preserve">предусмотренным Федеральным </w:t>
            </w:r>
            <w:hyperlink r:id="rId187" w:history="1">
              <w:r w:rsidRPr="007465B0">
                <w:rPr>
                  <w:rFonts w:ascii="Times New Roman" w:hAnsi="Times New Roman"/>
                  <w:color w:val="000000" w:themeColor="text1"/>
                  <w:sz w:val="24"/>
                  <w:szCs w:val="24"/>
                </w:rPr>
                <w:t>законом</w:t>
              </w:r>
            </w:hyperlink>
            <w:r w:rsidRPr="007465B0">
              <w:rPr>
                <w:rFonts w:ascii="Times New Roman" w:hAnsi="Times New Roman"/>
                <w:color w:val="000000" w:themeColor="text1"/>
                <w:sz w:val="24"/>
                <w:szCs w:val="24"/>
              </w:rPr>
              <w:t xml:space="preserve"> </w:t>
            </w:r>
            <w:r w:rsidRPr="005B101C">
              <w:rPr>
                <w:rFonts w:ascii="Times New Roman" w:hAnsi="Times New Roman"/>
                <w:sz w:val="24"/>
                <w:szCs w:val="24"/>
              </w:rPr>
              <w:t xml:space="preserve">от 26.10.2002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w:t>
            </w:r>
          </w:p>
        </w:tc>
        <w:tc>
          <w:tcPr>
            <w:tcW w:w="4394" w:type="dxa"/>
            <w:tcBorders>
              <w:top w:val="single" w:sz="4" w:space="0" w:color="auto"/>
              <w:left w:val="single" w:sz="4" w:space="0" w:color="auto"/>
              <w:bottom w:val="single" w:sz="4" w:space="0" w:color="auto"/>
              <w:right w:val="single" w:sz="4" w:space="0" w:color="auto"/>
            </w:tcBorders>
            <w:hideMark/>
          </w:tcPr>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lastRenderedPageBreak/>
              <w:t xml:space="preserve">Определение арбитражного суда о </w:t>
            </w:r>
            <w:r w:rsidRPr="005B101C">
              <w:rPr>
                <w:rFonts w:ascii="Times New Roman" w:hAnsi="Times New Roman"/>
                <w:sz w:val="24"/>
                <w:szCs w:val="24"/>
              </w:rPr>
              <w:lastRenderedPageBreak/>
              <w:t xml:space="preserve">передаче публично-правовой компании "Фонд защиты прав граждан - участников долевого строительства" прав застройщика на земельный участок с находящимися на нем объектом (объектами) незавершенного строительства, неотделимыми улучшениями </w:t>
            </w:r>
          </w:p>
        </w:tc>
        <w:tc>
          <w:tcPr>
            <w:tcW w:w="3178" w:type="dxa"/>
            <w:tcBorders>
              <w:top w:val="single" w:sz="4" w:space="0" w:color="auto"/>
              <w:left w:val="single" w:sz="4" w:space="0" w:color="auto"/>
              <w:bottom w:val="single" w:sz="4" w:space="0" w:color="auto"/>
              <w:right w:val="single" w:sz="4" w:space="0" w:color="auto"/>
            </w:tcBorders>
            <w:hideMark/>
          </w:tcPr>
          <w:p w:rsidR="005B101C" w:rsidRPr="005B101C" w:rsidRDefault="005B101C" w:rsidP="005B101C">
            <w:pPr>
              <w:spacing w:after="0" w:line="240" w:lineRule="auto"/>
              <w:rPr>
                <w:rFonts w:ascii="Times New Roman" w:hAnsi="Times New Roman"/>
                <w:sz w:val="24"/>
                <w:szCs w:val="24"/>
              </w:rPr>
            </w:pPr>
            <w:r w:rsidRPr="005B101C">
              <w:rPr>
                <w:rFonts w:ascii="Times New Roman" w:hAnsi="Times New Roman"/>
                <w:sz w:val="24"/>
                <w:szCs w:val="24"/>
              </w:rPr>
              <w:lastRenderedPageBreak/>
              <w:t xml:space="preserve">1. Выписка из ЕГРН об </w:t>
            </w:r>
            <w:r w:rsidRPr="005B101C">
              <w:rPr>
                <w:rFonts w:ascii="Times New Roman" w:hAnsi="Times New Roman"/>
                <w:sz w:val="24"/>
                <w:szCs w:val="24"/>
              </w:rPr>
              <w:lastRenderedPageBreak/>
              <w:t xml:space="preserve">объекте недвижимости (об испрашиваемом земельном участке) (орган регистрации прав). </w:t>
            </w:r>
          </w:p>
          <w:p w:rsidR="005B101C" w:rsidRPr="005B101C" w:rsidRDefault="005B101C" w:rsidP="005B101C">
            <w:pPr>
              <w:spacing w:after="100" w:line="240" w:lineRule="auto"/>
              <w:rPr>
                <w:rFonts w:ascii="Times New Roman" w:hAnsi="Times New Roman"/>
                <w:sz w:val="24"/>
                <w:szCs w:val="24"/>
              </w:rPr>
            </w:pPr>
            <w:r w:rsidRPr="005B101C">
              <w:rPr>
                <w:rFonts w:ascii="Times New Roman" w:hAnsi="Times New Roman"/>
                <w:sz w:val="24"/>
                <w:szCs w:val="24"/>
              </w:rPr>
              <w:t xml:space="preserve">2. Выписка из ЕГРЮЛ о юридическом лице, являющемся заявителем (ФНС России) </w:t>
            </w:r>
          </w:p>
        </w:tc>
      </w:tr>
    </w:tbl>
    <w:p w:rsidR="005B101C" w:rsidRPr="005B101C" w:rsidRDefault="005B101C" w:rsidP="005B101C">
      <w:pPr>
        <w:spacing w:after="0" w:line="240" w:lineRule="auto"/>
        <w:jc w:val="both"/>
        <w:rPr>
          <w:rFonts w:ascii="Times New Roman" w:hAnsi="Times New Roman"/>
          <w:sz w:val="24"/>
          <w:szCs w:val="24"/>
        </w:rPr>
      </w:pPr>
      <w:r w:rsidRPr="005B101C">
        <w:rPr>
          <w:rFonts w:ascii="Times New Roman" w:hAnsi="Times New Roman"/>
          <w:sz w:val="24"/>
          <w:szCs w:val="24"/>
        </w:rPr>
        <w:lastRenderedPageBreak/>
        <w:t xml:space="preserve">  </w:t>
      </w:r>
    </w:p>
    <w:p w:rsidR="002B782D" w:rsidRDefault="002B782D" w:rsidP="005B101C">
      <w:pPr>
        <w:spacing w:after="0" w:line="240" w:lineRule="auto"/>
        <w:rPr>
          <w:rFonts w:ascii="Times New Roman" w:hAnsi="Times New Roman"/>
          <w:sz w:val="28"/>
          <w:szCs w:val="28"/>
        </w:rPr>
      </w:pPr>
      <w:r>
        <w:rPr>
          <w:rFonts w:ascii="Times New Roman" w:hAnsi="Times New Roman"/>
          <w:sz w:val="28"/>
          <w:szCs w:val="28"/>
        </w:rPr>
        <w:t xml:space="preserve"> </w:t>
      </w:r>
    </w:p>
    <w:p w:rsidR="002B782D" w:rsidRDefault="002B782D" w:rsidP="003C34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394"/>
        <w:rPr>
          <w:rFonts w:ascii="Courier New" w:hAnsi="Courier New" w:cs="Courier New"/>
          <w:sz w:val="20"/>
          <w:szCs w:val="20"/>
        </w:rPr>
        <w:sectPr w:rsidR="002B782D" w:rsidSect="003C3484">
          <w:pgSz w:w="16838" w:h="11906" w:orient="landscape"/>
          <w:pgMar w:top="1134" w:right="536" w:bottom="567" w:left="851" w:header="0" w:footer="0" w:gutter="0"/>
          <w:cols w:space="720"/>
          <w:formProt w:val="0"/>
          <w:docGrid w:linePitch="360" w:charSpace="8192"/>
        </w:sectPr>
      </w:pPr>
    </w:p>
    <w:p w:rsidR="002B782D" w:rsidRDefault="002B782D" w:rsidP="00EA6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p>
    <w:sectPr w:rsidR="002B782D" w:rsidSect="00B90C9F">
      <w:pgSz w:w="11906" w:h="16838"/>
      <w:pgMar w:top="568" w:right="567" w:bottom="851" w:left="1134" w:header="0" w:footer="0" w:gutter="0"/>
      <w:cols w:space="720"/>
      <w:formProt w:val="0"/>
      <w:docGrid w:linePitch="360" w:charSpace="819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72DE" w:rsidRDefault="005972DE" w:rsidP="00F717EA">
      <w:pPr>
        <w:spacing w:after="0" w:line="240" w:lineRule="auto"/>
      </w:pPr>
      <w:r>
        <w:separator/>
      </w:r>
    </w:p>
  </w:endnote>
  <w:endnote w:type="continuationSeparator" w:id="0">
    <w:p w:rsidR="005972DE" w:rsidRDefault="005972DE" w:rsidP="00F717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72DE" w:rsidRDefault="005972DE" w:rsidP="00F717EA">
      <w:pPr>
        <w:spacing w:after="0" w:line="240" w:lineRule="auto"/>
      </w:pPr>
      <w:r>
        <w:separator/>
      </w:r>
    </w:p>
  </w:footnote>
  <w:footnote w:type="continuationSeparator" w:id="0">
    <w:p w:rsidR="005972DE" w:rsidRDefault="005972DE" w:rsidP="00F717E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9"/>
    <w:multiLevelType w:val="hybridMultilevel"/>
    <w:tmpl w:val="00004823"/>
    <w:lvl w:ilvl="0" w:tplc="000018BE">
      <w:start w:val="1"/>
      <w:numFmt w:val="bullet"/>
      <w:lvlText w:val="в"/>
      <w:lvlJc w:val="left"/>
      <w:pPr>
        <w:tabs>
          <w:tab w:val="num" w:pos="720"/>
        </w:tabs>
        <w:ind w:left="720" w:hanging="360"/>
      </w:pPr>
    </w:lvl>
    <w:lvl w:ilvl="1" w:tplc="00006784">
      <w:start w:val="1"/>
      <w:numFmt w:val="bullet"/>
      <w:lvlText w:val="-"/>
      <w:lvlJc w:val="left"/>
      <w:pPr>
        <w:tabs>
          <w:tab w:val="num" w:pos="1440"/>
        </w:tabs>
        <w:ind w:left="1440" w:hanging="360"/>
      </w:pPr>
    </w:lvl>
    <w:lvl w:ilvl="2" w:tplc="00004AE1">
      <w:start w:val="1"/>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0099"/>
    <w:multiLevelType w:val="hybridMultilevel"/>
    <w:tmpl w:val="00000124"/>
    <w:lvl w:ilvl="0" w:tplc="0000305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01EB"/>
    <w:multiLevelType w:val="hybridMultilevel"/>
    <w:tmpl w:val="00000BB3"/>
    <w:lvl w:ilvl="0" w:tplc="00002EA6">
      <w:start w:val="1"/>
      <w:numFmt w:val="decimal"/>
      <w:lvlText w:val="%1"/>
      <w:lvlJc w:val="left"/>
      <w:pPr>
        <w:tabs>
          <w:tab w:val="num" w:pos="720"/>
        </w:tabs>
        <w:ind w:left="720" w:hanging="360"/>
      </w:pPr>
      <w:rPr>
        <w:rFonts w:cs="Times New Roman"/>
      </w:rPr>
    </w:lvl>
    <w:lvl w:ilvl="1" w:tplc="000012DB">
      <w:start w:val="2"/>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030A"/>
    <w:multiLevelType w:val="hybridMultilevel"/>
    <w:tmpl w:val="0000301C"/>
    <w:lvl w:ilvl="0" w:tplc="00000BDB">
      <w:start w:val="1"/>
      <w:numFmt w:val="bullet"/>
      <w:lvlText w:val="с"/>
      <w:lvlJc w:val="left"/>
      <w:pPr>
        <w:tabs>
          <w:tab w:val="num" w:pos="720"/>
        </w:tabs>
        <w:ind w:left="720" w:hanging="360"/>
      </w:pPr>
    </w:lvl>
    <w:lvl w:ilvl="1" w:tplc="000056AE">
      <w:start w:val="7"/>
      <w:numFmt w:val="decimal"/>
      <w:lvlText w:val="2.%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0732"/>
    <w:multiLevelType w:val="hybridMultilevel"/>
    <w:tmpl w:val="00000120"/>
    <w:lvl w:ilvl="0" w:tplc="0000759A">
      <w:start w:val="1"/>
      <w:numFmt w:val="bullet"/>
      <w:lvlText w:val="-"/>
      <w:lvlJc w:val="left"/>
      <w:pPr>
        <w:tabs>
          <w:tab w:val="num" w:pos="720"/>
        </w:tabs>
        <w:ind w:left="720" w:hanging="360"/>
      </w:pPr>
    </w:lvl>
    <w:lvl w:ilvl="1" w:tplc="00002350">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0D66"/>
    <w:multiLevelType w:val="hybridMultilevel"/>
    <w:tmpl w:val="00007983"/>
    <w:lvl w:ilvl="0" w:tplc="000075EF">
      <w:start w:val="1"/>
      <w:numFmt w:val="bullet"/>
      <w:lvlText w:val="-"/>
      <w:lvlJc w:val="left"/>
      <w:pPr>
        <w:tabs>
          <w:tab w:val="num" w:pos="720"/>
        </w:tabs>
        <w:ind w:left="720" w:hanging="360"/>
      </w:pPr>
    </w:lvl>
    <w:lvl w:ilvl="1" w:tplc="00004657">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0000FBF"/>
    <w:multiLevelType w:val="hybridMultilevel"/>
    <w:tmpl w:val="00002F14"/>
    <w:lvl w:ilvl="0" w:tplc="00006AD6">
      <w:start w:val="1"/>
      <w:numFmt w:val="bullet"/>
      <w:lvlText w:val="-"/>
      <w:lvlJc w:val="left"/>
      <w:pPr>
        <w:tabs>
          <w:tab w:val="num" w:pos="720"/>
        </w:tabs>
        <w:ind w:left="720" w:hanging="360"/>
      </w:pPr>
    </w:lvl>
    <w:lvl w:ilvl="1" w:tplc="0000047E">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nsid w:val="0000121F"/>
    <w:multiLevelType w:val="hybridMultilevel"/>
    <w:tmpl w:val="000073DA"/>
    <w:lvl w:ilvl="0" w:tplc="000058B0">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nsid w:val="0000153C"/>
    <w:multiLevelType w:val="hybridMultilevel"/>
    <w:tmpl w:val="00007E87"/>
    <w:lvl w:ilvl="0" w:tplc="0000390C">
      <w:start w:val="1"/>
      <w:numFmt w:val="decimal"/>
      <w:lvlText w:val="2.%1."/>
      <w:lvlJc w:val="left"/>
      <w:pPr>
        <w:tabs>
          <w:tab w:val="num" w:pos="720"/>
        </w:tabs>
        <w:ind w:left="720" w:hanging="360"/>
      </w:pPr>
      <w:rPr>
        <w:rFonts w:cs="Times New Roman"/>
      </w:rPr>
    </w:lvl>
    <w:lvl w:ilvl="1" w:tplc="00000F3E">
      <w:start w:val="1"/>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nsid w:val="00001547"/>
    <w:multiLevelType w:val="hybridMultilevel"/>
    <w:tmpl w:val="000054DE"/>
    <w:lvl w:ilvl="0" w:tplc="000039B3">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nsid w:val="00001649"/>
    <w:multiLevelType w:val="hybridMultilevel"/>
    <w:tmpl w:val="00006DF1"/>
    <w:lvl w:ilvl="0" w:tplc="00005AF1">
      <w:start w:val="1"/>
      <w:numFmt w:val="bullet"/>
      <w:lvlText w:val="в"/>
      <w:lvlJc w:val="left"/>
      <w:pPr>
        <w:tabs>
          <w:tab w:val="num" w:pos="720"/>
        </w:tabs>
        <w:ind w:left="720" w:hanging="360"/>
      </w:pPr>
    </w:lvl>
    <w:lvl w:ilvl="1" w:tplc="000041BB">
      <w:start w:val="1"/>
      <w:numFmt w:val="bullet"/>
      <w:lvlText w:val="-"/>
      <w:lvlJc w:val="left"/>
      <w:pPr>
        <w:tabs>
          <w:tab w:val="num" w:pos="1440"/>
        </w:tabs>
        <w:ind w:left="1440" w:hanging="360"/>
      </w:pPr>
    </w:lvl>
    <w:lvl w:ilvl="2" w:tplc="000026E9">
      <w:start w:val="3"/>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1">
    <w:nsid w:val="00001A49"/>
    <w:multiLevelType w:val="hybridMultilevel"/>
    <w:tmpl w:val="00005F32"/>
    <w:lvl w:ilvl="0" w:tplc="00003BF6">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nsid w:val="00001AD4"/>
    <w:multiLevelType w:val="hybridMultilevel"/>
    <w:tmpl w:val="000063CB"/>
    <w:lvl w:ilvl="0" w:tplc="00006BF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nsid w:val="00002213"/>
    <w:multiLevelType w:val="hybridMultilevel"/>
    <w:tmpl w:val="0000260D"/>
    <w:lvl w:ilvl="0" w:tplc="00006B89">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4">
    <w:nsid w:val="000022EE"/>
    <w:multiLevelType w:val="hybridMultilevel"/>
    <w:tmpl w:val="00004B40"/>
    <w:lvl w:ilvl="0" w:tplc="00005878">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5">
    <w:nsid w:val="000026CA"/>
    <w:multiLevelType w:val="hybridMultilevel"/>
    <w:tmpl w:val="00003699"/>
    <w:lvl w:ilvl="0" w:tplc="00000902">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6">
    <w:nsid w:val="00002D12"/>
    <w:multiLevelType w:val="hybridMultilevel"/>
    <w:tmpl w:val="0000074D"/>
    <w:lvl w:ilvl="0" w:tplc="00004DC8">
      <w:start w:val="6"/>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7">
    <w:nsid w:val="0000366B"/>
    <w:multiLevelType w:val="hybridMultilevel"/>
    <w:tmpl w:val="000066C4"/>
    <w:lvl w:ilvl="0" w:tplc="00004230">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nsid w:val="00003A9E"/>
    <w:multiLevelType w:val="hybridMultilevel"/>
    <w:tmpl w:val="0000797D"/>
    <w:lvl w:ilvl="0" w:tplc="00005F49">
      <w:start w:val="1"/>
      <w:numFmt w:val="bullet"/>
      <w:lvlText w:val="-"/>
      <w:lvlJc w:val="left"/>
      <w:pPr>
        <w:tabs>
          <w:tab w:val="num" w:pos="720"/>
        </w:tabs>
        <w:ind w:left="720" w:hanging="360"/>
      </w:pPr>
    </w:lvl>
    <w:lvl w:ilvl="1" w:tplc="00000DDC">
      <w:start w:val="1"/>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9">
    <w:nsid w:val="00003B25"/>
    <w:multiLevelType w:val="hybridMultilevel"/>
    <w:tmpl w:val="00001E1F"/>
    <w:lvl w:ilvl="0" w:tplc="00006E5D">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nsid w:val="00003D6C"/>
    <w:multiLevelType w:val="hybridMultilevel"/>
    <w:tmpl w:val="00002CD6"/>
    <w:lvl w:ilvl="0" w:tplc="000072AE">
      <w:start w:val="1"/>
      <w:numFmt w:val="bullet"/>
      <w:lvlText w:val="в"/>
      <w:lvlJc w:val="left"/>
      <w:pPr>
        <w:tabs>
          <w:tab w:val="num" w:pos="720"/>
        </w:tabs>
        <w:ind w:left="720" w:hanging="360"/>
      </w:pPr>
    </w:lvl>
    <w:lvl w:ilvl="1" w:tplc="00006952">
      <w:start w:val="1"/>
      <w:numFmt w:val="bullet"/>
      <w:lvlText w:val="-"/>
      <w:lvlJc w:val="left"/>
      <w:pPr>
        <w:tabs>
          <w:tab w:val="num" w:pos="1440"/>
        </w:tabs>
        <w:ind w:left="1440" w:hanging="360"/>
      </w:pPr>
    </w:lvl>
    <w:lvl w:ilvl="2" w:tplc="00005F90">
      <w:start w:val="2"/>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1">
    <w:nsid w:val="00004080"/>
    <w:multiLevelType w:val="hybridMultilevel"/>
    <w:tmpl w:val="00005DB2"/>
    <w:lvl w:ilvl="0" w:tplc="000033EA">
      <w:start w:val="1"/>
      <w:numFmt w:val="bullet"/>
      <w:lvlText w:val="-"/>
      <w:lvlJc w:val="left"/>
      <w:pPr>
        <w:tabs>
          <w:tab w:val="num" w:pos="720"/>
        </w:tabs>
        <w:ind w:left="720" w:hanging="360"/>
      </w:pPr>
    </w:lvl>
    <w:lvl w:ilvl="1" w:tplc="000023C9">
      <w:start w:val="1"/>
      <w:numFmt w:val="bullet"/>
      <w:lvlText w:val="-"/>
      <w:lvlJc w:val="left"/>
      <w:pPr>
        <w:tabs>
          <w:tab w:val="num" w:pos="1440"/>
        </w:tabs>
        <w:ind w:left="1440" w:hanging="360"/>
      </w:pPr>
    </w:lvl>
    <w:lvl w:ilvl="2" w:tplc="000048CC">
      <w:start w:val="1"/>
      <w:numFmt w:val="bullet"/>
      <w:lvlText w:val="-"/>
      <w:lvlJc w:val="left"/>
      <w:pPr>
        <w:tabs>
          <w:tab w:val="num" w:pos="2160"/>
        </w:tabs>
        <w:ind w:left="2160" w:hanging="360"/>
      </w:p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2">
    <w:nsid w:val="0000409D"/>
    <w:multiLevelType w:val="hybridMultilevel"/>
    <w:tmpl w:val="000012E1"/>
    <w:lvl w:ilvl="0" w:tplc="0000798B">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3">
    <w:nsid w:val="0000422D"/>
    <w:multiLevelType w:val="hybridMultilevel"/>
    <w:tmpl w:val="000054DC"/>
    <w:lvl w:ilvl="0" w:tplc="0000368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nsid w:val="0000440D"/>
    <w:multiLevelType w:val="hybridMultilevel"/>
    <w:tmpl w:val="0000491C"/>
    <w:lvl w:ilvl="0" w:tplc="00004D06">
      <w:start w:val="1"/>
      <w:numFmt w:val="bullet"/>
      <w:lvlText w:val="№"/>
      <w:lvlJc w:val="left"/>
      <w:pPr>
        <w:tabs>
          <w:tab w:val="num" w:pos="720"/>
        </w:tabs>
        <w:ind w:left="720" w:hanging="360"/>
      </w:pPr>
    </w:lvl>
    <w:lvl w:ilvl="1" w:tplc="00004DB7">
      <w:start w:val="3"/>
      <w:numFmt w:val="decimal"/>
      <w:lvlText w:val="%2)"/>
      <w:lvlJc w:val="left"/>
      <w:pPr>
        <w:tabs>
          <w:tab w:val="num" w:pos="928"/>
        </w:tabs>
        <w:ind w:left="928"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nsid w:val="00004944"/>
    <w:multiLevelType w:val="hybridMultilevel"/>
    <w:tmpl w:val="00002E40"/>
    <w:lvl w:ilvl="0" w:tplc="00001366">
      <w:start w:val="1"/>
      <w:numFmt w:val="bullet"/>
      <w:lvlText w:val="-"/>
      <w:lvlJc w:val="left"/>
      <w:pPr>
        <w:tabs>
          <w:tab w:val="num" w:pos="720"/>
        </w:tabs>
        <w:ind w:left="720" w:hanging="360"/>
      </w:pPr>
    </w:lvl>
    <w:lvl w:ilvl="1" w:tplc="00001CD0">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6">
    <w:nsid w:val="00004CAD"/>
    <w:multiLevelType w:val="hybridMultilevel"/>
    <w:tmpl w:val="0000314F"/>
    <w:lvl w:ilvl="0" w:tplc="00005E14">
      <w:start w:val="1"/>
      <w:numFmt w:val="bullet"/>
      <w:lvlText w:val="-"/>
      <w:lvlJc w:val="left"/>
      <w:pPr>
        <w:tabs>
          <w:tab w:val="num" w:pos="720"/>
        </w:tabs>
        <w:ind w:left="720" w:hanging="360"/>
      </w:pPr>
    </w:lvl>
    <w:lvl w:ilvl="1" w:tplc="00004DF2">
      <w:start w:val="6"/>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7">
    <w:nsid w:val="00005422"/>
    <w:multiLevelType w:val="hybridMultilevel"/>
    <w:tmpl w:val="00003EF6"/>
    <w:lvl w:ilvl="0" w:tplc="00000822">
      <w:start w:val="1"/>
      <w:numFmt w:val="bullet"/>
      <w:lvlText w:val="в"/>
      <w:lvlJc w:val="left"/>
      <w:pPr>
        <w:tabs>
          <w:tab w:val="num" w:pos="720"/>
        </w:tabs>
        <w:ind w:left="720" w:hanging="360"/>
      </w:pPr>
    </w:lvl>
    <w:lvl w:ilvl="1" w:tplc="00005991">
      <w:start w:val="6"/>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8">
    <w:nsid w:val="00005753"/>
    <w:multiLevelType w:val="hybridMultilevel"/>
    <w:tmpl w:val="000060BF"/>
    <w:lvl w:ilvl="0" w:tplc="00005C67">
      <w:start w:val="1"/>
      <w:numFmt w:val="bullet"/>
      <w:lvlText w:val="-"/>
      <w:lvlJc w:val="left"/>
      <w:pPr>
        <w:tabs>
          <w:tab w:val="num" w:pos="720"/>
        </w:tabs>
        <w:ind w:left="720" w:hanging="360"/>
      </w:pPr>
    </w:lvl>
    <w:lvl w:ilvl="1" w:tplc="00003CD6">
      <w:start w:val="4"/>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9">
    <w:nsid w:val="00006443"/>
    <w:multiLevelType w:val="hybridMultilevel"/>
    <w:tmpl w:val="000066BB"/>
    <w:lvl w:ilvl="0" w:tplc="0000428B">
      <w:start w:val="14"/>
      <w:numFmt w:val="upperLetter"/>
      <w:lvlText w:val="%1"/>
      <w:lvlJc w:val="left"/>
      <w:pPr>
        <w:tabs>
          <w:tab w:val="num" w:pos="720"/>
        </w:tabs>
        <w:ind w:left="720" w:hanging="360"/>
      </w:pPr>
      <w:rPr>
        <w:rFonts w:cs="Times New Roman"/>
      </w:rPr>
    </w:lvl>
    <w:lvl w:ilvl="1" w:tplc="000026A6">
      <w:start w:val="8"/>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0">
    <w:nsid w:val="00006899"/>
    <w:multiLevelType w:val="hybridMultilevel"/>
    <w:tmpl w:val="00003CD5"/>
    <w:lvl w:ilvl="0" w:tplc="000013E9">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1">
    <w:nsid w:val="0000692C"/>
    <w:multiLevelType w:val="hybridMultilevel"/>
    <w:tmpl w:val="00004A80"/>
    <w:lvl w:ilvl="0" w:tplc="0000187E">
      <w:start w:val="1"/>
      <w:numFmt w:val="bullet"/>
      <w:lvlText w:val="В"/>
      <w:lvlJc w:val="left"/>
      <w:pPr>
        <w:tabs>
          <w:tab w:val="num" w:pos="720"/>
        </w:tabs>
        <w:ind w:left="720" w:hanging="360"/>
      </w:pPr>
    </w:lvl>
    <w:lvl w:ilvl="1" w:tplc="000016C5">
      <w:start w:val="2"/>
      <w:numFmt w:val="decimal"/>
      <w:lvlText w:val="5.%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2">
    <w:nsid w:val="00006B36"/>
    <w:multiLevelType w:val="hybridMultilevel"/>
    <w:tmpl w:val="00005CFD"/>
    <w:lvl w:ilvl="0" w:tplc="00003E12">
      <w:start w:val="1"/>
      <w:numFmt w:val="decimal"/>
      <w:lvlText w:val="%1)"/>
      <w:lvlJc w:val="left"/>
      <w:pPr>
        <w:tabs>
          <w:tab w:val="num" w:pos="928"/>
        </w:tabs>
        <w:ind w:left="928"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3">
    <w:nsid w:val="0000701F"/>
    <w:multiLevelType w:val="hybridMultilevel"/>
    <w:tmpl w:val="00005D03"/>
    <w:lvl w:ilvl="0" w:tplc="00007A5A">
      <w:start w:val="12"/>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4">
    <w:nsid w:val="0000767D"/>
    <w:multiLevelType w:val="hybridMultilevel"/>
    <w:tmpl w:val="00004509"/>
    <w:lvl w:ilvl="0" w:tplc="00001238">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5">
    <w:nsid w:val="00007BB9"/>
    <w:multiLevelType w:val="hybridMultilevel"/>
    <w:tmpl w:val="00005772"/>
    <w:lvl w:ilvl="0" w:tplc="0000139D">
      <w:start w:val="1"/>
      <w:numFmt w:val="bullet"/>
      <w:lvlText w:val="В"/>
      <w:lvlJc w:val="left"/>
      <w:pPr>
        <w:tabs>
          <w:tab w:val="num" w:pos="720"/>
        </w:tabs>
        <w:ind w:left="720" w:hanging="360"/>
      </w:pPr>
    </w:lvl>
    <w:lvl w:ilvl="1" w:tplc="00007049">
      <w:start w:val="1"/>
      <w:numFmt w:val="decimal"/>
      <w:lvlText w:val="5.%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6">
    <w:nsid w:val="00007EB7"/>
    <w:multiLevelType w:val="hybridMultilevel"/>
    <w:tmpl w:val="00006032"/>
    <w:lvl w:ilvl="0" w:tplc="00002C3B">
      <w:start w:val="1"/>
      <w:numFmt w:val="bullet"/>
      <w:lvlText w:val="в"/>
      <w:lvlJc w:val="left"/>
      <w:pPr>
        <w:tabs>
          <w:tab w:val="num" w:pos="720"/>
        </w:tabs>
        <w:ind w:left="720" w:hanging="360"/>
      </w:pPr>
    </w:lvl>
    <w:lvl w:ilvl="1" w:tplc="000015A1">
      <w:start w:val="5"/>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7">
    <w:nsid w:val="00007F96"/>
    <w:multiLevelType w:val="hybridMultilevel"/>
    <w:tmpl w:val="00007FF5"/>
    <w:lvl w:ilvl="0" w:tplc="00004E45">
      <w:start w:val="1"/>
      <w:numFmt w:val="bullet"/>
      <w:lvlText w:val="-"/>
      <w:lvlJc w:val="left"/>
      <w:pPr>
        <w:tabs>
          <w:tab w:val="num" w:pos="720"/>
        </w:tabs>
        <w:ind w:left="720" w:hanging="360"/>
      </w:pPr>
    </w:lvl>
    <w:lvl w:ilvl="1" w:tplc="0000323B">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8">
    <w:nsid w:val="18CE4FB9"/>
    <w:multiLevelType w:val="multilevel"/>
    <w:tmpl w:val="9D2AC3E6"/>
    <w:lvl w:ilvl="0">
      <w:start w:val="1"/>
      <w:numFmt w:val="decimal"/>
      <w:lvlText w:val="%1."/>
      <w:lvlJc w:val="left"/>
      <w:pPr>
        <w:ind w:left="720" w:hanging="360"/>
      </w:pPr>
      <w:rPr>
        <w:rFonts w:cs="Times New Roman" w:hint="default"/>
      </w:rPr>
    </w:lvl>
    <w:lvl w:ilvl="1">
      <w:start w:val="1"/>
      <w:numFmt w:val="decimal"/>
      <w:isLgl/>
      <w:lvlText w:val="%1.%2."/>
      <w:lvlJc w:val="left"/>
      <w:pPr>
        <w:ind w:left="1287" w:hanging="72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2061" w:hanging="108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835" w:hanging="1440"/>
      </w:pPr>
      <w:rPr>
        <w:rFonts w:cs="Times New Roman" w:hint="default"/>
      </w:rPr>
    </w:lvl>
    <w:lvl w:ilvl="6">
      <w:start w:val="1"/>
      <w:numFmt w:val="decimal"/>
      <w:isLgl/>
      <w:lvlText w:val="%1.%2.%3.%4.%5.%6.%7."/>
      <w:lvlJc w:val="left"/>
      <w:pPr>
        <w:ind w:left="3402" w:hanging="1800"/>
      </w:pPr>
      <w:rPr>
        <w:rFonts w:cs="Times New Roman" w:hint="default"/>
      </w:rPr>
    </w:lvl>
    <w:lvl w:ilvl="7">
      <w:start w:val="1"/>
      <w:numFmt w:val="decimal"/>
      <w:isLgl/>
      <w:lvlText w:val="%1.%2.%3.%4.%5.%6.%7.%8."/>
      <w:lvlJc w:val="left"/>
      <w:pPr>
        <w:ind w:left="3609" w:hanging="1800"/>
      </w:pPr>
      <w:rPr>
        <w:rFonts w:cs="Times New Roman" w:hint="default"/>
      </w:rPr>
    </w:lvl>
    <w:lvl w:ilvl="8">
      <w:start w:val="1"/>
      <w:numFmt w:val="decimal"/>
      <w:isLgl/>
      <w:lvlText w:val="%1.%2.%3.%4.%5.%6.%7.%8.%9."/>
      <w:lvlJc w:val="left"/>
      <w:pPr>
        <w:ind w:left="4176" w:hanging="2160"/>
      </w:pPr>
      <w:rPr>
        <w:rFonts w:cs="Times New Roman" w:hint="default"/>
      </w:rPr>
    </w:lvl>
  </w:abstractNum>
  <w:abstractNum w:abstractNumId="39">
    <w:nsid w:val="6C2C2C78"/>
    <w:multiLevelType w:val="multilevel"/>
    <w:tmpl w:val="70668AD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0">
    <w:nsid w:val="7FFA7D8A"/>
    <w:multiLevelType w:val="multilevel"/>
    <w:tmpl w:val="BB74FAF2"/>
    <w:lvl w:ilvl="0">
      <w:start w:val="12"/>
      <w:numFmt w:val="decimal"/>
      <w:lvlText w:val="%1"/>
      <w:lvlJc w:val="left"/>
      <w:pPr>
        <w:ind w:left="1305" w:hanging="1305"/>
      </w:pPr>
      <w:rPr>
        <w:rFonts w:cs="Times New Roman" w:hint="default"/>
        <w:sz w:val="28"/>
      </w:rPr>
    </w:lvl>
    <w:lvl w:ilvl="1">
      <w:start w:val="7"/>
      <w:numFmt w:val="decimalZero"/>
      <w:lvlText w:val="%1.%2"/>
      <w:lvlJc w:val="left"/>
      <w:pPr>
        <w:ind w:left="1305" w:hanging="1305"/>
      </w:pPr>
      <w:rPr>
        <w:rFonts w:cs="Times New Roman" w:hint="default"/>
        <w:sz w:val="28"/>
      </w:rPr>
    </w:lvl>
    <w:lvl w:ilvl="2">
      <w:start w:val="2010"/>
      <w:numFmt w:val="decimal"/>
      <w:lvlText w:val="%1.%2.%3"/>
      <w:lvlJc w:val="left"/>
      <w:pPr>
        <w:ind w:left="1305" w:hanging="1305"/>
      </w:pPr>
      <w:rPr>
        <w:rFonts w:cs="Times New Roman" w:hint="default"/>
        <w:sz w:val="28"/>
      </w:rPr>
    </w:lvl>
    <w:lvl w:ilvl="3">
      <w:start w:val="1"/>
      <w:numFmt w:val="decimal"/>
      <w:lvlText w:val="%1.%2.%3.%4"/>
      <w:lvlJc w:val="left"/>
      <w:pPr>
        <w:ind w:left="1305" w:hanging="1305"/>
      </w:pPr>
      <w:rPr>
        <w:rFonts w:cs="Times New Roman" w:hint="default"/>
        <w:sz w:val="28"/>
      </w:rPr>
    </w:lvl>
    <w:lvl w:ilvl="4">
      <w:start w:val="1"/>
      <w:numFmt w:val="decimal"/>
      <w:lvlText w:val="%1.%2.%3.%4.%5"/>
      <w:lvlJc w:val="left"/>
      <w:pPr>
        <w:ind w:left="1305" w:hanging="1305"/>
      </w:pPr>
      <w:rPr>
        <w:rFonts w:cs="Times New Roman" w:hint="default"/>
        <w:sz w:val="28"/>
      </w:rPr>
    </w:lvl>
    <w:lvl w:ilvl="5">
      <w:start w:val="1"/>
      <w:numFmt w:val="decimal"/>
      <w:lvlText w:val="%1.%2.%3.%4.%5.%6"/>
      <w:lvlJc w:val="left"/>
      <w:pPr>
        <w:ind w:left="1440" w:hanging="1440"/>
      </w:pPr>
      <w:rPr>
        <w:rFonts w:cs="Times New Roman" w:hint="default"/>
        <w:sz w:val="28"/>
      </w:rPr>
    </w:lvl>
    <w:lvl w:ilvl="6">
      <w:start w:val="1"/>
      <w:numFmt w:val="decimal"/>
      <w:lvlText w:val="%1.%2.%3.%4.%5.%6.%7"/>
      <w:lvlJc w:val="left"/>
      <w:pPr>
        <w:ind w:left="1440" w:hanging="1440"/>
      </w:pPr>
      <w:rPr>
        <w:rFonts w:cs="Times New Roman" w:hint="default"/>
        <w:sz w:val="28"/>
      </w:rPr>
    </w:lvl>
    <w:lvl w:ilvl="7">
      <w:start w:val="1"/>
      <w:numFmt w:val="decimal"/>
      <w:lvlText w:val="%1.%2.%3.%4.%5.%6.%7.%8"/>
      <w:lvlJc w:val="left"/>
      <w:pPr>
        <w:ind w:left="1800" w:hanging="1800"/>
      </w:pPr>
      <w:rPr>
        <w:rFonts w:cs="Times New Roman" w:hint="default"/>
        <w:sz w:val="28"/>
      </w:rPr>
    </w:lvl>
    <w:lvl w:ilvl="8">
      <w:start w:val="1"/>
      <w:numFmt w:val="decimal"/>
      <w:lvlText w:val="%1.%2.%3.%4.%5.%6.%7.%8.%9"/>
      <w:lvlJc w:val="left"/>
      <w:pPr>
        <w:ind w:left="2160" w:hanging="2160"/>
      </w:pPr>
      <w:rPr>
        <w:rFonts w:cs="Times New Roman" w:hint="default"/>
        <w:sz w:val="28"/>
      </w:rPr>
    </w:lvl>
  </w:abstractNum>
  <w:num w:numId="1">
    <w:abstractNumId w:val="0"/>
  </w:num>
  <w:num w:numId="2">
    <w:abstractNumId w:val="20"/>
  </w:num>
  <w:num w:numId="3">
    <w:abstractNumId w:val="10"/>
  </w:num>
  <w:num w:numId="4">
    <w:abstractNumId w:val="2"/>
  </w:num>
  <w:num w:numId="5">
    <w:abstractNumId w:val="8"/>
  </w:num>
  <w:num w:numId="6">
    <w:abstractNumId w:val="1"/>
  </w:num>
  <w:num w:numId="7">
    <w:abstractNumId w:val="24"/>
  </w:num>
  <w:num w:numId="8">
    <w:abstractNumId w:val="9"/>
  </w:num>
  <w:num w:numId="9">
    <w:abstractNumId w:val="16"/>
  </w:num>
  <w:num w:numId="10">
    <w:abstractNumId w:val="29"/>
  </w:num>
  <w:num w:numId="11">
    <w:abstractNumId w:val="33"/>
  </w:num>
  <w:num w:numId="12">
    <w:abstractNumId w:val="34"/>
  </w:num>
  <w:num w:numId="13">
    <w:abstractNumId w:val="19"/>
  </w:num>
  <w:num w:numId="14">
    <w:abstractNumId w:val="12"/>
  </w:num>
  <w:num w:numId="15">
    <w:abstractNumId w:val="37"/>
  </w:num>
  <w:num w:numId="16">
    <w:abstractNumId w:val="13"/>
  </w:num>
  <w:num w:numId="17">
    <w:abstractNumId w:val="3"/>
  </w:num>
  <w:num w:numId="18">
    <w:abstractNumId w:val="4"/>
  </w:num>
  <w:num w:numId="19">
    <w:abstractNumId w:val="14"/>
  </w:num>
  <w:num w:numId="20">
    <w:abstractNumId w:val="32"/>
  </w:num>
  <w:num w:numId="21">
    <w:abstractNumId w:val="11"/>
  </w:num>
  <w:num w:numId="22">
    <w:abstractNumId w:val="18"/>
  </w:num>
  <w:num w:numId="23">
    <w:abstractNumId w:val="26"/>
  </w:num>
  <w:num w:numId="24">
    <w:abstractNumId w:val="25"/>
  </w:num>
  <w:num w:numId="25">
    <w:abstractNumId w:val="17"/>
  </w:num>
  <w:num w:numId="26">
    <w:abstractNumId w:val="36"/>
  </w:num>
  <w:num w:numId="27">
    <w:abstractNumId w:val="27"/>
  </w:num>
  <w:num w:numId="28">
    <w:abstractNumId w:val="22"/>
  </w:num>
  <w:num w:numId="29">
    <w:abstractNumId w:val="7"/>
  </w:num>
  <w:num w:numId="30">
    <w:abstractNumId w:val="15"/>
  </w:num>
  <w:num w:numId="31">
    <w:abstractNumId w:val="35"/>
  </w:num>
  <w:num w:numId="32">
    <w:abstractNumId w:val="31"/>
  </w:num>
  <w:num w:numId="33">
    <w:abstractNumId w:val="30"/>
  </w:num>
  <w:num w:numId="34">
    <w:abstractNumId w:val="21"/>
  </w:num>
  <w:num w:numId="35">
    <w:abstractNumId w:val="28"/>
  </w:num>
  <w:num w:numId="36">
    <w:abstractNumId w:val="6"/>
  </w:num>
  <w:num w:numId="37">
    <w:abstractNumId w:val="23"/>
  </w:num>
  <w:num w:numId="38">
    <w:abstractNumId w:val="5"/>
  </w:num>
  <w:num w:numId="39">
    <w:abstractNumId w:val="40"/>
  </w:num>
  <w:num w:numId="40">
    <w:abstractNumId w:val="39"/>
  </w:num>
  <w:num w:numId="41">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720"/>
  <w:drawingGridHorizontalSpacing w:val="110"/>
  <w:drawingGridVerticalSpacing w:val="120"/>
  <w:displayHorizontalDrawingGridEvery w:val="0"/>
  <w:displayVerticalDrawingGridEvery w:val="3"/>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compat>
  <w:rsids>
    <w:rsidRoot w:val="00BF5ACF"/>
    <w:rsid w:val="000006D6"/>
    <w:rsid w:val="00012557"/>
    <w:rsid w:val="00017007"/>
    <w:rsid w:val="0001790D"/>
    <w:rsid w:val="00024280"/>
    <w:rsid w:val="0004100C"/>
    <w:rsid w:val="000410CB"/>
    <w:rsid w:val="00052590"/>
    <w:rsid w:val="00056BCB"/>
    <w:rsid w:val="000627B3"/>
    <w:rsid w:val="00066117"/>
    <w:rsid w:val="0007032F"/>
    <w:rsid w:val="00080530"/>
    <w:rsid w:val="00083E99"/>
    <w:rsid w:val="00096C78"/>
    <w:rsid w:val="000A314F"/>
    <w:rsid w:val="000B1C43"/>
    <w:rsid w:val="000B54EB"/>
    <w:rsid w:val="000B5C33"/>
    <w:rsid w:val="000E11B7"/>
    <w:rsid w:val="000E75CB"/>
    <w:rsid w:val="000E7B00"/>
    <w:rsid w:val="000F00D3"/>
    <w:rsid w:val="000F1FBA"/>
    <w:rsid w:val="000F251E"/>
    <w:rsid w:val="000F478C"/>
    <w:rsid w:val="00101F67"/>
    <w:rsid w:val="00104213"/>
    <w:rsid w:val="001105D8"/>
    <w:rsid w:val="00132820"/>
    <w:rsid w:val="00154168"/>
    <w:rsid w:val="00173394"/>
    <w:rsid w:val="001A1339"/>
    <w:rsid w:val="001B375C"/>
    <w:rsid w:val="001C535E"/>
    <w:rsid w:val="001D63EF"/>
    <w:rsid w:val="00200D25"/>
    <w:rsid w:val="002013DE"/>
    <w:rsid w:val="0020210B"/>
    <w:rsid w:val="00202B49"/>
    <w:rsid w:val="00215782"/>
    <w:rsid w:val="00216575"/>
    <w:rsid w:val="00221FD8"/>
    <w:rsid w:val="00223213"/>
    <w:rsid w:val="0022480D"/>
    <w:rsid w:val="00225648"/>
    <w:rsid w:val="002267D7"/>
    <w:rsid w:val="00231904"/>
    <w:rsid w:val="002439F3"/>
    <w:rsid w:val="00260667"/>
    <w:rsid w:val="00275C03"/>
    <w:rsid w:val="0027722D"/>
    <w:rsid w:val="00284782"/>
    <w:rsid w:val="00287151"/>
    <w:rsid w:val="002913E7"/>
    <w:rsid w:val="00291844"/>
    <w:rsid w:val="00297B10"/>
    <w:rsid w:val="002A2E41"/>
    <w:rsid w:val="002B282C"/>
    <w:rsid w:val="002B782D"/>
    <w:rsid w:val="002C4F8E"/>
    <w:rsid w:val="002C6CCD"/>
    <w:rsid w:val="002D5D18"/>
    <w:rsid w:val="002E2C81"/>
    <w:rsid w:val="002F4844"/>
    <w:rsid w:val="0030518F"/>
    <w:rsid w:val="00306107"/>
    <w:rsid w:val="00317ACB"/>
    <w:rsid w:val="00331925"/>
    <w:rsid w:val="0033521B"/>
    <w:rsid w:val="003473BF"/>
    <w:rsid w:val="00374F2B"/>
    <w:rsid w:val="00387137"/>
    <w:rsid w:val="003959EC"/>
    <w:rsid w:val="003A409F"/>
    <w:rsid w:val="003C3484"/>
    <w:rsid w:val="003C7D5D"/>
    <w:rsid w:val="004071A1"/>
    <w:rsid w:val="00414957"/>
    <w:rsid w:val="00423EE3"/>
    <w:rsid w:val="0042548F"/>
    <w:rsid w:val="00434923"/>
    <w:rsid w:val="00445267"/>
    <w:rsid w:val="004876BF"/>
    <w:rsid w:val="004961BB"/>
    <w:rsid w:val="004A6F91"/>
    <w:rsid w:val="004D1E07"/>
    <w:rsid w:val="004D5E92"/>
    <w:rsid w:val="004E224A"/>
    <w:rsid w:val="004F204B"/>
    <w:rsid w:val="00500880"/>
    <w:rsid w:val="0050466D"/>
    <w:rsid w:val="005207C4"/>
    <w:rsid w:val="00526008"/>
    <w:rsid w:val="00535647"/>
    <w:rsid w:val="0053619C"/>
    <w:rsid w:val="00545918"/>
    <w:rsid w:val="00554C5A"/>
    <w:rsid w:val="00556F82"/>
    <w:rsid w:val="00563D79"/>
    <w:rsid w:val="005972DE"/>
    <w:rsid w:val="005B101C"/>
    <w:rsid w:val="005B56CC"/>
    <w:rsid w:val="005B6458"/>
    <w:rsid w:val="005D0B36"/>
    <w:rsid w:val="005D1C25"/>
    <w:rsid w:val="005D4988"/>
    <w:rsid w:val="005E2DF1"/>
    <w:rsid w:val="005F2919"/>
    <w:rsid w:val="005F612A"/>
    <w:rsid w:val="0060078C"/>
    <w:rsid w:val="006076D5"/>
    <w:rsid w:val="00632D8A"/>
    <w:rsid w:val="006362D3"/>
    <w:rsid w:val="0063678F"/>
    <w:rsid w:val="00664D9F"/>
    <w:rsid w:val="006667D3"/>
    <w:rsid w:val="006716F5"/>
    <w:rsid w:val="006864A3"/>
    <w:rsid w:val="006B021D"/>
    <w:rsid w:val="006B6747"/>
    <w:rsid w:val="006C18A2"/>
    <w:rsid w:val="006C7BA5"/>
    <w:rsid w:val="006D73AC"/>
    <w:rsid w:val="006E58B9"/>
    <w:rsid w:val="006E6457"/>
    <w:rsid w:val="006F5429"/>
    <w:rsid w:val="00700A4C"/>
    <w:rsid w:val="00713FCD"/>
    <w:rsid w:val="0071628F"/>
    <w:rsid w:val="00733949"/>
    <w:rsid w:val="00744DBC"/>
    <w:rsid w:val="007465B0"/>
    <w:rsid w:val="007538BF"/>
    <w:rsid w:val="00755770"/>
    <w:rsid w:val="007573E1"/>
    <w:rsid w:val="007602D4"/>
    <w:rsid w:val="0076511E"/>
    <w:rsid w:val="00767402"/>
    <w:rsid w:val="00774632"/>
    <w:rsid w:val="00774640"/>
    <w:rsid w:val="007748DA"/>
    <w:rsid w:val="0077540C"/>
    <w:rsid w:val="007A436B"/>
    <w:rsid w:val="007B3B72"/>
    <w:rsid w:val="007C4CFB"/>
    <w:rsid w:val="007C6CF8"/>
    <w:rsid w:val="007E3F57"/>
    <w:rsid w:val="007F0A7D"/>
    <w:rsid w:val="007F5AE6"/>
    <w:rsid w:val="00800E07"/>
    <w:rsid w:val="00812B71"/>
    <w:rsid w:val="0081400C"/>
    <w:rsid w:val="00816010"/>
    <w:rsid w:val="008304F4"/>
    <w:rsid w:val="00831422"/>
    <w:rsid w:val="00840405"/>
    <w:rsid w:val="00852431"/>
    <w:rsid w:val="00855311"/>
    <w:rsid w:val="008654ED"/>
    <w:rsid w:val="00872BF9"/>
    <w:rsid w:val="0088111F"/>
    <w:rsid w:val="008A5031"/>
    <w:rsid w:val="008B46A4"/>
    <w:rsid w:val="008E28A2"/>
    <w:rsid w:val="008E5D82"/>
    <w:rsid w:val="008F0279"/>
    <w:rsid w:val="008F2B6D"/>
    <w:rsid w:val="009066F2"/>
    <w:rsid w:val="00910D5A"/>
    <w:rsid w:val="00912FEE"/>
    <w:rsid w:val="0091418E"/>
    <w:rsid w:val="00925B7E"/>
    <w:rsid w:val="00931371"/>
    <w:rsid w:val="009326E9"/>
    <w:rsid w:val="00952900"/>
    <w:rsid w:val="00952FD8"/>
    <w:rsid w:val="009554D4"/>
    <w:rsid w:val="00966001"/>
    <w:rsid w:val="00977560"/>
    <w:rsid w:val="00986AB8"/>
    <w:rsid w:val="009B11C5"/>
    <w:rsid w:val="009B2570"/>
    <w:rsid w:val="009B26D7"/>
    <w:rsid w:val="009B5835"/>
    <w:rsid w:val="009C3E3A"/>
    <w:rsid w:val="009D30A0"/>
    <w:rsid w:val="009F0B10"/>
    <w:rsid w:val="009F144C"/>
    <w:rsid w:val="00A165FE"/>
    <w:rsid w:val="00A30E40"/>
    <w:rsid w:val="00A5011A"/>
    <w:rsid w:val="00A51E62"/>
    <w:rsid w:val="00A63556"/>
    <w:rsid w:val="00A64435"/>
    <w:rsid w:val="00A76841"/>
    <w:rsid w:val="00A80683"/>
    <w:rsid w:val="00A8256E"/>
    <w:rsid w:val="00AA35C8"/>
    <w:rsid w:val="00AA7B64"/>
    <w:rsid w:val="00AB40A5"/>
    <w:rsid w:val="00AD1C11"/>
    <w:rsid w:val="00AD2584"/>
    <w:rsid w:val="00AE1346"/>
    <w:rsid w:val="00AE7E1D"/>
    <w:rsid w:val="00B01E3D"/>
    <w:rsid w:val="00B21976"/>
    <w:rsid w:val="00B2482A"/>
    <w:rsid w:val="00B26A79"/>
    <w:rsid w:val="00B4737D"/>
    <w:rsid w:val="00B61FEF"/>
    <w:rsid w:val="00B6376D"/>
    <w:rsid w:val="00B652BA"/>
    <w:rsid w:val="00B751EC"/>
    <w:rsid w:val="00B84024"/>
    <w:rsid w:val="00B85F4E"/>
    <w:rsid w:val="00B90C9F"/>
    <w:rsid w:val="00B92F0A"/>
    <w:rsid w:val="00BC26AD"/>
    <w:rsid w:val="00BD0E7C"/>
    <w:rsid w:val="00BE7306"/>
    <w:rsid w:val="00BF5ACF"/>
    <w:rsid w:val="00C058AD"/>
    <w:rsid w:val="00C16AA6"/>
    <w:rsid w:val="00C3101A"/>
    <w:rsid w:val="00C435BB"/>
    <w:rsid w:val="00C65540"/>
    <w:rsid w:val="00C660C7"/>
    <w:rsid w:val="00C86582"/>
    <w:rsid w:val="00C932DC"/>
    <w:rsid w:val="00C96FE2"/>
    <w:rsid w:val="00CA147C"/>
    <w:rsid w:val="00CB0A10"/>
    <w:rsid w:val="00CD0C8B"/>
    <w:rsid w:val="00CD2F7D"/>
    <w:rsid w:val="00CE36C7"/>
    <w:rsid w:val="00CE59CB"/>
    <w:rsid w:val="00CE6066"/>
    <w:rsid w:val="00D03AAE"/>
    <w:rsid w:val="00D04B72"/>
    <w:rsid w:val="00D06372"/>
    <w:rsid w:val="00D16057"/>
    <w:rsid w:val="00D26832"/>
    <w:rsid w:val="00D367BD"/>
    <w:rsid w:val="00D51B86"/>
    <w:rsid w:val="00D52ED7"/>
    <w:rsid w:val="00D62C14"/>
    <w:rsid w:val="00D65E61"/>
    <w:rsid w:val="00D708A7"/>
    <w:rsid w:val="00D8238B"/>
    <w:rsid w:val="00D84CA4"/>
    <w:rsid w:val="00D87276"/>
    <w:rsid w:val="00D965B7"/>
    <w:rsid w:val="00DB0CED"/>
    <w:rsid w:val="00DB30AE"/>
    <w:rsid w:val="00DC3ECE"/>
    <w:rsid w:val="00DD6CAF"/>
    <w:rsid w:val="00DD752D"/>
    <w:rsid w:val="00DE1F70"/>
    <w:rsid w:val="00DF0058"/>
    <w:rsid w:val="00DF5A53"/>
    <w:rsid w:val="00E06966"/>
    <w:rsid w:val="00E110C1"/>
    <w:rsid w:val="00E23CE3"/>
    <w:rsid w:val="00E344AE"/>
    <w:rsid w:val="00E53278"/>
    <w:rsid w:val="00E535F8"/>
    <w:rsid w:val="00E61AB3"/>
    <w:rsid w:val="00E651DB"/>
    <w:rsid w:val="00E70B78"/>
    <w:rsid w:val="00E71D51"/>
    <w:rsid w:val="00EA2BD1"/>
    <w:rsid w:val="00EA4C57"/>
    <w:rsid w:val="00EA5E61"/>
    <w:rsid w:val="00EA63CB"/>
    <w:rsid w:val="00EA6638"/>
    <w:rsid w:val="00EB3C11"/>
    <w:rsid w:val="00EB4960"/>
    <w:rsid w:val="00EB6B96"/>
    <w:rsid w:val="00EB7A89"/>
    <w:rsid w:val="00EC18BD"/>
    <w:rsid w:val="00ED5B15"/>
    <w:rsid w:val="00EE0FCA"/>
    <w:rsid w:val="00EE23FC"/>
    <w:rsid w:val="00EF1695"/>
    <w:rsid w:val="00EF3B58"/>
    <w:rsid w:val="00EF58DB"/>
    <w:rsid w:val="00F14C9D"/>
    <w:rsid w:val="00F26F1C"/>
    <w:rsid w:val="00F435E5"/>
    <w:rsid w:val="00F4647B"/>
    <w:rsid w:val="00F52188"/>
    <w:rsid w:val="00F53DAF"/>
    <w:rsid w:val="00F6144D"/>
    <w:rsid w:val="00F6311D"/>
    <w:rsid w:val="00F66D73"/>
    <w:rsid w:val="00F706D1"/>
    <w:rsid w:val="00F717EA"/>
    <w:rsid w:val="00F72F45"/>
    <w:rsid w:val="00F8048B"/>
    <w:rsid w:val="00F87D44"/>
    <w:rsid w:val="00F9780B"/>
    <w:rsid w:val="00FA5075"/>
    <w:rsid w:val="00FC634B"/>
    <w:rsid w:val="00FD6320"/>
    <w:rsid w:val="00FF3812"/>
    <w:rsid w:val="00FF6D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1"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uiPriority w:val="1"/>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3">
    <w:name w:val="heading 3"/>
    <w:basedOn w:val="a"/>
    <w:next w:val="a"/>
    <w:link w:val="30"/>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72F45"/>
    <w:pPr>
      <w:ind w:left="720"/>
      <w:contextualSpacing/>
    </w:pPr>
  </w:style>
  <w:style w:type="character" w:customStyle="1" w:styleId="a4">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4"/>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5">
    <w:name w:val="header"/>
    <w:basedOn w:val="a"/>
    <w:link w:val="a6"/>
    <w:uiPriority w:val="99"/>
    <w:semiHidden/>
    <w:rsid w:val="00F717EA"/>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locked/>
    <w:rsid w:val="00F717EA"/>
    <w:rPr>
      <w:rFonts w:cs="Times New Roman"/>
    </w:rPr>
  </w:style>
  <w:style w:type="paragraph" w:styleId="a7">
    <w:name w:val="footer"/>
    <w:basedOn w:val="a"/>
    <w:link w:val="a8"/>
    <w:uiPriority w:val="99"/>
    <w:semiHidden/>
    <w:rsid w:val="00F717EA"/>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locked/>
    <w:rsid w:val="00F717EA"/>
    <w:rPr>
      <w:rFonts w:cs="Times New Roman"/>
    </w:rPr>
  </w:style>
  <w:style w:type="paragraph" w:customStyle="1" w:styleId="a9">
    <w:name w:val="Базовый"/>
    <w:uiPriority w:val="99"/>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a">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b">
    <w:name w:val="Цветовое выделение для Нормальный"/>
    <w:uiPriority w:val="99"/>
    <w:rsid w:val="00816010"/>
  </w:style>
  <w:style w:type="paragraph" w:styleId="ac">
    <w:name w:val="Normal (Web)"/>
    <w:basedOn w:val="a"/>
    <w:uiPriority w:val="99"/>
    <w:rsid w:val="00EC18BD"/>
    <w:pPr>
      <w:spacing w:after="360" w:line="324" w:lineRule="auto"/>
    </w:pPr>
    <w:rPr>
      <w:rFonts w:ascii="Times New Roman" w:hAnsi="Times New Roman"/>
      <w:sz w:val="24"/>
      <w:szCs w:val="24"/>
    </w:rPr>
  </w:style>
  <w:style w:type="character" w:customStyle="1" w:styleId="2">
    <w:name w:val="Основной текст (2)_"/>
    <w:basedOn w:val="a0"/>
    <w:link w:val="20"/>
    <w:uiPriority w:val="99"/>
    <w:locked/>
    <w:rsid w:val="00EC18BD"/>
    <w:rPr>
      <w:rFonts w:cs="Times New Roman"/>
      <w:b/>
      <w:bCs/>
      <w:sz w:val="27"/>
      <w:szCs w:val="27"/>
      <w:lang w:bidi="ar-SA"/>
    </w:rPr>
  </w:style>
  <w:style w:type="paragraph" w:customStyle="1" w:styleId="20">
    <w:name w:val="Основной текст (2)"/>
    <w:basedOn w:val="a"/>
    <w:link w:val="2"/>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d">
    <w:name w:val="Hyperlink"/>
    <w:basedOn w:val="a0"/>
    <w:uiPriority w:val="99"/>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uiPriority w:val="1"/>
    <w:rsid w:val="00DC3ECE"/>
    <w:rPr>
      <w:rFonts w:ascii="Times New Roman" w:hAnsi="Times New Roman"/>
      <w:b/>
      <w:bCs/>
      <w:sz w:val="28"/>
      <w:szCs w:val="28"/>
      <w:lang w:eastAsia="en-US"/>
    </w:rPr>
  </w:style>
  <w:style w:type="character" w:customStyle="1" w:styleId="30">
    <w:name w:val="Заголовок 3 Знак"/>
    <w:basedOn w:val="a0"/>
    <w:link w:val="3"/>
    <w:semiHidden/>
    <w:rsid w:val="00554C5A"/>
    <w:rPr>
      <w:rFonts w:asciiTheme="majorHAnsi" w:eastAsiaTheme="majorEastAsia" w:hAnsiTheme="majorHAnsi" w:cstheme="majorBidi"/>
      <w:color w:val="243F60" w:themeColor="accent1" w:themeShade="7F"/>
      <w:sz w:val="24"/>
      <w:szCs w:val="24"/>
    </w:rPr>
  </w:style>
  <w:style w:type="character" w:styleId="ae">
    <w:name w:val="page number"/>
    <w:basedOn w:val="a0"/>
    <w:rsid w:val="00554C5A"/>
  </w:style>
  <w:style w:type="paragraph" w:styleId="HTML">
    <w:name w:val="HTML Preformatted"/>
    <w:basedOn w:val="a"/>
    <w:link w:val="HTML0"/>
    <w:uiPriority w:val="99"/>
    <w:semiHidden/>
    <w:unhideWhenUsed/>
    <w:rsid w:val="000E75CB"/>
    <w:pPr>
      <w:spacing w:after="0" w:line="240" w:lineRule="auto"/>
    </w:pPr>
    <w:rPr>
      <w:rFonts w:ascii="Consolas" w:hAnsi="Consolas"/>
      <w:sz w:val="20"/>
      <w:szCs w:val="20"/>
    </w:rPr>
  </w:style>
  <w:style w:type="character" w:customStyle="1" w:styleId="HTML0">
    <w:name w:val="Стандартный HTML Знак"/>
    <w:basedOn w:val="a0"/>
    <w:link w:val="HTML"/>
    <w:uiPriority w:val="99"/>
    <w:semiHidden/>
    <w:rsid w:val="000E75CB"/>
    <w:rPr>
      <w:rFonts w:ascii="Consolas" w:hAnsi="Consolas"/>
      <w:sz w:val="20"/>
      <w:szCs w:val="20"/>
    </w:rPr>
  </w:style>
  <w:style w:type="numbering" w:customStyle="1" w:styleId="12">
    <w:name w:val="Нет списка1"/>
    <w:next w:val="a2"/>
    <w:uiPriority w:val="99"/>
    <w:semiHidden/>
    <w:unhideWhenUsed/>
    <w:rsid w:val="005B101C"/>
  </w:style>
  <w:style w:type="character" w:styleId="af">
    <w:name w:val="FollowedHyperlink"/>
    <w:basedOn w:val="a0"/>
    <w:uiPriority w:val="99"/>
    <w:semiHidden/>
    <w:unhideWhenUsed/>
    <w:rsid w:val="005B101C"/>
    <w:rPr>
      <w:color w:val="800080"/>
      <w:u w:val="single"/>
    </w:rPr>
  </w:style>
  <w:style w:type="paragraph" w:styleId="af0">
    <w:name w:val="Balloon Text"/>
    <w:basedOn w:val="a"/>
    <w:link w:val="af1"/>
    <w:uiPriority w:val="99"/>
    <w:semiHidden/>
    <w:unhideWhenUsed/>
    <w:rsid w:val="004071A1"/>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4071A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1"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uiPriority w:val="1"/>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3">
    <w:name w:val="heading 3"/>
    <w:basedOn w:val="a"/>
    <w:next w:val="a"/>
    <w:link w:val="30"/>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F72F45"/>
    <w:pPr>
      <w:ind w:left="720"/>
      <w:contextualSpacing/>
    </w:pPr>
  </w:style>
  <w:style w:type="character" w:customStyle="1" w:styleId="a4">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4"/>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5">
    <w:name w:val="header"/>
    <w:basedOn w:val="a"/>
    <w:link w:val="a6"/>
    <w:uiPriority w:val="99"/>
    <w:semiHidden/>
    <w:rsid w:val="00F717EA"/>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locked/>
    <w:rsid w:val="00F717EA"/>
    <w:rPr>
      <w:rFonts w:cs="Times New Roman"/>
    </w:rPr>
  </w:style>
  <w:style w:type="paragraph" w:styleId="a7">
    <w:name w:val="footer"/>
    <w:basedOn w:val="a"/>
    <w:link w:val="a8"/>
    <w:uiPriority w:val="99"/>
    <w:semiHidden/>
    <w:rsid w:val="00F717EA"/>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locked/>
    <w:rsid w:val="00F717EA"/>
    <w:rPr>
      <w:rFonts w:cs="Times New Roman"/>
    </w:rPr>
  </w:style>
  <w:style w:type="paragraph" w:customStyle="1" w:styleId="a9">
    <w:name w:val="Базовый"/>
    <w:uiPriority w:val="99"/>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a">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b">
    <w:name w:val="Цветовое выделение для Нормальный"/>
    <w:uiPriority w:val="99"/>
    <w:rsid w:val="00816010"/>
  </w:style>
  <w:style w:type="paragraph" w:styleId="ac">
    <w:name w:val="Normal (Web)"/>
    <w:basedOn w:val="a"/>
    <w:uiPriority w:val="99"/>
    <w:rsid w:val="00EC18BD"/>
    <w:pPr>
      <w:spacing w:after="360" w:line="324" w:lineRule="auto"/>
    </w:pPr>
    <w:rPr>
      <w:rFonts w:ascii="Times New Roman" w:hAnsi="Times New Roman"/>
      <w:sz w:val="24"/>
      <w:szCs w:val="24"/>
    </w:rPr>
  </w:style>
  <w:style w:type="character" w:customStyle="1" w:styleId="2">
    <w:name w:val="Основной текст (2)_"/>
    <w:basedOn w:val="a0"/>
    <w:link w:val="20"/>
    <w:uiPriority w:val="99"/>
    <w:locked/>
    <w:rsid w:val="00EC18BD"/>
    <w:rPr>
      <w:rFonts w:cs="Times New Roman"/>
      <w:b/>
      <w:bCs/>
      <w:sz w:val="27"/>
      <w:szCs w:val="27"/>
      <w:lang w:bidi="ar-SA"/>
    </w:rPr>
  </w:style>
  <w:style w:type="paragraph" w:customStyle="1" w:styleId="20">
    <w:name w:val="Основной текст (2)"/>
    <w:basedOn w:val="a"/>
    <w:link w:val="2"/>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d">
    <w:name w:val="Hyperlink"/>
    <w:basedOn w:val="a0"/>
    <w:uiPriority w:val="99"/>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uiPriority w:val="1"/>
    <w:rsid w:val="00DC3ECE"/>
    <w:rPr>
      <w:rFonts w:ascii="Times New Roman" w:hAnsi="Times New Roman"/>
      <w:b/>
      <w:bCs/>
      <w:sz w:val="28"/>
      <w:szCs w:val="28"/>
      <w:lang w:eastAsia="en-US"/>
    </w:rPr>
  </w:style>
  <w:style w:type="character" w:customStyle="1" w:styleId="30">
    <w:name w:val="Заголовок 3 Знак"/>
    <w:basedOn w:val="a0"/>
    <w:link w:val="3"/>
    <w:semiHidden/>
    <w:rsid w:val="00554C5A"/>
    <w:rPr>
      <w:rFonts w:asciiTheme="majorHAnsi" w:eastAsiaTheme="majorEastAsia" w:hAnsiTheme="majorHAnsi" w:cstheme="majorBidi"/>
      <w:color w:val="243F60" w:themeColor="accent1" w:themeShade="7F"/>
      <w:sz w:val="24"/>
      <w:szCs w:val="24"/>
    </w:rPr>
  </w:style>
  <w:style w:type="character" w:styleId="ae">
    <w:name w:val="page number"/>
    <w:basedOn w:val="a0"/>
    <w:rsid w:val="00554C5A"/>
  </w:style>
  <w:style w:type="paragraph" w:styleId="HTML">
    <w:name w:val="HTML Preformatted"/>
    <w:basedOn w:val="a"/>
    <w:link w:val="HTML0"/>
    <w:uiPriority w:val="99"/>
    <w:semiHidden/>
    <w:unhideWhenUsed/>
    <w:rsid w:val="000E75CB"/>
    <w:pPr>
      <w:spacing w:after="0" w:line="240" w:lineRule="auto"/>
    </w:pPr>
    <w:rPr>
      <w:rFonts w:ascii="Consolas" w:hAnsi="Consolas"/>
      <w:sz w:val="20"/>
      <w:szCs w:val="20"/>
    </w:rPr>
  </w:style>
  <w:style w:type="character" w:customStyle="1" w:styleId="HTML0">
    <w:name w:val="Стандартный HTML Знак"/>
    <w:basedOn w:val="a0"/>
    <w:link w:val="HTML"/>
    <w:uiPriority w:val="99"/>
    <w:semiHidden/>
    <w:rsid w:val="000E75CB"/>
    <w:rPr>
      <w:rFonts w:ascii="Consolas" w:hAnsi="Consolas"/>
      <w:sz w:val="20"/>
      <w:szCs w:val="20"/>
    </w:rPr>
  </w:style>
  <w:style w:type="numbering" w:customStyle="1" w:styleId="12">
    <w:name w:val="Нет списка1"/>
    <w:next w:val="a2"/>
    <w:uiPriority w:val="99"/>
    <w:semiHidden/>
    <w:unhideWhenUsed/>
    <w:rsid w:val="005B101C"/>
  </w:style>
  <w:style w:type="character" w:styleId="af">
    <w:name w:val="FollowedHyperlink"/>
    <w:basedOn w:val="a0"/>
    <w:uiPriority w:val="99"/>
    <w:semiHidden/>
    <w:unhideWhenUsed/>
    <w:rsid w:val="005B101C"/>
    <w:rPr>
      <w:color w:val="800080"/>
      <w:u w:val="single"/>
    </w:rPr>
  </w:style>
  <w:style w:type="paragraph" w:styleId="af0">
    <w:name w:val="Balloon Text"/>
    <w:basedOn w:val="a"/>
    <w:link w:val="af1"/>
    <w:uiPriority w:val="99"/>
    <w:semiHidden/>
    <w:unhideWhenUsed/>
    <w:rsid w:val="004071A1"/>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4071A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398817">
      <w:bodyDiv w:val="1"/>
      <w:marLeft w:val="0"/>
      <w:marRight w:val="0"/>
      <w:marTop w:val="0"/>
      <w:marBottom w:val="0"/>
      <w:divBdr>
        <w:top w:val="none" w:sz="0" w:space="0" w:color="auto"/>
        <w:left w:val="none" w:sz="0" w:space="0" w:color="auto"/>
        <w:bottom w:val="none" w:sz="0" w:space="0" w:color="auto"/>
        <w:right w:val="none" w:sz="0" w:space="0" w:color="auto"/>
      </w:divBdr>
    </w:div>
    <w:div w:id="16011464">
      <w:bodyDiv w:val="1"/>
      <w:marLeft w:val="0"/>
      <w:marRight w:val="0"/>
      <w:marTop w:val="0"/>
      <w:marBottom w:val="0"/>
      <w:divBdr>
        <w:top w:val="none" w:sz="0" w:space="0" w:color="auto"/>
        <w:left w:val="none" w:sz="0" w:space="0" w:color="auto"/>
        <w:bottom w:val="none" w:sz="0" w:space="0" w:color="auto"/>
        <w:right w:val="none" w:sz="0" w:space="0" w:color="auto"/>
      </w:divBdr>
    </w:div>
    <w:div w:id="42339216">
      <w:bodyDiv w:val="1"/>
      <w:marLeft w:val="0"/>
      <w:marRight w:val="0"/>
      <w:marTop w:val="0"/>
      <w:marBottom w:val="0"/>
      <w:divBdr>
        <w:top w:val="none" w:sz="0" w:space="0" w:color="auto"/>
        <w:left w:val="none" w:sz="0" w:space="0" w:color="auto"/>
        <w:bottom w:val="none" w:sz="0" w:space="0" w:color="auto"/>
        <w:right w:val="none" w:sz="0" w:space="0" w:color="auto"/>
      </w:divBdr>
      <w:divsChild>
        <w:div w:id="265578270">
          <w:marLeft w:val="60"/>
          <w:marRight w:val="60"/>
          <w:marTop w:val="100"/>
          <w:marBottom w:val="100"/>
          <w:divBdr>
            <w:top w:val="none" w:sz="0" w:space="0" w:color="auto"/>
            <w:left w:val="none" w:sz="0" w:space="0" w:color="auto"/>
            <w:bottom w:val="none" w:sz="0" w:space="0" w:color="auto"/>
            <w:right w:val="none" w:sz="0" w:space="0" w:color="auto"/>
          </w:divBdr>
        </w:div>
        <w:div w:id="239948869">
          <w:marLeft w:val="60"/>
          <w:marRight w:val="60"/>
          <w:marTop w:val="100"/>
          <w:marBottom w:val="100"/>
          <w:divBdr>
            <w:top w:val="none" w:sz="0" w:space="0" w:color="auto"/>
            <w:left w:val="none" w:sz="0" w:space="0" w:color="auto"/>
            <w:bottom w:val="none" w:sz="0" w:space="0" w:color="auto"/>
            <w:right w:val="none" w:sz="0" w:space="0" w:color="auto"/>
          </w:divBdr>
        </w:div>
        <w:div w:id="2026202159">
          <w:marLeft w:val="60"/>
          <w:marRight w:val="60"/>
          <w:marTop w:val="100"/>
          <w:marBottom w:val="100"/>
          <w:divBdr>
            <w:top w:val="none" w:sz="0" w:space="0" w:color="auto"/>
            <w:left w:val="none" w:sz="0" w:space="0" w:color="auto"/>
            <w:bottom w:val="none" w:sz="0" w:space="0" w:color="auto"/>
            <w:right w:val="none" w:sz="0" w:space="0" w:color="auto"/>
          </w:divBdr>
        </w:div>
        <w:div w:id="1929776727">
          <w:marLeft w:val="0"/>
          <w:marRight w:val="0"/>
          <w:marTop w:val="0"/>
          <w:marBottom w:val="0"/>
          <w:divBdr>
            <w:top w:val="none" w:sz="0" w:space="0" w:color="auto"/>
            <w:left w:val="none" w:sz="0" w:space="0" w:color="auto"/>
            <w:bottom w:val="none" w:sz="0" w:space="0" w:color="auto"/>
            <w:right w:val="none" w:sz="0" w:space="0" w:color="auto"/>
          </w:divBdr>
        </w:div>
        <w:div w:id="852109630">
          <w:marLeft w:val="0"/>
          <w:marRight w:val="0"/>
          <w:marTop w:val="0"/>
          <w:marBottom w:val="0"/>
          <w:divBdr>
            <w:top w:val="none" w:sz="0" w:space="0" w:color="auto"/>
            <w:left w:val="none" w:sz="0" w:space="0" w:color="auto"/>
            <w:bottom w:val="none" w:sz="0" w:space="0" w:color="auto"/>
            <w:right w:val="none" w:sz="0" w:space="0" w:color="auto"/>
          </w:divBdr>
        </w:div>
        <w:div w:id="1174761447">
          <w:marLeft w:val="60"/>
          <w:marRight w:val="60"/>
          <w:marTop w:val="100"/>
          <w:marBottom w:val="100"/>
          <w:divBdr>
            <w:top w:val="none" w:sz="0" w:space="0" w:color="auto"/>
            <w:left w:val="none" w:sz="0" w:space="0" w:color="auto"/>
            <w:bottom w:val="none" w:sz="0" w:space="0" w:color="auto"/>
            <w:right w:val="none" w:sz="0" w:space="0" w:color="auto"/>
          </w:divBdr>
        </w:div>
        <w:div w:id="202837706">
          <w:marLeft w:val="60"/>
          <w:marRight w:val="60"/>
          <w:marTop w:val="100"/>
          <w:marBottom w:val="100"/>
          <w:divBdr>
            <w:top w:val="none" w:sz="0" w:space="0" w:color="auto"/>
            <w:left w:val="none" w:sz="0" w:space="0" w:color="auto"/>
            <w:bottom w:val="none" w:sz="0" w:space="0" w:color="auto"/>
            <w:right w:val="none" w:sz="0" w:space="0" w:color="auto"/>
          </w:divBdr>
          <w:divsChild>
            <w:div w:id="2060007271">
              <w:marLeft w:val="0"/>
              <w:marRight w:val="0"/>
              <w:marTop w:val="0"/>
              <w:marBottom w:val="0"/>
              <w:divBdr>
                <w:top w:val="none" w:sz="0" w:space="0" w:color="auto"/>
                <w:left w:val="none" w:sz="0" w:space="0" w:color="auto"/>
                <w:bottom w:val="none" w:sz="0" w:space="0" w:color="auto"/>
                <w:right w:val="none" w:sz="0" w:space="0" w:color="auto"/>
              </w:divBdr>
            </w:div>
          </w:divsChild>
        </w:div>
        <w:div w:id="1580795722">
          <w:marLeft w:val="60"/>
          <w:marRight w:val="60"/>
          <w:marTop w:val="100"/>
          <w:marBottom w:val="100"/>
          <w:divBdr>
            <w:top w:val="none" w:sz="0" w:space="0" w:color="auto"/>
            <w:left w:val="none" w:sz="0" w:space="0" w:color="auto"/>
            <w:bottom w:val="none" w:sz="0" w:space="0" w:color="auto"/>
            <w:right w:val="none" w:sz="0" w:space="0" w:color="auto"/>
          </w:divBdr>
        </w:div>
        <w:div w:id="638418004">
          <w:marLeft w:val="60"/>
          <w:marRight w:val="60"/>
          <w:marTop w:val="100"/>
          <w:marBottom w:val="100"/>
          <w:divBdr>
            <w:top w:val="none" w:sz="0" w:space="0" w:color="auto"/>
            <w:left w:val="none" w:sz="0" w:space="0" w:color="auto"/>
            <w:bottom w:val="none" w:sz="0" w:space="0" w:color="auto"/>
            <w:right w:val="none" w:sz="0" w:space="0" w:color="auto"/>
          </w:divBdr>
        </w:div>
        <w:div w:id="741374775">
          <w:marLeft w:val="60"/>
          <w:marRight w:val="60"/>
          <w:marTop w:val="100"/>
          <w:marBottom w:val="100"/>
          <w:divBdr>
            <w:top w:val="none" w:sz="0" w:space="0" w:color="auto"/>
            <w:left w:val="none" w:sz="0" w:space="0" w:color="auto"/>
            <w:bottom w:val="none" w:sz="0" w:space="0" w:color="auto"/>
            <w:right w:val="none" w:sz="0" w:space="0" w:color="auto"/>
          </w:divBdr>
          <w:divsChild>
            <w:div w:id="1373117306">
              <w:marLeft w:val="0"/>
              <w:marRight w:val="0"/>
              <w:marTop w:val="0"/>
              <w:marBottom w:val="0"/>
              <w:divBdr>
                <w:top w:val="none" w:sz="0" w:space="0" w:color="auto"/>
                <w:left w:val="none" w:sz="0" w:space="0" w:color="auto"/>
                <w:bottom w:val="none" w:sz="0" w:space="0" w:color="auto"/>
                <w:right w:val="none" w:sz="0" w:space="0" w:color="auto"/>
              </w:divBdr>
            </w:div>
          </w:divsChild>
        </w:div>
        <w:div w:id="1941642465">
          <w:marLeft w:val="60"/>
          <w:marRight w:val="60"/>
          <w:marTop w:val="100"/>
          <w:marBottom w:val="100"/>
          <w:divBdr>
            <w:top w:val="none" w:sz="0" w:space="0" w:color="auto"/>
            <w:left w:val="none" w:sz="0" w:space="0" w:color="auto"/>
            <w:bottom w:val="none" w:sz="0" w:space="0" w:color="auto"/>
            <w:right w:val="none" w:sz="0" w:space="0" w:color="auto"/>
          </w:divBdr>
          <w:divsChild>
            <w:div w:id="750080302">
              <w:marLeft w:val="0"/>
              <w:marRight w:val="0"/>
              <w:marTop w:val="0"/>
              <w:marBottom w:val="0"/>
              <w:divBdr>
                <w:top w:val="none" w:sz="0" w:space="0" w:color="auto"/>
                <w:left w:val="none" w:sz="0" w:space="0" w:color="auto"/>
                <w:bottom w:val="none" w:sz="0" w:space="0" w:color="auto"/>
                <w:right w:val="none" w:sz="0" w:space="0" w:color="auto"/>
              </w:divBdr>
            </w:div>
          </w:divsChild>
        </w:div>
        <w:div w:id="1933585979">
          <w:marLeft w:val="60"/>
          <w:marRight w:val="60"/>
          <w:marTop w:val="100"/>
          <w:marBottom w:val="100"/>
          <w:divBdr>
            <w:top w:val="none" w:sz="0" w:space="0" w:color="auto"/>
            <w:left w:val="none" w:sz="0" w:space="0" w:color="auto"/>
            <w:bottom w:val="none" w:sz="0" w:space="0" w:color="auto"/>
            <w:right w:val="none" w:sz="0" w:space="0" w:color="auto"/>
          </w:divBdr>
          <w:divsChild>
            <w:div w:id="1922788793">
              <w:marLeft w:val="0"/>
              <w:marRight w:val="0"/>
              <w:marTop w:val="0"/>
              <w:marBottom w:val="0"/>
              <w:divBdr>
                <w:top w:val="none" w:sz="0" w:space="0" w:color="auto"/>
                <w:left w:val="none" w:sz="0" w:space="0" w:color="auto"/>
                <w:bottom w:val="none" w:sz="0" w:space="0" w:color="auto"/>
                <w:right w:val="none" w:sz="0" w:space="0" w:color="auto"/>
              </w:divBdr>
            </w:div>
          </w:divsChild>
        </w:div>
        <w:div w:id="476531258">
          <w:marLeft w:val="60"/>
          <w:marRight w:val="60"/>
          <w:marTop w:val="100"/>
          <w:marBottom w:val="100"/>
          <w:divBdr>
            <w:top w:val="none" w:sz="0" w:space="0" w:color="auto"/>
            <w:left w:val="none" w:sz="0" w:space="0" w:color="auto"/>
            <w:bottom w:val="none" w:sz="0" w:space="0" w:color="auto"/>
            <w:right w:val="none" w:sz="0" w:space="0" w:color="auto"/>
          </w:divBdr>
          <w:divsChild>
            <w:div w:id="392851785">
              <w:marLeft w:val="0"/>
              <w:marRight w:val="0"/>
              <w:marTop w:val="0"/>
              <w:marBottom w:val="0"/>
              <w:divBdr>
                <w:top w:val="none" w:sz="0" w:space="0" w:color="auto"/>
                <w:left w:val="none" w:sz="0" w:space="0" w:color="auto"/>
                <w:bottom w:val="none" w:sz="0" w:space="0" w:color="auto"/>
                <w:right w:val="none" w:sz="0" w:space="0" w:color="auto"/>
              </w:divBdr>
            </w:div>
          </w:divsChild>
        </w:div>
        <w:div w:id="1727490882">
          <w:marLeft w:val="60"/>
          <w:marRight w:val="60"/>
          <w:marTop w:val="100"/>
          <w:marBottom w:val="100"/>
          <w:divBdr>
            <w:top w:val="none" w:sz="0" w:space="0" w:color="auto"/>
            <w:left w:val="none" w:sz="0" w:space="0" w:color="auto"/>
            <w:bottom w:val="none" w:sz="0" w:space="0" w:color="auto"/>
            <w:right w:val="none" w:sz="0" w:space="0" w:color="auto"/>
          </w:divBdr>
          <w:divsChild>
            <w:div w:id="949320025">
              <w:marLeft w:val="0"/>
              <w:marRight w:val="0"/>
              <w:marTop w:val="0"/>
              <w:marBottom w:val="0"/>
              <w:divBdr>
                <w:top w:val="none" w:sz="0" w:space="0" w:color="auto"/>
                <w:left w:val="none" w:sz="0" w:space="0" w:color="auto"/>
                <w:bottom w:val="none" w:sz="0" w:space="0" w:color="auto"/>
                <w:right w:val="none" w:sz="0" w:space="0" w:color="auto"/>
              </w:divBdr>
            </w:div>
          </w:divsChild>
        </w:div>
        <w:div w:id="2007203498">
          <w:marLeft w:val="60"/>
          <w:marRight w:val="60"/>
          <w:marTop w:val="100"/>
          <w:marBottom w:val="100"/>
          <w:divBdr>
            <w:top w:val="none" w:sz="0" w:space="0" w:color="auto"/>
            <w:left w:val="none" w:sz="0" w:space="0" w:color="auto"/>
            <w:bottom w:val="none" w:sz="0" w:space="0" w:color="auto"/>
            <w:right w:val="none" w:sz="0" w:space="0" w:color="auto"/>
          </w:divBdr>
          <w:divsChild>
            <w:div w:id="1741095612">
              <w:marLeft w:val="0"/>
              <w:marRight w:val="0"/>
              <w:marTop w:val="0"/>
              <w:marBottom w:val="0"/>
              <w:divBdr>
                <w:top w:val="none" w:sz="0" w:space="0" w:color="auto"/>
                <w:left w:val="none" w:sz="0" w:space="0" w:color="auto"/>
                <w:bottom w:val="none" w:sz="0" w:space="0" w:color="auto"/>
                <w:right w:val="none" w:sz="0" w:space="0" w:color="auto"/>
              </w:divBdr>
            </w:div>
          </w:divsChild>
        </w:div>
        <w:div w:id="1288202201">
          <w:marLeft w:val="60"/>
          <w:marRight w:val="60"/>
          <w:marTop w:val="100"/>
          <w:marBottom w:val="100"/>
          <w:divBdr>
            <w:top w:val="none" w:sz="0" w:space="0" w:color="auto"/>
            <w:left w:val="none" w:sz="0" w:space="0" w:color="auto"/>
            <w:bottom w:val="none" w:sz="0" w:space="0" w:color="auto"/>
            <w:right w:val="none" w:sz="0" w:space="0" w:color="auto"/>
          </w:divBdr>
          <w:divsChild>
            <w:div w:id="1774322743">
              <w:marLeft w:val="0"/>
              <w:marRight w:val="0"/>
              <w:marTop w:val="0"/>
              <w:marBottom w:val="0"/>
              <w:divBdr>
                <w:top w:val="none" w:sz="0" w:space="0" w:color="auto"/>
                <w:left w:val="none" w:sz="0" w:space="0" w:color="auto"/>
                <w:bottom w:val="none" w:sz="0" w:space="0" w:color="auto"/>
                <w:right w:val="none" w:sz="0" w:space="0" w:color="auto"/>
              </w:divBdr>
            </w:div>
          </w:divsChild>
        </w:div>
        <w:div w:id="329791226">
          <w:marLeft w:val="60"/>
          <w:marRight w:val="60"/>
          <w:marTop w:val="100"/>
          <w:marBottom w:val="100"/>
          <w:divBdr>
            <w:top w:val="none" w:sz="0" w:space="0" w:color="auto"/>
            <w:left w:val="none" w:sz="0" w:space="0" w:color="auto"/>
            <w:bottom w:val="none" w:sz="0" w:space="0" w:color="auto"/>
            <w:right w:val="none" w:sz="0" w:space="0" w:color="auto"/>
          </w:divBdr>
          <w:divsChild>
            <w:div w:id="617415187">
              <w:marLeft w:val="0"/>
              <w:marRight w:val="0"/>
              <w:marTop w:val="0"/>
              <w:marBottom w:val="0"/>
              <w:divBdr>
                <w:top w:val="none" w:sz="0" w:space="0" w:color="auto"/>
                <w:left w:val="none" w:sz="0" w:space="0" w:color="auto"/>
                <w:bottom w:val="none" w:sz="0" w:space="0" w:color="auto"/>
                <w:right w:val="none" w:sz="0" w:space="0" w:color="auto"/>
              </w:divBdr>
            </w:div>
          </w:divsChild>
        </w:div>
        <w:div w:id="1169366918">
          <w:marLeft w:val="60"/>
          <w:marRight w:val="60"/>
          <w:marTop w:val="100"/>
          <w:marBottom w:val="100"/>
          <w:divBdr>
            <w:top w:val="none" w:sz="0" w:space="0" w:color="auto"/>
            <w:left w:val="none" w:sz="0" w:space="0" w:color="auto"/>
            <w:bottom w:val="none" w:sz="0" w:space="0" w:color="auto"/>
            <w:right w:val="none" w:sz="0" w:space="0" w:color="auto"/>
          </w:divBdr>
          <w:divsChild>
            <w:div w:id="985353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20912">
      <w:bodyDiv w:val="1"/>
      <w:marLeft w:val="0"/>
      <w:marRight w:val="0"/>
      <w:marTop w:val="0"/>
      <w:marBottom w:val="0"/>
      <w:divBdr>
        <w:top w:val="none" w:sz="0" w:space="0" w:color="auto"/>
        <w:left w:val="none" w:sz="0" w:space="0" w:color="auto"/>
        <w:bottom w:val="none" w:sz="0" w:space="0" w:color="auto"/>
        <w:right w:val="none" w:sz="0" w:space="0" w:color="auto"/>
      </w:divBdr>
      <w:divsChild>
        <w:div w:id="1921596657">
          <w:marLeft w:val="0"/>
          <w:marRight w:val="0"/>
          <w:marTop w:val="0"/>
          <w:marBottom w:val="0"/>
          <w:divBdr>
            <w:top w:val="none" w:sz="0" w:space="0" w:color="auto"/>
            <w:left w:val="none" w:sz="0" w:space="0" w:color="auto"/>
            <w:bottom w:val="none" w:sz="0" w:space="0" w:color="auto"/>
            <w:right w:val="none" w:sz="0" w:space="0" w:color="auto"/>
          </w:divBdr>
        </w:div>
      </w:divsChild>
    </w:div>
    <w:div w:id="90203809">
      <w:bodyDiv w:val="1"/>
      <w:marLeft w:val="0"/>
      <w:marRight w:val="0"/>
      <w:marTop w:val="0"/>
      <w:marBottom w:val="0"/>
      <w:divBdr>
        <w:top w:val="none" w:sz="0" w:space="0" w:color="auto"/>
        <w:left w:val="none" w:sz="0" w:space="0" w:color="auto"/>
        <w:bottom w:val="none" w:sz="0" w:space="0" w:color="auto"/>
        <w:right w:val="none" w:sz="0" w:space="0" w:color="auto"/>
      </w:divBdr>
    </w:div>
    <w:div w:id="94180408">
      <w:bodyDiv w:val="1"/>
      <w:marLeft w:val="0"/>
      <w:marRight w:val="0"/>
      <w:marTop w:val="0"/>
      <w:marBottom w:val="0"/>
      <w:divBdr>
        <w:top w:val="none" w:sz="0" w:space="0" w:color="auto"/>
        <w:left w:val="none" w:sz="0" w:space="0" w:color="auto"/>
        <w:bottom w:val="none" w:sz="0" w:space="0" w:color="auto"/>
        <w:right w:val="none" w:sz="0" w:space="0" w:color="auto"/>
      </w:divBdr>
    </w:div>
    <w:div w:id="97525473">
      <w:bodyDiv w:val="1"/>
      <w:marLeft w:val="0"/>
      <w:marRight w:val="0"/>
      <w:marTop w:val="0"/>
      <w:marBottom w:val="0"/>
      <w:divBdr>
        <w:top w:val="none" w:sz="0" w:space="0" w:color="auto"/>
        <w:left w:val="none" w:sz="0" w:space="0" w:color="auto"/>
        <w:bottom w:val="none" w:sz="0" w:space="0" w:color="auto"/>
        <w:right w:val="none" w:sz="0" w:space="0" w:color="auto"/>
      </w:divBdr>
    </w:div>
    <w:div w:id="191773998">
      <w:bodyDiv w:val="1"/>
      <w:marLeft w:val="0"/>
      <w:marRight w:val="0"/>
      <w:marTop w:val="0"/>
      <w:marBottom w:val="0"/>
      <w:divBdr>
        <w:top w:val="none" w:sz="0" w:space="0" w:color="auto"/>
        <w:left w:val="none" w:sz="0" w:space="0" w:color="auto"/>
        <w:bottom w:val="none" w:sz="0" w:space="0" w:color="auto"/>
        <w:right w:val="none" w:sz="0" w:space="0" w:color="auto"/>
      </w:divBdr>
    </w:div>
    <w:div w:id="203831055">
      <w:bodyDiv w:val="1"/>
      <w:marLeft w:val="0"/>
      <w:marRight w:val="0"/>
      <w:marTop w:val="0"/>
      <w:marBottom w:val="0"/>
      <w:divBdr>
        <w:top w:val="none" w:sz="0" w:space="0" w:color="auto"/>
        <w:left w:val="none" w:sz="0" w:space="0" w:color="auto"/>
        <w:bottom w:val="none" w:sz="0" w:space="0" w:color="auto"/>
        <w:right w:val="none" w:sz="0" w:space="0" w:color="auto"/>
      </w:divBdr>
    </w:div>
    <w:div w:id="215708283">
      <w:bodyDiv w:val="1"/>
      <w:marLeft w:val="0"/>
      <w:marRight w:val="0"/>
      <w:marTop w:val="0"/>
      <w:marBottom w:val="0"/>
      <w:divBdr>
        <w:top w:val="none" w:sz="0" w:space="0" w:color="auto"/>
        <w:left w:val="none" w:sz="0" w:space="0" w:color="auto"/>
        <w:bottom w:val="none" w:sz="0" w:space="0" w:color="auto"/>
        <w:right w:val="none" w:sz="0" w:space="0" w:color="auto"/>
      </w:divBdr>
    </w:div>
    <w:div w:id="246770322">
      <w:bodyDiv w:val="1"/>
      <w:marLeft w:val="0"/>
      <w:marRight w:val="0"/>
      <w:marTop w:val="0"/>
      <w:marBottom w:val="0"/>
      <w:divBdr>
        <w:top w:val="none" w:sz="0" w:space="0" w:color="auto"/>
        <w:left w:val="none" w:sz="0" w:space="0" w:color="auto"/>
        <w:bottom w:val="none" w:sz="0" w:space="0" w:color="auto"/>
        <w:right w:val="none" w:sz="0" w:space="0" w:color="auto"/>
      </w:divBdr>
    </w:div>
    <w:div w:id="258178703">
      <w:bodyDiv w:val="1"/>
      <w:marLeft w:val="0"/>
      <w:marRight w:val="0"/>
      <w:marTop w:val="0"/>
      <w:marBottom w:val="0"/>
      <w:divBdr>
        <w:top w:val="none" w:sz="0" w:space="0" w:color="auto"/>
        <w:left w:val="none" w:sz="0" w:space="0" w:color="auto"/>
        <w:bottom w:val="none" w:sz="0" w:space="0" w:color="auto"/>
        <w:right w:val="none" w:sz="0" w:space="0" w:color="auto"/>
      </w:divBdr>
    </w:div>
    <w:div w:id="321278595">
      <w:bodyDiv w:val="1"/>
      <w:marLeft w:val="0"/>
      <w:marRight w:val="0"/>
      <w:marTop w:val="0"/>
      <w:marBottom w:val="0"/>
      <w:divBdr>
        <w:top w:val="none" w:sz="0" w:space="0" w:color="auto"/>
        <w:left w:val="none" w:sz="0" w:space="0" w:color="auto"/>
        <w:bottom w:val="none" w:sz="0" w:space="0" w:color="auto"/>
        <w:right w:val="none" w:sz="0" w:space="0" w:color="auto"/>
      </w:divBdr>
    </w:div>
    <w:div w:id="325013396">
      <w:bodyDiv w:val="1"/>
      <w:marLeft w:val="0"/>
      <w:marRight w:val="0"/>
      <w:marTop w:val="0"/>
      <w:marBottom w:val="0"/>
      <w:divBdr>
        <w:top w:val="none" w:sz="0" w:space="0" w:color="auto"/>
        <w:left w:val="none" w:sz="0" w:space="0" w:color="auto"/>
        <w:bottom w:val="none" w:sz="0" w:space="0" w:color="auto"/>
        <w:right w:val="none" w:sz="0" w:space="0" w:color="auto"/>
      </w:divBdr>
    </w:div>
    <w:div w:id="349917978">
      <w:bodyDiv w:val="1"/>
      <w:marLeft w:val="0"/>
      <w:marRight w:val="0"/>
      <w:marTop w:val="0"/>
      <w:marBottom w:val="0"/>
      <w:divBdr>
        <w:top w:val="none" w:sz="0" w:space="0" w:color="auto"/>
        <w:left w:val="none" w:sz="0" w:space="0" w:color="auto"/>
        <w:bottom w:val="none" w:sz="0" w:space="0" w:color="auto"/>
        <w:right w:val="none" w:sz="0" w:space="0" w:color="auto"/>
      </w:divBdr>
    </w:div>
    <w:div w:id="393740667">
      <w:bodyDiv w:val="1"/>
      <w:marLeft w:val="0"/>
      <w:marRight w:val="0"/>
      <w:marTop w:val="0"/>
      <w:marBottom w:val="0"/>
      <w:divBdr>
        <w:top w:val="none" w:sz="0" w:space="0" w:color="auto"/>
        <w:left w:val="none" w:sz="0" w:space="0" w:color="auto"/>
        <w:bottom w:val="none" w:sz="0" w:space="0" w:color="auto"/>
        <w:right w:val="none" w:sz="0" w:space="0" w:color="auto"/>
      </w:divBdr>
    </w:div>
    <w:div w:id="408234945">
      <w:bodyDiv w:val="1"/>
      <w:marLeft w:val="0"/>
      <w:marRight w:val="0"/>
      <w:marTop w:val="0"/>
      <w:marBottom w:val="0"/>
      <w:divBdr>
        <w:top w:val="none" w:sz="0" w:space="0" w:color="auto"/>
        <w:left w:val="none" w:sz="0" w:space="0" w:color="auto"/>
        <w:bottom w:val="none" w:sz="0" w:space="0" w:color="auto"/>
        <w:right w:val="none" w:sz="0" w:space="0" w:color="auto"/>
      </w:divBdr>
      <w:divsChild>
        <w:div w:id="1504512696">
          <w:marLeft w:val="0"/>
          <w:marRight w:val="0"/>
          <w:marTop w:val="0"/>
          <w:marBottom w:val="0"/>
          <w:divBdr>
            <w:top w:val="none" w:sz="0" w:space="0" w:color="auto"/>
            <w:left w:val="none" w:sz="0" w:space="0" w:color="auto"/>
            <w:bottom w:val="none" w:sz="0" w:space="0" w:color="auto"/>
            <w:right w:val="none" w:sz="0" w:space="0" w:color="auto"/>
          </w:divBdr>
        </w:div>
        <w:div w:id="1169566850">
          <w:marLeft w:val="0"/>
          <w:marRight w:val="0"/>
          <w:marTop w:val="0"/>
          <w:marBottom w:val="0"/>
          <w:divBdr>
            <w:top w:val="none" w:sz="0" w:space="0" w:color="auto"/>
            <w:left w:val="none" w:sz="0" w:space="0" w:color="auto"/>
            <w:bottom w:val="none" w:sz="0" w:space="0" w:color="auto"/>
            <w:right w:val="none" w:sz="0" w:space="0" w:color="auto"/>
          </w:divBdr>
        </w:div>
      </w:divsChild>
    </w:div>
    <w:div w:id="476150121">
      <w:bodyDiv w:val="1"/>
      <w:marLeft w:val="0"/>
      <w:marRight w:val="0"/>
      <w:marTop w:val="0"/>
      <w:marBottom w:val="0"/>
      <w:divBdr>
        <w:top w:val="none" w:sz="0" w:space="0" w:color="auto"/>
        <w:left w:val="none" w:sz="0" w:space="0" w:color="auto"/>
        <w:bottom w:val="none" w:sz="0" w:space="0" w:color="auto"/>
        <w:right w:val="none" w:sz="0" w:space="0" w:color="auto"/>
      </w:divBdr>
    </w:div>
    <w:div w:id="493910097">
      <w:bodyDiv w:val="1"/>
      <w:marLeft w:val="0"/>
      <w:marRight w:val="0"/>
      <w:marTop w:val="0"/>
      <w:marBottom w:val="0"/>
      <w:divBdr>
        <w:top w:val="none" w:sz="0" w:space="0" w:color="auto"/>
        <w:left w:val="none" w:sz="0" w:space="0" w:color="auto"/>
        <w:bottom w:val="none" w:sz="0" w:space="0" w:color="auto"/>
        <w:right w:val="none" w:sz="0" w:space="0" w:color="auto"/>
      </w:divBdr>
      <w:divsChild>
        <w:div w:id="1805464451">
          <w:marLeft w:val="0"/>
          <w:marRight w:val="0"/>
          <w:marTop w:val="0"/>
          <w:marBottom w:val="0"/>
          <w:divBdr>
            <w:top w:val="none" w:sz="0" w:space="0" w:color="auto"/>
            <w:left w:val="none" w:sz="0" w:space="0" w:color="auto"/>
            <w:bottom w:val="none" w:sz="0" w:space="0" w:color="auto"/>
            <w:right w:val="none" w:sz="0" w:space="0" w:color="auto"/>
          </w:divBdr>
        </w:div>
        <w:div w:id="958605846">
          <w:marLeft w:val="0"/>
          <w:marRight w:val="0"/>
          <w:marTop w:val="0"/>
          <w:marBottom w:val="0"/>
          <w:divBdr>
            <w:top w:val="none" w:sz="0" w:space="0" w:color="auto"/>
            <w:left w:val="none" w:sz="0" w:space="0" w:color="auto"/>
            <w:bottom w:val="none" w:sz="0" w:space="0" w:color="auto"/>
            <w:right w:val="none" w:sz="0" w:space="0" w:color="auto"/>
          </w:divBdr>
        </w:div>
        <w:div w:id="421605167">
          <w:marLeft w:val="0"/>
          <w:marRight w:val="0"/>
          <w:marTop w:val="0"/>
          <w:marBottom w:val="0"/>
          <w:divBdr>
            <w:top w:val="none" w:sz="0" w:space="0" w:color="auto"/>
            <w:left w:val="none" w:sz="0" w:space="0" w:color="auto"/>
            <w:bottom w:val="none" w:sz="0" w:space="0" w:color="auto"/>
            <w:right w:val="none" w:sz="0" w:space="0" w:color="auto"/>
          </w:divBdr>
        </w:div>
        <w:div w:id="621424351">
          <w:marLeft w:val="0"/>
          <w:marRight w:val="0"/>
          <w:marTop w:val="0"/>
          <w:marBottom w:val="0"/>
          <w:divBdr>
            <w:top w:val="none" w:sz="0" w:space="0" w:color="auto"/>
            <w:left w:val="none" w:sz="0" w:space="0" w:color="auto"/>
            <w:bottom w:val="none" w:sz="0" w:space="0" w:color="auto"/>
            <w:right w:val="none" w:sz="0" w:space="0" w:color="auto"/>
          </w:divBdr>
        </w:div>
        <w:div w:id="748769562">
          <w:marLeft w:val="0"/>
          <w:marRight w:val="0"/>
          <w:marTop w:val="0"/>
          <w:marBottom w:val="0"/>
          <w:divBdr>
            <w:top w:val="none" w:sz="0" w:space="0" w:color="auto"/>
            <w:left w:val="none" w:sz="0" w:space="0" w:color="auto"/>
            <w:bottom w:val="none" w:sz="0" w:space="0" w:color="auto"/>
            <w:right w:val="none" w:sz="0" w:space="0" w:color="auto"/>
          </w:divBdr>
        </w:div>
        <w:div w:id="1914389837">
          <w:marLeft w:val="0"/>
          <w:marRight w:val="0"/>
          <w:marTop w:val="0"/>
          <w:marBottom w:val="0"/>
          <w:divBdr>
            <w:top w:val="none" w:sz="0" w:space="0" w:color="auto"/>
            <w:left w:val="none" w:sz="0" w:space="0" w:color="auto"/>
            <w:bottom w:val="none" w:sz="0" w:space="0" w:color="auto"/>
            <w:right w:val="none" w:sz="0" w:space="0" w:color="auto"/>
          </w:divBdr>
        </w:div>
        <w:div w:id="635449282">
          <w:marLeft w:val="0"/>
          <w:marRight w:val="0"/>
          <w:marTop w:val="0"/>
          <w:marBottom w:val="0"/>
          <w:divBdr>
            <w:top w:val="none" w:sz="0" w:space="0" w:color="auto"/>
            <w:left w:val="none" w:sz="0" w:space="0" w:color="auto"/>
            <w:bottom w:val="none" w:sz="0" w:space="0" w:color="auto"/>
            <w:right w:val="none" w:sz="0" w:space="0" w:color="auto"/>
          </w:divBdr>
        </w:div>
        <w:div w:id="794786414">
          <w:marLeft w:val="0"/>
          <w:marRight w:val="0"/>
          <w:marTop w:val="0"/>
          <w:marBottom w:val="0"/>
          <w:divBdr>
            <w:top w:val="none" w:sz="0" w:space="0" w:color="auto"/>
            <w:left w:val="none" w:sz="0" w:space="0" w:color="auto"/>
            <w:bottom w:val="none" w:sz="0" w:space="0" w:color="auto"/>
            <w:right w:val="none" w:sz="0" w:space="0" w:color="auto"/>
          </w:divBdr>
        </w:div>
        <w:div w:id="77943461">
          <w:marLeft w:val="0"/>
          <w:marRight w:val="0"/>
          <w:marTop w:val="0"/>
          <w:marBottom w:val="0"/>
          <w:divBdr>
            <w:top w:val="none" w:sz="0" w:space="0" w:color="auto"/>
            <w:left w:val="none" w:sz="0" w:space="0" w:color="auto"/>
            <w:bottom w:val="none" w:sz="0" w:space="0" w:color="auto"/>
            <w:right w:val="none" w:sz="0" w:space="0" w:color="auto"/>
          </w:divBdr>
        </w:div>
        <w:div w:id="833960721">
          <w:marLeft w:val="0"/>
          <w:marRight w:val="0"/>
          <w:marTop w:val="0"/>
          <w:marBottom w:val="0"/>
          <w:divBdr>
            <w:top w:val="none" w:sz="0" w:space="0" w:color="auto"/>
            <w:left w:val="none" w:sz="0" w:space="0" w:color="auto"/>
            <w:bottom w:val="none" w:sz="0" w:space="0" w:color="auto"/>
            <w:right w:val="none" w:sz="0" w:space="0" w:color="auto"/>
          </w:divBdr>
        </w:div>
      </w:divsChild>
    </w:div>
    <w:div w:id="502353187">
      <w:bodyDiv w:val="1"/>
      <w:marLeft w:val="0"/>
      <w:marRight w:val="0"/>
      <w:marTop w:val="0"/>
      <w:marBottom w:val="0"/>
      <w:divBdr>
        <w:top w:val="none" w:sz="0" w:space="0" w:color="auto"/>
        <w:left w:val="none" w:sz="0" w:space="0" w:color="auto"/>
        <w:bottom w:val="none" w:sz="0" w:space="0" w:color="auto"/>
        <w:right w:val="none" w:sz="0" w:space="0" w:color="auto"/>
      </w:divBdr>
    </w:div>
    <w:div w:id="568542233">
      <w:bodyDiv w:val="1"/>
      <w:marLeft w:val="0"/>
      <w:marRight w:val="0"/>
      <w:marTop w:val="0"/>
      <w:marBottom w:val="0"/>
      <w:divBdr>
        <w:top w:val="none" w:sz="0" w:space="0" w:color="auto"/>
        <w:left w:val="none" w:sz="0" w:space="0" w:color="auto"/>
        <w:bottom w:val="none" w:sz="0" w:space="0" w:color="auto"/>
        <w:right w:val="none" w:sz="0" w:space="0" w:color="auto"/>
      </w:divBdr>
      <w:divsChild>
        <w:div w:id="1894463410">
          <w:marLeft w:val="60"/>
          <w:marRight w:val="60"/>
          <w:marTop w:val="100"/>
          <w:marBottom w:val="100"/>
          <w:divBdr>
            <w:top w:val="none" w:sz="0" w:space="0" w:color="auto"/>
            <w:left w:val="none" w:sz="0" w:space="0" w:color="auto"/>
            <w:bottom w:val="none" w:sz="0" w:space="0" w:color="auto"/>
            <w:right w:val="none" w:sz="0" w:space="0" w:color="auto"/>
          </w:divBdr>
        </w:div>
        <w:div w:id="1104958100">
          <w:marLeft w:val="60"/>
          <w:marRight w:val="60"/>
          <w:marTop w:val="100"/>
          <w:marBottom w:val="100"/>
          <w:divBdr>
            <w:top w:val="none" w:sz="0" w:space="0" w:color="auto"/>
            <w:left w:val="none" w:sz="0" w:space="0" w:color="auto"/>
            <w:bottom w:val="none" w:sz="0" w:space="0" w:color="auto"/>
            <w:right w:val="none" w:sz="0" w:space="0" w:color="auto"/>
          </w:divBdr>
        </w:div>
        <w:div w:id="668874921">
          <w:marLeft w:val="60"/>
          <w:marRight w:val="60"/>
          <w:marTop w:val="100"/>
          <w:marBottom w:val="100"/>
          <w:divBdr>
            <w:top w:val="none" w:sz="0" w:space="0" w:color="auto"/>
            <w:left w:val="none" w:sz="0" w:space="0" w:color="auto"/>
            <w:bottom w:val="none" w:sz="0" w:space="0" w:color="auto"/>
            <w:right w:val="none" w:sz="0" w:space="0" w:color="auto"/>
          </w:divBdr>
        </w:div>
        <w:div w:id="1443299697">
          <w:marLeft w:val="60"/>
          <w:marRight w:val="60"/>
          <w:marTop w:val="100"/>
          <w:marBottom w:val="100"/>
          <w:divBdr>
            <w:top w:val="none" w:sz="0" w:space="0" w:color="auto"/>
            <w:left w:val="none" w:sz="0" w:space="0" w:color="auto"/>
            <w:bottom w:val="none" w:sz="0" w:space="0" w:color="auto"/>
            <w:right w:val="none" w:sz="0" w:space="0" w:color="auto"/>
          </w:divBdr>
        </w:div>
        <w:div w:id="1320882781">
          <w:marLeft w:val="60"/>
          <w:marRight w:val="60"/>
          <w:marTop w:val="100"/>
          <w:marBottom w:val="100"/>
          <w:divBdr>
            <w:top w:val="none" w:sz="0" w:space="0" w:color="auto"/>
            <w:left w:val="none" w:sz="0" w:space="0" w:color="auto"/>
            <w:bottom w:val="none" w:sz="0" w:space="0" w:color="auto"/>
            <w:right w:val="none" w:sz="0" w:space="0" w:color="auto"/>
          </w:divBdr>
        </w:div>
        <w:div w:id="102381044">
          <w:marLeft w:val="60"/>
          <w:marRight w:val="60"/>
          <w:marTop w:val="100"/>
          <w:marBottom w:val="100"/>
          <w:divBdr>
            <w:top w:val="none" w:sz="0" w:space="0" w:color="auto"/>
            <w:left w:val="none" w:sz="0" w:space="0" w:color="auto"/>
            <w:bottom w:val="none" w:sz="0" w:space="0" w:color="auto"/>
            <w:right w:val="none" w:sz="0" w:space="0" w:color="auto"/>
          </w:divBdr>
        </w:div>
        <w:div w:id="1892182582">
          <w:marLeft w:val="60"/>
          <w:marRight w:val="60"/>
          <w:marTop w:val="100"/>
          <w:marBottom w:val="100"/>
          <w:divBdr>
            <w:top w:val="none" w:sz="0" w:space="0" w:color="auto"/>
            <w:left w:val="none" w:sz="0" w:space="0" w:color="auto"/>
            <w:bottom w:val="none" w:sz="0" w:space="0" w:color="auto"/>
            <w:right w:val="none" w:sz="0" w:space="0" w:color="auto"/>
          </w:divBdr>
        </w:div>
        <w:div w:id="811795534">
          <w:marLeft w:val="60"/>
          <w:marRight w:val="60"/>
          <w:marTop w:val="100"/>
          <w:marBottom w:val="100"/>
          <w:divBdr>
            <w:top w:val="none" w:sz="0" w:space="0" w:color="auto"/>
            <w:left w:val="none" w:sz="0" w:space="0" w:color="auto"/>
            <w:bottom w:val="none" w:sz="0" w:space="0" w:color="auto"/>
            <w:right w:val="none" w:sz="0" w:space="0" w:color="auto"/>
          </w:divBdr>
        </w:div>
        <w:div w:id="719793049">
          <w:marLeft w:val="60"/>
          <w:marRight w:val="60"/>
          <w:marTop w:val="100"/>
          <w:marBottom w:val="100"/>
          <w:divBdr>
            <w:top w:val="none" w:sz="0" w:space="0" w:color="auto"/>
            <w:left w:val="none" w:sz="0" w:space="0" w:color="auto"/>
            <w:bottom w:val="none" w:sz="0" w:space="0" w:color="auto"/>
            <w:right w:val="none" w:sz="0" w:space="0" w:color="auto"/>
          </w:divBdr>
        </w:div>
        <w:div w:id="693534692">
          <w:marLeft w:val="60"/>
          <w:marRight w:val="60"/>
          <w:marTop w:val="100"/>
          <w:marBottom w:val="100"/>
          <w:divBdr>
            <w:top w:val="none" w:sz="0" w:space="0" w:color="auto"/>
            <w:left w:val="none" w:sz="0" w:space="0" w:color="auto"/>
            <w:bottom w:val="none" w:sz="0" w:space="0" w:color="auto"/>
            <w:right w:val="none" w:sz="0" w:space="0" w:color="auto"/>
          </w:divBdr>
        </w:div>
        <w:div w:id="1786731268">
          <w:marLeft w:val="60"/>
          <w:marRight w:val="60"/>
          <w:marTop w:val="100"/>
          <w:marBottom w:val="100"/>
          <w:divBdr>
            <w:top w:val="none" w:sz="0" w:space="0" w:color="auto"/>
            <w:left w:val="none" w:sz="0" w:space="0" w:color="auto"/>
            <w:bottom w:val="none" w:sz="0" w:space="0" w:color="auto"/>
            <w:right w:val="none" w:sz="0" w:space="0" w:color="auto"/>
          </w:divBdr>
        </w:div>
        <w:div w:id="1537498305">
          <w:marLeft w:val="60"/>
          <w:marRight w:val="60"/>
          <w:marTop w:val="100"/>
          <w:marBottom w:val="100"/>
          <w:divBdr>
            <w:top w:val="none" w:sz="0" w:space="0" w:color="auto"/>
            <w:left w:val="none" w:sz="0" w:space="0" w:color="auto"/>
            <w:bottom w:val="none" w:sz="0" w:space="0" w:color="auto"/>
            <w:right w:val="none" w:sz="0" w:space="0" w:color="auto"/>
          </w:divBdr>
        </w:div>
        <w:div w:id="50079930">
          <w:marLeft w:val="60"/>
          <w:marRight w:val="60"/>
          <w:marTop w:val="100"/>
          <w:marBottom w:val="100"/>
          <w:divBdr>
            <w:top w:val="none" w:sz="0" w:space="0" w:color="auto"/>
            <w:left w:val="none" w:sz="0" w:space="0" w:color="auto"/>
            <w:bottom w:val="none" w:sz="0" w:space="0" w:color="auto"/>
            <w:right w:val="none" w:sz="0" w:space="0" w:color="auto"/>
          </w:divBdr>
        </w:div>
        <w:div w:id="953947216">
          <w:marLeft w:val="60"/>
          <w:marRight w:val="60"/>
          <w:marTop w:val="100"/>
          <w:marBottom w:val="100"/>
          <w:divBdr>
            <w:top w:val="none" w:sz="0" w:space="0" w:color="auto"/>
            <w:left w:val="none" w:sz="0" w:space="0" w:color="auto"/>
            <w:bottom w:val="none" w:sz="0" w:space="0" w:color="auto"/>
            <w:right w:val="none" w:sz="0" w:space="0" w:color="auto"/>
          </w:divBdr>
          <w:divsChild>
            <w:div w:id="1857570152">
              <w:marLeft w:val="0"/>
              <w:marRight w:val="0"/>
              <w:marTop w:val="0"/>
              <w:marBottom w:val="0"/>
              <w:divBdr>
                <w:top w:val="none" w:sz="0" w:space="0" w:color="auto"/>
                <w:left w:val="none" w:sz="0" w:space="0" w:color="auto"/>
                <w:bottom w:val="none" w:sz="0" w:space="0" w:color="auto"/>
                <w:right w:val="none" w:sz="0" w:space="0" w:color="auto"/>
              </w:divBdr>
            </w:div>
          </w:divsChild>
        </w:div>
        <w:div w:id="922298011">
          <w:marLeft w:val="60"/>
          <w:marRight w:val="60"/>
          <w:marTop w:val="100"/>
          <w:marBottom w:val="100"/>
          <w:divBdr>
            <w:top w:val="none" w:sz="0" w:space="0" w:color="auto"/>
            <w:left w:val="none" w:sz="0" w:space="0" w:color="auto"/>
            <w:bottom w:val="none" w:sz="0" w:space="0" w:color="auto"/>
            <w:right w:val="none" w:sz="0" w:space="0" w:color="auto"/>
          </w:divBdr>
          <w:divsChild>
            <w:div w:id="1457984581">
              <w:marLeft w:val="0"/>
              <w:marRight w:val="0"/>
              <w:marTop w:val="0"/>
              <w:marBottom w:val="0"/>
              <w:divBdr>
                <w:top w:val="none" w:sz="0" w:space="0" w:color="auto"/>
                <w:left w:val="none" w:sz="0" w:space="0" w:color="auto"/>
                <w:bottom w:val="none" w:sz="0" w:space="0" w:color="auto"/>
                <w:right w:val="none" w:sz="0" w:space="0" w:color="auto"/>
              </w:divBdr>
            </w:div>
          </w:divsChild>
        </w:div>
        <w:div w:id="97528215">
          <w:marLeft w:val="60"/>
          <w:marRight w:val="60"/>
          <w:marTop w:val="100"/>
          <w:marBottom w:val="100"/>
          <w:divBdr>
            <w:top w:val="none" w:sz="0" w:space="0" w:color="auto"/>
            <w:left w:val="none" w:sz="0" w:space="0" w:color="auto"/>
            <w:bottom w:val="none" w:sz="0" w:space="0" w:color="auto"/>
            <w:right w:val="none" w:sz="0" w:space="0" w:color="auto"/>
          </w:divBdr>
          <w:divsChild>
            <w:div w:id="149713795">
              <w:marLeft w:val="0"/>
              <w:marRight w:val="0"/>
              <w:marTop w:val="0"/>
              <w:marBottom w:val="0"/>
              <w:divBdr>
                <w:top w:val="none" w:sz="0" w:space="0" w:color="auto"/>
                <w:left w:val="none" w:sz="0" w:space="0" w:color="auto"/>
                <w:bottom w:val="none" w:sz="0" w:space="0" w:color="auto"/>
                <w:right w:val="none" w:sz="0" w:space="0" w:color="auto"/>
              </w:divBdr>
            </w:div>
          </w:divsChild>
        </w:div>
        <w:div w:id="881594324">
          <w:marLeft w:val="60"/>
          <w:marRight w:val="60"/>
          <w:marTop w:val="100"/>
          <w:marBottom w:val="100"/>
          <w:divBdr>
            <w:top w:val="none" w:sz="0" w:space="0" w:color="auto"/>
            <w:left w:val="none" w:sz="0" w:space="0" w:color="auto"/>
            <w:bottom w:val="none" w:sz="0" w:space="0" w:color="auto"/>
            <w:right w:val="none" w:sz="0" w:space="0" w:color="auto"/>
          </w:divBdr>
          <w:divsChild>
            <w:div w:id="327513971">
              <w:marLeft w:val="0"/>
              <w:marRight w:val="0"/>
              <w:marTop w:val="0"/>
              <w:marBottom w:val="0"/>
              <w:divBdr>
                <w:top w:val="none" w:sz="0" w:space="0" w:color="auto"/>
                <w:left w:val="none" w:sz="0" w:space="0" w:color="auto"/>
                <w:bottom w:val="none" w:sz="0" w:space="0" w:color="auto"/>
                <w:right w:val="none" w:sz="0" w:space="0" w:color="auto"/>
              </w:divBdr>
            </w:div>
          </w:divsChild>
        </w:div>
        <w:div w:id="1641423866">
          <w:marLeft w:val="60"/>
          <w:marRight w:val="60"/>
          <w:marTop w:val="100"/>
          <w:marBottom w:val="100"/>
          <w:divBdr>
            <w:top w:val="none" w:sz="0" w:space="0" w:color="auto"/>
            <w:left w:val="none" w:sz="0" w:space="0" w:color="auto"/>
            <w:bottom w:val="none" w:sz="0" w:space="0" w:color="auto"/>
            <w:right w:val="none" w:sz="0" w:space="0" w:color="auto"/>
          </w:divBdr>
          <w:divsChild>
            <w:div w:id="978800688">
              <w:marLeft w:val="0"/>
              <w:marRight w:val="0"/>
              <w:marTop w:val="0"/>
              <w:marBottom w:val="0"/>
              <w:divBdr>
                <w:top w:val="none" w:sz="0" w:space="0" w:color="auto"/>
                <w:left w:val="none" w:sz="0" w:space="0" w:color="auto"/>
                <w:bottom w:val="none" w:sz="0" w:space="0" w:color="auto"/>
                <w:right w:val="none" w:sz="0" w:space="0" w:color="auto"/>
              </w:divBdr>
            </w:div>
          </w:divsChild>
        </w:div>
        <w:div w:id="1211304895">
          <w:marLeft w:val="60"/>
          <w:marRight w:val="60"/>
          <w:marTop w:val="100"/>
          <w:marBottom w:val="100"/>
          <w:divBdr>
            <w:top w:val="none" w:sz="0" w:space="0" w:color="auto"/>
            <w:left w:val="none" w:sz="0" w:space="0" w:color="auto"/>
            <w:bottom w:val="none" w:sz="0" w:space="0" w:color="auto"/>
            <w:right w:val="none" w:sz="0" w:space="0" w:color="auto"/>
          </w:divBdr>
        </w:div>
        <w:div w:id="1077482759">
          <w:marLeft w:val="60"/>
          <w:marRight w:val="60"/>
          <w:marTop w:val="100"/>
          <w:marBottom w:val="100"/>
          <w:divBdr>
            <w:top w:val="none" w:sz="0" w:space="0" w:color="auto"/>
            <w:left w:val="none" w:sz="0" w:space="0" w:color="auto"/>
            <w:bottom w:val="none" w:sz="0" w:space="0" w:color="auto"/>
            <w:right w:val="none" w:sz="0" w:space="0" w:color="auto"/>
          </w:divBdr>
          <w:divsChild>
            <w:div w:id="630139542">
              <w:marLeft w:val="0"/>
              <w:marRight w:val="0"/>
              <w:marTop w:val="0"/>
              <w:marBottom w:val="0"/>
              <w:divBdr>
                <w:top w:val="none" w:sz="0" w:space="0" w:color="auto"/>
                <w:left w:val="none" w:sz="0" w:space="0" w:color="auto"/>
                <w:bottom w:val="none" w:sz="0" w:space="0" w:color="auto"/>
                <w:right w:val="none" w:sz="0" w:space="0" w:color="auto"/>
              </w:divBdr>
            </w:div>
          </w:divsChild>
        </w:div>
        <w:div w:id="1597131341">
          <w:marLeft w:val="60"/>
          <w:marRight w:val="60"/>
          <w:marTop w:val="100"/>
          <w:marBottom w:val="100"/>
          <w:divBdr>
            <w:top w:val="none" w:sz="0" w:space="0" w:color="auto"/>
            <w:left w:val="none" w:sz="0" w:space="0" w:color="auto"/>
            <w:bottom w:val="none" w:sz="0" w:space="0" w:color="auto"/>
            <w:right w:val="none" w:sz="0" w:space="0" w:color="auto"/>
          </w:divBdr>
          <w:divsChild>
            <w:div w:id="1091240409">
              <w:marLeft w:val="0"/>
              <w:marRight w:val="0"/>
              <w:marTop w:val="0"/>
              <w:marBottom w:val="0"/>
              <w:divBdr>
                <w:top w:val="none" w:sz="0" w:space="0" w:color="auto"/>
                <w:left w:val="none" w:sz="0" w:space="0" w:color="auto"/>
                <w:bottom w:val="none" w:sz="0" w:space="0" w:color="auto"/>
                <w:right w:val="none" w:sz="0" w:space="0" w:color="auto"/>
              </w:divBdr>
            </w:div>
          </w:divsChild>
        </w:div>
        <w:div w:id="1029917434">
          <w:marLeft w:val="60"/>
          <w:marRight w:val="60"/>
          <w:marTop w:val="100"/>
          <w:marBottom w:val="100"/>
          <w:divBdr>
            <w:top w:val="none" w:sz="0" w:space="0" w:color="auto"/>
            <w:left w:val="none" w:sz="0" w:space="0" w:color="auto"/>
            <w:bottom w:val="none" w:sz="0" w:space="0" w:color="auto"/>
            <w:right w:val="none" w:sz="0" w:space="0" w:color="auto"/>
          </w:divBdr>
          <w:divsChild>
            <w:div w:id="2090734311">
              <w:marLeft w:val="0"/>
              <w:marRight w:val="0"/>
              <w:marTop w:val="0"/>
              <w:marBottom w:val="0"/>
              <w:divBdr>
                <w:top w:val="none" w:sz="0" w:space="0" w:color="auto"/>
                <w:left w:val="none" w:sz="0" w:space="0" w:color="auto"/>
                <w:bottom w:val="none" w:sz="0" w:space="0" w:color="auto"/>
                <w:right w:val="none" w:sz="0" w:space="0" w:color="auto"/>
              </w:divBdr>
            </w:div>
          </w:divsChild>
        </w:div>
        <w:div w:id="395474098">
          <w:marLeft w:val="60"/>
          <w:marRight w:val="60"/>
          <w:marTop w:val="100"/>
          <w:marBottom w:val="100"/>
          <w:divBdr>
            <w:top w:val="none" w:sz="0" w:space="0" w:color="auto"/>
            <w:left w:val="none" w:sz="0" w:space="0" w:color="auto"/>
            <w:bottom w:val="none" w:sz="0" w:space="0" w:color="auto"/>
            <w:right w:val="none" w:sz="0" w:space="0" w:color="auto"/>
          </w:divBdr>
          <w:divsChild>
            <w:div w:id="26491095">
              <w:marLeft w:val="0"/>
              <w:marRight w:val="0"/>
              <w:marTop w:val="0"/>
              <w:marBottom w:val="0"/>
              <w:divBdr>
                <w:top w:val="none" w:sz="0" w:space="0" w:color="auto"/>
                <w:left w:val="none" w:sz="0" w:space="0" w:color="auto"/>
                <w:bottom w:val="none" w:sz="0" w:space="0" w:color="auto"/>
                <w:right w:val="none" w:sz="0" w:space="0" w:color="auto"/>
              </w:divBdr>
            </w:div>
          </w:divsChild>
        </w:div>
        <w:div w:id="2018379780">
          <w:marLeft w:val="60"/>
          <w:marRight w:val="60"/>
          <w:marTop w:val="100"/>
          <w:marBottom w:val="100"/>
          <w:divBdr>
            <w:top w:val="none" w:sz="0" w:space="0" w:color="auto"/>
            <w:left w:val="none" w:sz="0" w:space="0" w:color="auto"/>
            <w:bottom w:val="none" w:sz="0" w:space="0" w:color="auto"/>
            <w:right w:val="none" w:sz="0" w:space="0" w:color="auto"/>
          </w:divBdr>
          <w:divsChild>
            <w:div w:id="2107142462">
              <w:marLeft w:val="0"/>
              <w:marRight w:val="0"/>
              <w:marTop w:val="0"/>
              <w:marBottom w:val="0"/>
              <w:divBdr>
                <w:top w:val="none" w:sz="0" w:space="0" w:color="auto"/>
                <w:left w:val="none" w:sz="0" w:space="0" w:color="auto"/>
                <w:bottom w:val="none" w:sz="0" w:space="0" w:color="auto"/>
                <w:right w:val="none" w:sz="0" w:space="0" w:color="auto"/>
              </w:divBdr>
            </w:div>
          </w:divsChild>
        </w:div>
        <w:div w:id="111411363">
          <w:marLeft w:val="60"/>
          <w:marRight w:val="60"/>
          <w:marTop w:val="100"/>
          <w:marBottom w:val="100"/>
          <w:divBdr>
            <w:top w:val="none" w:sz="0" w:space="0" w:color="auto"/>
            <w:left w:val="none" w:sz="0" w:space="0" w:color="auto"/>
            <w:bottom w:val="none" w:sz="0" w:space="0" w:color="auto"/>
            <w:right w:val="none" w:sz="0" w:space="0" w:color="auto"/>
          </w:divBdr>
        </w:div>
        <w:div w:id="1759210934">
          <w:marLeft w:val="60"/>
          <w:marRight w:val="60"/>
          <w:marTop w:val="100"/>
          <w:marBottom w:val="100"/>
          <w:divBdr>
            <w:top w:val="none" w:sz="0" w:space="0" w:color="auto"/>
            <w:left w:val="none" w:sz="0" w:space="0" w:color="auto"/>
            <w:bottom w:val="none" w:sz="0" w:space="0" w:color="auto"/>
            <w:right w:val="none" w:sz="0" w:space="0" w:color="auto"/>
          </w:divBdr>
          <w:divsChild>
            <w:div w:id="67001697">
              <w:marLeft w:val="0"/>
              <w:marRight w:val="0"/>
              <w:marTop w:val="0"/>
              <w:marBottom w:val="0"/>
              <w:divBdr>
                <w:top w:val="none" w:sz="0" w:space="0" w:color="auto"/>
                <w:left w:val="none" w:sz="0" w:space="0" w:color="auto"/>
                <w:bottom w:val="none" w:sz="0" w:space="0" w:color="auto"/>
                <w:right w:val="none" w:sz="0" w:space="0" w:color="auto"/>
              </w:divBdr>
            </w:div>
          </w:divsChild>
        </w:div>
        <w:div w:id="16086073">
          <w:marLeft w:val="60"/>
          <w:marRight w:val="60"/>
          <w:marTop w:val="100"/>
          <w:marBottom w:val="100"/>
          <w:divBdr>
            <w:top w:val="none" w:sz="0" w:space="0" w:color="auto"/>
            <w:left w:val="none" w:sz="0" w:space="0" w:color="auto"/>
            <w:bottom w:val="none" w:sz="0" w:space="0" w:color="auto"/>
            <w:right w:val="none" w:sz="0" w:space="0" w:color="auto"/>
          </w:divBdr>
          <w:divsChild>
            <w:div w:id="18897342">
              <w:marLeft w:val="0"/>
              <w:marRight w:val="0"/>
              <w:marTop w:val="0"/>
              <w:marBottom w:val="0"/>
              <w:divBdr>
                <w:top w:val="none" w:sz="0" w:space="0" w:color="auto"/>
                <w:left w:val="none" w:sz="0" w:space="0" w:color="auto"/>
                <w:bottom w:val="none" w:sz="0" w:space="0" w:color="auto"/>
                <w:right w:val="none" w:sz="0" w:space="0" w:color="auto"/>
              </w:divBdr>
            </w:div>
          </w:divsChild>
        </w:div>
        <w:div w:id="1415013698">
          <w:marLeft w:val="60"/>
          <w:marRight w:val="60"/>
          <w:marTop w:val="100"/>
          <w:marBottom w:val="100"/>
          <w:divBdr>
            <w:top w:val="none" w:sz="0" w:space="0" w:color="auto"/>
            <w:left w:val="none" w:sz="0" w:space="0" w:color="auto"/>
            <w:bottom w:val="none" w:sz="0" w:space="0" w:color="auto"/>
            <w:right w:val="none" w:sz="0" w:space="0" w:color="auto"/>
          </w:divBdr>
          <w:divsChild>
            <w:div w:id="1565606902">
              <w:marLeft w:val="0"/>
              <w:marRight w:val="0"/>
              <w:marTop w:val="0"/>
              <w:marBottom w:val="0"/>
              <w:divBdr>
                <w:top w:val="none" w:sz="0" w:space="0" w:color="auto"/>
                <w:left w:val="none" w:sz="0" w:space="0" w:color="auto"/>
                <w:bottom w:val="none" w:sz="0" w:space="0" w:color="auto"/>
                <w:right w:val="none" w:sz="0" w:space="0" w:color="auto"/>
              </w:divBdr>
            </w:div>
          </w:divsChild>
        </w:div>
        <w:div w:id="2071725286">
          <w:marLeft w:val="60"/>
          <w:marRight w:val="60"/>
          <w:marTop w:val="100"/>
          <w:marBottom w:val="100"/>
          <w:divBdr>
            <w:top w:val="none" w:sz="0" w:space="0" w:color="auto"/>
            <w:left w:val="none" w:sz="0" w:space="0" w:color="auto"/>
            <w:bottom w:val="none" w:sz="0" w:space="0" w:color="auto"/>
            <w:right w:val="none" w:sz="0" w:space="0" w:color="auto"/>
          </w:divBdr>
          <w:divsChild>
            <w:div w:id="971255247">
              <w:marLeft w:val="0"/>
              <w:marRight w:val="0"/>
              <w:marTop w:val="0"/>
              <w:marBottom w:val="0"/>
              <w:divBdr>
                <w:top w:val="none" w:sz="0" w:space="0" w:color="auto"/>
                <w:left w:val="none" w:sz="0" w:space="0" w:color="auto"/>
                <w:bottom w:val="none" w:sz="0" w:space="0" w:color="auto"/>
                <w:right w:val="none" w:sz="0" w:space="0" w:color="auto"/>
              </w:divBdr>
            </w:div>
          </w:divsChild>
        </w:div>
        <w:div w:id="11879361">
          <w:marLeft w:val="60"/>
          <w:marRight w:val="60"/>
          <w:marTop w:val="100"/>
          <w:marBottom w:val="100"/>
          <w:divBdr>
            <w:top w:val="none" w:sz="0" w:space="0" w:color="auto"/>
            <w:left w:val="none" w:sz="0" w:space="0" w:color="auto"/>
            <w:bottom w:val="none" w:sz="0" w:space="0" w:color="auto"/>
            <w:right w:val="none" w:sz="0" w:space="0" w:color="auto"/>
          </w:divBdr>
          <w:divsChild>
            <w:div w:id="1787115584">
              <w:marLeft w:val="0"/>
              <w:marRight w:val="0"/>
              <w:marTop w:val="0"/>
              <w:marBottom w:val="0"/>
              <w:divBdr>
                <w:top w:val="none" w:sz="0" w:space="0" w:color="auto"/>
                <w:left w:val="none" w:sz="0" w:space="0" w:color="auto"/>
                <w:bottom w:val="none" w:sz="0" w:space="0" w:color="auto"/>
                <w:right w:val="none" w:sz="0" w:space="0" w:color="auto"/>
              </w:divBdr>
            </w:div>
          </w:divsChild>
        </w:div>
        <w:div w:id="1743678388">
          <w:marLeft w:val="60"/>
          <w:marRight w:val="60"/>
          <w:marTop w:val="100"/>
          <w:marBottom w:val="100"/>
          <w:divBdr>
            <w:top w:val="none" w:sz="0" w:space="0" w:color="auto"/>
            <w:left w:val="none" w:sz="0" w:space="0" w:color="auto"/>
            <w:bottom w:val="none" w:sz="0" w:space="0" w:color="auto"/>
            <w:right w:val="none" w:sz="0" w:space="0" w:color="auto"/>
          </w:divBdr>
        </w:div>
        <w:div w:id="638418695">
          <w:marLeft w:val="60"/>
          <w:marRight w:val="60"/>
          <w:marTop w:val="100"/>
          <w:marBottom w:val="100"/>
          <w:divBdr>
            <w:top w:val="none" w:sz="0" w:space="0" w:color="auto"/>
            <w:left w:val="none" w:sz="0" w:space="0" w:color="auto"/>
            <w:bottom w:val="none" w:sz="0" w:space="0" w:color="auto"/>
            <w:right w:val="none" w:sz="0" w:space="0" w:color="auto"/>
          </w:divBdr>
          <w:divsChild>
            <w:div w:id="275987444">
              <w:marLeft w:val="0"/>
              <w:marRight w:val="0"/>
              <w:marTop w:val="0"/>
              <w:marBottom w:val="0"/>
              <w:divBdr>
                <w:top w:val="none" w:sz="0" w:space="0" w:color="auto"/>
                <w:left w:val="none" w:sz="0" w:space="0" w:color="auto"/>
                <w:bottom w:val="none" w:sz="0" w:space="0" w:color="auto"/>
                <w:right w:val="none" w:sz="0" w:space="0" w:color="auto"/>
              </w:divBdr>
            </w:div>
          </w:divsChild>
        </w:div>
        <w:div w:id="423578746">
          <w:marLeft w:val="60"/>
          <w:marRight w:val="60"/>
          <w:marTop w:val="100"/>
          <w:marBottom w:val="100"/>
          <w:divBdr>
            <w:top w:val="none" w:sz="0" w:space="0" w:color="auto"/>
            <w:left w:val="none" w:sz="0" w:space="0" w:color="auto"/>
            <w:bottom w:val="none" w:sz="0" w:space="0" w:color="auto"/>
            <w:right w:val="none" w:sz="0" w:space="0" w:color="auto"/>
          </w:divBdr>
          <w:divsChild>
            <w:div w:id="1545754531">
              <w:marLeft w:val="0"/>
              <w:marRight w:val="0"/>
              <w:marTop w:val="0"/>
              <w:marBottom w:val="0"/>
              <w:divBdr>
                <w:top w:val="none" w:sz="0" w:space="0" w:color="auto"/>
                <w:left w:val="none" w:sz="0" w:space="0" w:color="auto"/>
                <w:bottom w:val="none" w:sz="0" w:space="0" w:color="auto"/>
                <w:right w:val="none" w:sz="0" w:space="0" w:color="auto"/>
              </w:divBdr>
            </w:div>
          </w:divsChild>
        </w:div>
        <w:div w:id="1057702138">
          <w:marLeft w:val="60"/>
          <w:marRight w:val="60"/>
          <w:marTop w:val="100"/>
          <w:marBottom w:val="100"/>
          <w:divBdr>
            <w:top w:val="none" w:sz="0" w:space="0" w:color="auto"/>
            <w:left w:val="none" w:sz="0" w:space="0" w:color="auto"/>
            <w:bottom w:val="none" w:sz="0" w:space="0" w:color="auto"/>
            <w:right w:val="none" w:sz="0" w:space="0" w:color="auto"/>
          </w:divBdr>
          <w:divsChild>
            <w:div w:id="2109226240">
              <w:marLeft w:val="0"/>
              <w:marRight w:val="0"/>
              <w:marTop w:val="0"/>
              <w:marBottom w:val="0"/>
              <w:divBdr>
                <w:top w:val="none" w:sz="0" w:space="0" w:color="auto"/>
                <w:left w:val="none" w:sz="0" w:space="0" w:color="auto"/>
                <w:bottom w:val="none" w:sz="0" w:space="0" w:color="auto"/>
                <w:right w:val="none" w:sz="0" w:space="0" w:color="auto"/>
              </w:divBdr>
            </w:div>
          </w:divsChild>
        </w:div>
        <w:div w:id="442042496">
          <w:marLeft w:val="60"/>
          <w:marRight w:val="60"/>
          <w:marTop w:val="100"/>
          <w:marBottom w:val="100"/>
          <w:divBdr>
            <w:top w:val="none" w:sz="0" w:space="0" w:color="auto"/>
            <w:left w:val="none" w:sz="0" w:space="0" w:color="auto"/>
            <w:bottom w:val="none" w:sz="0" w:space="0" w:color="auto"/>
            <w:right w:val="none" w:sz="0" w:space="0" w:color="auto"/>
          </w:divBdr>
          <w:divsChild>
            <w:div w:id="1075781525">
              <w:marLeft w:val="0"/>
              <w:marRight w:val="0"/>
              <w:marTop w:val="0"/>
              <w:marBottom w:val="0"/>
              <w:divBdr>
                <w:top w:val="none" w:sz="0" w:space="0" w:color="auto"/>
                <w:left w:val="none" w:sz="0" w:space="0" w:color="auto"/>
                <w:bottom w:val="none" w:sz="0" w:space="0" w:color="auto"/>
                <w:right w:val="none" w:sz="0" w:space="0" w:color="auto"/>
              </w:divBdr>
            </w:div>
          </w:divsChild>
        </w:div>
        <w:div w:id="202596990">
          <w:marLeft w:val="60"/>
          <w:marRight w:val="60"/>
          <w:marTop w:val="100"/>
          <w:marBottom w:val="100"/>
          <w:divBdr>
            <w:top w:val="none" w:sz="0" w:space="0" w:color="auto"/>
            <w:left w:val="none" w:sz="0" w:space="0" w:color="auto"/>
            <w:bottom w:val="none" w:sz="0" w:space="0" w:color="auto"/>
            <w:right w:val="none" w:sz="0" w:space="0" w:color="auto"/>
          </w:divBdr>
          <w:divsChild>
            <w:div w:id="342443770">
              <w:marLeft w:val="0"/>
              <w:marRight w:val="0"/>
              <w:marTop w:val="0"/>
              <w:marBottom w:val="0"/>
              <w:divBdr>
                <w:top w:val="none" w:sz="0" w:space="0" w:color="auto"/>
                <w:left w:val="none" w:sz="0" w:space="0" w:color="auto"/>
                <w:bottom w:val="none" w:sz="0" w:space="0" w:color="auto"/>
                <w:right w:val="none" w:sz="0" w:space="0" w:color="auto"/>
              </w:divBdr>
            </w:div>
          </w:divsChild>
        </w:div>
        <w:div w:id="556282216">
          <w:marLeft w:val="60"/>
          <w:marRight w:val="60"/>
          <w:marTop w:val="100"/>
          <w:marBottom w:val="100"/>
          <w:divBdr>
            <w:top w:val="none" w:sz="0" w:space="0" w:color="auto"/>
            <w:left w:val="none" w:sz="0" w:space="0" w:color="auto"/>
            <w:bottom w:val="none" w:sz="0" w:space="0" w:color="auto"/>
            <w:right w:val="none" w:sz="0" w:space="0" w:color="auto"/>
          </w:divBdr>
        </w:div>
        <w:div w:id="1014693943">
          <w:marLeft w:val="60"/>
          <w:marRight w:val="60"/>
          <w:marTop w:val="100"/>
          <w:marBottom w:val="100"/>
          <w:divBdr>
            <w:top w:val="none" w:sz="0" w:space="0" w:color="auto"/>
            <w:left w:val="none" w:sz="0" w:space="0" w:color="auto"/>
            <w:bottom w:val="none" w:sz="0" w:space="0" w:color="auto"/>
            <w:right w:val="none" w:sz="0" w:space="0" w:color="auto"/>
          </w:divBdr>
          <w:divsChild>
            <w:div w:id="1723940860">
              <w:marLeft w:val="0"/>
              <w:marRight w:val="0"/>
              <w:marTop w:val="0"/>
              <w:marBottom w:val="0"/>
              <w:divBdr>
                <w:top w:val="none" w:sz="0" w:space="0" w:color="auto"/>
                <w:left w:val="none" w:sz="0" w:space="0" w:color="auto"/>
                <w:bottom w:val="none" w:sz="0" w:space="0" w:color="auto"/>
                <w:right w:val="none" w:sz="0" w:space="0" w:color="auto"/>
              </w:divBdr>
            </w:div>
          </w:divsChild>
        </w:div>
        <w:div w:id="1056661816">
          <w:marLeft w:val="60"/>
          <w:marRight w:val="60"/>
          <w:marTop w:val="100"/>
          <w:marBottom w:val="100"/>
          <w:divBdr>
            <w:top w:val="none" w:sz="0" w:space="0" w:color="auto"/>
            <w:left w:val="none" w:sz="0" w:space="0" w:color="auto"/>
            <w:bottom w:val="none" w:sz="0" w:space="0" w:color="auto"/>
            <w:right w:val="none" w:sz="0" w:space="0" w:color="auto"/>
          </w:divBdr>
          <w:divsChild>
            <w:div w:id="1175455616">
              <w:marLeft w:val="0"/>
              <w:marRight w:val="0"/>
              <w:marTop w:val="0"/>
              <w:marBottom w:val="0"/>
              <w:divBdr>
                <w:top w:val="none" w:sz="0" w:space="0" w:color="auto"/>
                <w:left w:val="none" w:sz="0" w:space="0" w:color="auto"/>
                <w:bottom w:val="none" w:sz="0" w:space="0" w:color="auto"/>
                <w:right w:val="none" w:sz="0" w:space="0" w:color="auto"/>
              </w:divBdr>
            </w:div>
          </w:divsChild>
        </w:div>
        <w:div w:id="1152524792">
          <w:marLeft w:val="60"/>
          <w:marRight w:val="60"/>
          <w:marTop w:val="100"/>
          <w:marBottom w:val="100"/>
          <w:divBdr>
            <w:top w:val="none" w:sz="0" w:space="0" w:color="auto"/>
            <w:left w:val="none" w:sz="0" w:space="0" w:color="auto"/>
            <w:bottom w:val="none" w:sz="0" w:space="0" w:color="auto"/>
            <w:right w:val="none" w:sz="0" w:space="0" w:color="auto"/>
          </w:divBdr>
          <w:divsChild>
            <w:div w:id="1164470992">
              <w:marLeft w:val="0"/>
              <w:marRight w:val="0"/>
              <w:marTop w:val="0"/>
              <w:marBottom w:val="0"/>
              <w:divBdr>
                <w:top w:val="none" w:sz="0" w:space="0" w:color="auto"/>
                <w:left w:val="none" w:sz="0" w:space="0" w:color="auto"/>
                <w:bottom w:val="none" w:sz="0" w:space="0" w:color="auto"/>
                <w:right w:val="none" w:sz="0" w:space="0" w:color="auto"/>
              </w:divBdr>
            </w:div>
          </w:divsChild>
        </w:div>
        <w:div w:id="457452679">
          <w:marLeft w:val="60"/>
          <w:marRight w:val="60"/>
          <w:marTop w:val="100"/>
          <w:marBottom w:val="100"/>
          <w:divBdr>
            <w:top w:val="none" w:sz="0" w:space="0" w:color="auto"/>
            <w:left w:val="none" w:sz="0" w:space="0" w:color="auto"/>
            <w:bottom w:val="none" w:sz="0" w:space="0" w:color="auto"/>
            <w:right w:val="none" w:sz="0" w:space="0" w:color="auto"/>
          </w:divBdr>
          <w:divsChild>
            <w:div w:id="990905191">
              <w:marLeft w:val="0"/>
              <w:marRight w:val="0"/>
              <w:marTop w:val="0"/>
              <w:marBottom w:val="0"/>
              <w:divBdr>
                <w:top w:val="none" w:sz="0" w:space="0" w:color="auto"/>
                <w:left w:val="none" w:sz="0" w:space="0" w:color="auto"/>
                <w:bottom w:val="none" w:sz="0" w:space="0" w:color="auto"/>
                <w:right w:val="none" w:sz="0" w:space="0" w:color="auto"/>
              </w:divBdr>
            </w:div>
          </w:divsChild>
        </w:div>
        <w:div w:id="1762994717">
          <w:marLeft w:val="60"/>
          <w:marRight w:val="60"/>
          <w:marTop w:val="100"/>
          <w:marBottom w:val="100"/>
          <w:divBdr>
            <w:top w:val="none" w:sz="0" w:space="0" w:color="auto"/>
            <w:left w:val="none" w:sz="0" w:space="0" w:color="auto"/>
            <w:bottom w:val="none" w:sz="0" w:space="0" w:color="auto"/>
            <w:right w:val="none" w:sz="0" w:space="0" w:color="auto"/>
          </w:divBdr>
          <w:divsChild>
            <w:div w:id="1582374740">
              <w:marLeft w:val="0"/>
              <w:marRight w:val="0"/>
              <w:marTop w:val="0"/>
              <w:marBottom w:val="0"/>
              <w:divBdr>
                <w:top w:val="none" w:sz="0" w:space="0" w:color="auto"/>
                <w:left w:val="none" w:sz="0" w:space="0" w:color="auto"/>
                <w:bottom w:val="none" w:sz="0" w:space="0" w:color="auto"/>
                <w:right w:val="none" w:sz="0" w:space="0" w:color="auto"/>
              </w:divBdr>
            </w:div>
          </w:divsChild>
        </w:div>
        <w:div w:id="953828546">
          <w:marLeft w:val="60"/>
          <w:marRight w:val="60"/>
          <w:marTop w:val="100"/>
          <w:marBottom w:val="100"/>
          <w:divBdr>
            <w:top w:val="none" w:sz="0" w:space="0" w:color="auto"/>
            <w:left w:val="none" w:sz="0" w:space="0" w:color="auto"/>
            <w:bottom w:val="none" w:sz="0" w:space="0" w:color="auto"/>
            <w:right w:val="none" w:sz="0" w:space="0" w:color="auto"/>
          </w:divBdr>
        </w:div>
        <w:div w:id="2042707440">
          <w:marLeft w:val="60"/>
          <w:marRight w:val="60"/>
          <w:marTop w:val="100"/>
          <w:marBottom w:val="100"/>
          <w:divBdr>
            <w:top w:val="none" w:sz="0" w:space="0" w:color="auto"/>
            <w:left w:val="none" w:sz="0" w:space="0" w:color="auto"/>
            <w:bottom w:val="none" w:sz="0" w:space="0" w:color="auto"/>
            <w:right w:val="none" w:sz="0" w:space="0" w:color="auto"/>
          </w:divBdr>
          <w:divsChild>
            <w:div w:id="1522356927">
              <w:marLeft w:val="0"/>
              <w:marRight w:val="0"/>
              <w:marTop w:val="0"/>
              <w:marBottom w:val="0"/>
              <w:divBdr>
                <w:top w:val="none" w:sz="0" w:space="0" w:color="auto"/>
                <w:left w:val="none" w:sz="0" w:space="0" w:color="auto"/>
                <w:bottom w:val="none" w:sz="0" w:space="0" w:color="auto"/>
                <w:right w:val="none" w:sz="0" w:space="0" w:color="auto"/>
              </w:divBdr>
            </w:div>
          </w:divsChild>
        </w:div>
        <w:div w:id="2076312241">
          <w:marLeft w:val="60"/>
          <w:marRight w:val="60"/>
          <w:marTop w:val="100"/>
          <w:marBottom w:val="100"/>
          <w:divBdr>
            <w:top w:val="none" w:sz="0" w:space="0" w:color="auto"/>
            <w:left w:val="none" w:sz="0" w:space="0" w:color="auto"/>
            <w:bottom w:val="none" w:sz="0" w:space="0" w:color="auto"/>
            <w:right w:val="none" w:sz="0" w:space="0" w:color="auto"/>
          </w:divBdr>
          <w:divsChild>
            <w:div w:id="753085636">
              <w:marLeft w:val="0"/>
              <w:marRight w:val="0"/>
              <w:marTop w:val="0"/>
              <w:marBottom w:val="0"/>
              <w:divBdr>
                <w:top w:val="none" w:sz="0" w:space="0" w:color="auto"/>
                <w:left w:val="none" w:sz="0" w:space="0" w:color="auto"/>
                <w:bottom w:val="none" w:sz="0" w:space="0" w:color="auto"/>
                <w:right w:val="none" w:sz="0" w:space="0" w:color="auto"/>
              </w:divBdr>
            </w:div>
          </w:divsChild>
        </w:div>
        <w:div w:id="1484077014">
          <w:marLeft w:val="60"/>
          <w:marRight w:val="60"/>
          <w:marTop w:val="100"/>
          <w:marBottom w:val="100"/>
          <w:divBdr>
            <w:top w:val="none" w:sz="0" w:space="0" w:color="auto"/>
            <w:left w:val="none" w:sz="0" w:space="0" w:color="auto"/>
            <w:bottom w:val="none" w:sz="0" w:space="0" w:color="auto"/>
            <w:right w:val="none" w:sz="0" w:space="0" w:color="auto"/>
          </w:divBdr>
          <w:divsChild>
            <w:div w:id="1351376751">
              <w:marLeft w:val="0"/>
              <w:marRight w:val="0"/>
              <w:marTop w:val="0"/>
              <w:marBottom w:val="0"/>
              <w:divBdr>
                <w:top w:val="none" w:sz="0" w:space="0" w:color="auto"/>
                <w:left w:val="none" w:sz="0" w:space="0" w:color="auto"/>
                <w:bottom w:val="none" w:sz="0" w:space="0" w:color="auto"/>
                <w:right w:val="none" w:sz="0" w:space="0" w:color="auto"/>
              </w:divBdr>
            </w:div>
          </w:divsChild>
        </w:div>
        <w:div w:id="302082943">
          <w:marLeft w:val="60"/>
          <w:marRight w:val="60"/>
          <w:marTop w:val="100"/>
          <w:marBottom w:val="100"/>
          <w:divBdr>
            <w:top w:val="none" w:sz="0" w:space="0" w:color="auto"/>
            <w:left w:val="none" w:sz="0" w:space="0" w:color="auto"/>
            <w:bottom w:val="none" w:sz="0" w:space="0" w:color="auto"/>
            <w:right w:val="none" w:sz="0" w:space="0" w:color="auto"/>
          </w:divBdr>
          <w:divsChild>
            <w:div w:id="316494003">
              <w:marLeft w:val="0"/>
              <w:marRight w:val="0"/>
              <w:marTop w:val="0"/>
              <w:marBottom w:val="0"/>
              <w:divBdr>
                <w:top w:val="none" w:sz="0" w:space="0" w:color="auto"/>
                <w:left w:val="none" w:sz="0" w:space="0" w:color="auto"/>
                <w:bottom w:val="none" w:sz="0" w:space="0" w:color="auto"/>
                <w:right w:val="none" w:sz="0" w:space="0" w:color="auto"/>
              </w:divBdr>
            </w:div>
          </w:divsChild>
        </w:div>
        <w:div w:id="1495488185">
          <w:marLeft w:val="60"/>
          <w:marRight w:val="60"/>
          <w:marTop w:val="100"/>
          <w:marBottom w:val="100"/>
          <w:divBdr>
            <w:top w:val="none" w:sz="0" w:space="0" w:color="auto"/>
            <w:left w:val="none" w:sz="0" w:space="0" w:color="auto"/>
            <w:bottom w:val="none" w:sz="0" w:space="0" w:color="auto"/>
            <w:right w:val="none" w:sz="0" w:space="0" w:color="auto"/>
          </w:divBdr>
          <w:divsChild>
            <w:div w:id="192688831">
              <w:marLeft w:val="0"/>
              <w:marRight w:val="0"/>
              <w:marTop w:val="0"/>
              <w:marBottom w:val="0"/>
              <w:divBdr>
                <w:top w:val="none" w:sz="0" w:space="0" w:color="auto"/>
                <w:left w:val="none" w:sz="0" w:space="0" w:color="auto"/>
                <w:bottom w:val="none" w:sz="0" w:space="0" w:color="auto"/>
                <w:right w:val="none" w:sz="0" w:space="0" w:color="auto"/>
              </w:divBdr>
            </w:div>
          </w:divsChild>
        </w:div>
        <w:div w:id="141969623">
          <w:marLeft w:val="60"/>
          <w:marRight w:val="60"/>
          <w:marTop w:val="100"/>
          <w:marBottom w:val="100"/>
          <w:divBdr>
            <w:top w:val="none" w:sz="0" w:space="0" w:color="auto"/>
            <w:left w:val="none" w:sz="0" w:space="0" w:color="auto"/>
            <w:bottom w:val="none" w:sz="0" w:space="0" w:color="auto"/>
            <w:right w:val="none" w:sz="0" w:space="0" w:color="auto"/>
          </w:divBdr>
        </w:div>
        <w:div w:id="1427996069">
          <w:marLeft w:val="60"/>
          <w:marRight w:val="60"/>
          <w:marTop w:val="100"/>
          <w:marBottom w:val="100"/>
          <w:divBdr>
            <w:top w:val="none" w:sz="0" w:space="0" w:color="auto"/>
            <w:left w:val="none" w:sz="0" w:space="0" w:color="auto"/>
            <w:bottom w:val="none" w:sz="0" w:space="0" w:color="auto"/>
            <w:right w:val="none" w:sz="0" w:space="0" w:color="auto"/>
          </w:divBdr>
          <w:divsChild>
            <w:div w:id="1907106867">
              <w:marLeft w:val="0"/>
              <w:marRight w:val="0"/>
              <w:marTop w:val="0"/>
              <w:marBottom w:val="0"/>
              <w:divBdr>
                <w:top w:val="none" w:sz="0" w:space="0" w:color="auto"/>
                <w:left w:val="none" w:sz="0" w:space="0" w:color="auto"/>
                <w:bottom w:val="none" w:sz="0" w:space="0" w:color="auto"/>
                <w:right w:val="none" w:sz="0" w:space="0" w:color="auto"/>
              </w:divBdr>
            </w:div>
          </w:divsChild>
        </w:div>
        <w:div w:id="2072994089">
          <w:marLeft w:val="60"/>
          <w:marRight w:val="60"/>
          <w:marTop w:val="100"/>
          <w:marBottom w:val="100"/>
          <w:divBdr>
            <w:top w:val="none" w:sz="0" w:space="0" w:color="auto"/>
            <w:left w:val="none" w:sz="0" w:space="0" w:color="auto"/>
            <w:bottom w:val="none" w:sz="0" w:space="0" w:color="auto"/>
            <w:right w:val="none" w:sz="0" w:space="0" w:color="auto"/>
          </w:divBdr>
          <w:divsChild>
            <w:div w:id="1168399039">
              <w:marLeft w:val="0"/>
              <w:marRight w:val="0"/>
              <w:marTop w:val="0"/>
              <w:marBottom w:val="0"/>
              <w:divBdr>
                <w:top w:val="none" w:sz="0" w:space="0" w:color="auto"/>
                <w:left w:val="none" w:sz="0" w:space="0" w:color="auto"/>
                <w:bottom w:val="none" w:sz="0" w:space="0" w:color="auto"/>
                <w:right w:val="none" w:sz="0" w:space="0" w:color="auto"/>
              </w:divBdr>
            </w:div>
          </w:divsChild>
        </w:div>
        <w:div w:id="1654605872">
          <w:marLeft w:val="60"/>
          <w:marRight w:val="60"/>
          <w:marTop w:val="100"/>
          <w:marBottom w:val="100"/>
          <w:divBdr>
            <w:top w:val="none" w:sz="0" w:space="0" w:color="auto"/>
            <w:left w:val="none" w:sz="0" w:space="0" w:color="auto"/>
            <w:bottom w:val="none" w:sz="0" w:space="0" w:color="auto"/>
            <w:right w:val="none" w:sz="0" w:space="0" w:color="auto"/>
          </w:divBdr>
          <w:divsChild>
            <w:div w:id="2133593515">
              <w:marLeft w:val="0"/>
              <w:marRight w:val="0"/>
              <w:marTop w:val="0"/>
              <w:marBottom w:val="0"/>
              <w:divBdr>
                <w:top w:val="none" w:sz="0" w:space="0" w:color="auto"/>
                <w:left w:val="none" w:sz="0" w:space="0" w:color="auto"/>
                <w:bottom w:val="none" w:sz="0" w:space="0" w:color="auto"/>
                <w:right w:val="none" w:sz="0" w:space="0" w:color="auto"/>
              </w:divBdr>
            </w:div>
          </w:divsChild>
        </w:div>
        <w:div w:id="629898942">
          <w:marLeft w:val="60"/>
          <w:marRight w:val="60"/>
          <w:marTop w:val="100"/>
          <w:marBottom w:val="100"/>
          <w:divBdr>
            <w:top w:val="none" w:sz="0" w:space="0" w:color="auto"/>
            <w:left w:val="none" w:sz="0" w:space="0" w:color="auto"/>
            <w:bottom w:val="none" w:sz="0" w:space="0" w:color="auto"/>
            <w:right w:val="none" w:sz="0" w:space="0" w:color="auto"/>
          </w:divBdr>
          <w:divsChild>
            <w:div w:id="1734544663">
              <w:marLeft w:val="0"/>
              <w:marRight w:val="0"/>
              <w:marTop w:val="0"/>
              <w:marBottom w:val="0"/>
              <w:divBdr>
                <w:top w:val="none" w:sz="0" w:space="0" w:color="auto"/>
                <w:left w:val="none" w:sz="0" w:space="0" w:color="auto"/>
                <w:bottom w:val="none" w:sz="0" w:space="0" w:color="auto"/>
                <w:right w:val="none" w:sz="0" w:space="0" w:color="auto"/>
              </w:divBdr>
            </w:div>
          </w:divsChild>
        </w:div>
        <w:div w:id="1746029188">
          <w:marLeft w:val="60"/>
          <w:marRight w:val="60"/>
          <w:marTop w:val="100"/>
          <w:marBottom w:val="100"/>
          <w:divBdr>
            <w:top w:val="none" w:sz="0" w:space="0" w:color="auto"/>
            <w:left w:val="none" w:sz="0" w:space="0" w:color="auto"/>
            <w:bottom w:val="none" w:sz="0" w:space="0" w:color="auto"/>
            <w:right w:val="none" w:sz="0" w:space="0" w:color="auto"/>
          </w:divBdr>
          <w:divsChild>
            <w:div w:id="1866946669">
              <w:marLeft w:val="0"/>
              <w:marRight w:val="0"/>
              <w:marTop w:val="0"/>
              <w:marBottom w:val="0"/>
              <w:divBdr>
                <w:top w:val="none" w:sz="0" w:space="0" w:color="auto"/>
                <w:left w:val="none" w:sz="0" w:space="0" w:color="auto"/>
                <w:bottom w:val="none" w:sz="0" w:space="0" w:color="auto"/>
                <w:right w:val="none" w:sz="0" w:space="0" w:color="auto"/>
              </w:divBdr>
            </w:div>
          </w:divsChild>
        </w:div>
        <w:div w:id="1111974665">
          <w:marLeft w:val="60"/>
          <w:marRight w:val="60"/>
          <w:marTop w:val="100"/>
          <w:marBottom w:val="100"/>
          <w:divBdr>
            <w:top w:val="none" w:sz="0" w:space="0" w:color="auto"/>
            <w:left w:val="none" w:sz="0" w:space="0" w:color="auto"/>
            <w:bottom w:val="none" w:sz="0" w:space="0" w:color="auto"/>
            <w:right w:val="none" w:sz="0" w:space="0" w:color="auto"/>
          </w:divBdr>
        </w:div>
        <w:div w:id="1275215749">
          <w:marLeft w:val="60"/>
          <w:marRight w:val="60"/>
          <w:marTop w:val="100"/>
          <w:marBottom w:val="100"/>
          <w:divBdr>
            <w:top w:val="none" w:sz="0" w:space="0" w:color="auto"/>
            <w:left w:val="none" w:sz="0" w:space="0" w:color="auto"/>
            <w:bottom w:val="none" w:sz="0" w:space="0" w:color="auto"/>
            <w:right w:val="none" w:sz="0" w:space="0" w:color="auto"/>
          </w:divBdr>
          <w:divsChild>
            <w:div w:id="2096055152">
              <w:marLeft w:val="0"/>
              <w:marRight w:val="0"/>
              <w:marTop w:val="0"/>
              <w:marBottom w:val="0"/>
              <w:divBdr>
                <w:top w:val="none" w:sz="0" w:space="0" w:color="auto"/>
                <w:left w:val="none" w:sz="0" w:space="0" w:color="auto"/>
                <w:bottom w:val="none" w:sz="0" w:space="0" w:color="auto"/>
                <w:right w:val="none" w:sz="0" w:space="0" w:color="auto"/>
              </w:divBdr>
            </w:div>
          </w:divsChild>
        </w:div>
        <w:div w:id="698045840">
          <w:marLeft w:val="60"/>
          <w:marRight w:val="60"/>
          <w:marTop w:val="100"/>
          <w:marBottom w:val="100"/>
          <w:divBdr>
            <w:top w:val="none" w:sz="0" w:space="0" w:color="auto"/>
            <w:left w:val="none" w:sz="0" w:space="0" w:color="auto"/>
            <w:bottom w:val="none" w:sz="0" w:space="0" w:color="auto"/>
            <w:right w:val="none" w:sz="0" w:space="0" w:color="auto"/>
          </w:divBdr>
          <w:divsChild>
            <w:div w:id="1689142248">
              <w:marLeft w:val="0"/>
              <w:marRight w:val="0"/>
              <w:marTop w:val="0"/>
              <w:marBottom w:val="0"/>
              <w:divBdr>
                <w:top w:val="none" w:sz="0" w:space="0" w:color="auto"/>
                <w:left w:val="none" w:sz="0" w:space="0" w:color="auto"/>
                <w:bottom w:val="none" w:sz="0" w:space="0" w:color="auto"/>
                <w:right w:val="none" w:sz="0" w:space="0" w:color="auto"/>
              </w:divBdr>
            </w:div>
          </w:divsChild>
        </w:div>
        <w:div w:id="2128158518">
          <w:marLeft w:val="60"/>
          <w:marRight w:val="60"/>
          <w:marTop w:val="100"/>
          <w:marBottom w:val="100"/>
          <w:divBdr>
            <w:top w:val="none" w:sz="0" w:space="0" w:color="auto"/>
            <w:left w:val="none" w:sz="0" w:space="0" w:color="auto"/>
            <w:bottom w:val="none" w:sz="0" w:space="0" w:color="auto"/>
            <w:right w:val="none" w:sz="0" w:space="0" w:color="auto"/>
          </w:divBdr>
          <w:divsChild>
            <w:div w:id="69667811">
              <w:marLeft w:val="0"/>
              <w:marRight w:val="0"/>
              <w:marTop w:val="0"/>
              <w:marBottom w:val="0"/>
              <w:divBdr>
                <w:top w:val="none" w:sz="0" w:space="0" w:color="auto"/>
                <w:left w:val="none" w:sz="0" w:space="0" w:color="auto"/>
                <w:bottom w:val="none" w:sz="0" w:space="0" w:color="auto"/>
                <w:right w:val="none" w:sz="0" w:space="0" w:color="auto"/>
              </w:divBdr>
            </w:div>
          </w:divsChild>
        </w:div>
        <w:div w:id="1378116516">
          <w:marLeft w:val="60"/>
          <w:marRight w:val="60"/>
          <w:marTop w:val="100"/>
          <w:marBottom w:val="100"/>
          <w:divBdr>
            <w:top w:val="none" w:sz="0" w:space="0" w:color="auto"/>
            <w:left w:val="none" w:sz="0" w:space="0" w:color="auto"/>
            <w:bottom w:val="none" w:sz="0" w:space="0" w:color="auto"/>
            <w:right w:val="none" w:sz="0" w:space="0" w:color="auto"/>
          </w:divBdr>
          <w:divsChild>
            <w:div w:id="2088382856">
              <w:marLeft w:val="0"/>
              <w:marRight w:val="0"/>
              <w:marTop w:val="0"/>
              <w:marBottom w:val="0"/>
              <w:divBdr>
                <w:top w:val="none" w:sz="0" w:space="0" w:color="auto"/>
                <w:left w:val="none" w:sz="0" w:space="0" w:color="auto"/>
                <w:bottom w:val="none" w:sz="0" w:space="0" w:color="auto"/>
                <w:right w:val="none" w:sz="0" w:space="0" w:color="auto"/>
              </w:divBdr>
            </w:div>
          </w:divsChild>
        </w:div>
        <w:div w:id="1626428497">
          <w:marLeft w:val="60"/>
          <w:marRight w:val="60"/>
          <w:marTop w:val="100"/>
          <w:marBottom w:val="100"/>
          <w:divBdr>
            <w:top w:val="none" w:sz="0" w:space="0" w:color="auto"/>
            <w:left w:val="none" w:sz="0" w:space="0" w:color="auto"/>
            <w:bottom w:val="none" w:sz="0" w:space="0" w:color="auto"/>
            <w:right w:val="none" w:sz="0" w:space="0" w:color="auto"/>
          </w:divBdr>
          <w:divsChild>
            <w:div w:id="681130991">
              <w:marLeft w:val="0"/>
              <w:marRight w:val="0"/>
              <w:marTop w:val="0"/>
              <w:marBottom w:val="0"/>
              <w:divBdr>
                <w:top w:val="none" w:sz="0" w:space="0" w:color="auto"/>
                <w:left w:val="none" w:sz="0" w:space="0" w:color="auto"/>
                <w:bottom w:val="none" w:sz="0" w:space="0" w:color="auto"/>
                <w:right w:val="none" w:sz="0" w:space="0" w:color="auto"/>
              </w:divBdr>
            </w:div>
          </w:divsChild>
        </w:div>
        <w:div w:id="1408381573">
          <w:marLeft w:val="60"/>
          <w:marRight w:val="60"/>
          <w:marTop w:val="100"/>
          <w:marBottom w:val="100"/>
          <w:divBdr>
            <w:top w:val="none" w:sz="0" w:space="0" w:color="auto"/>
            <w:left w:val="none" w:sz="0" w:space="0" w:color="auto"/>
            <w:bottom w:val="none" w:sz="0" w:space="0" w:color="auto"/>
            <w:right w:val="none" w:sz="0" w:space="0" w:color="auto"/>
          </w:divBdr>
        </w:div>
        <w:div w:id="215286656">
          <w:marLeft w:val="60"/>
          <w:marRight w:val="60"/>
          <w:marTop w:val="100"/>
          <w:marBottom w:val="100"/>
          <w:divBdr>
            <w:top w:val="none" w:sz="0" w:space="0" w:color="auto"/>
            <w:left w:val="none" w:sz="0" w:space="0" w:color="auto"/>
            <w:bottom w:val="none" w:sz="0" w:space="0" w:color="auto"/>
            <w:right w:val="none" w:sz="0" w:space="0" w:color="auto"/>
          </w:divBdr>
          <w:divsChild>
            <w:div w:id="673382423">
              <w:marLeft w:val="0"/>
              <w:marRight w:val="0"/>
              <w:marTop w:val="0"/>
              <w:marBottom w:val="0"/>
              <w:divBdr>
                <w:top w:val="none" w:sz="0" w:space="0" w:color="auto"/>
                <w:left w:val="none" w:sz="0" w:space="0" w:color="auto"/>
                <w:bottom w:val="none" w:sz="0" w:space="0" w:color="auto"/>
                <w:right w:val="none" w:sz="0" w:space="0" w:color="auto"/>
              </w:divBdr>
            </w:div>
          </w:divsChild>
        </w:div>
        <w:div w:id="979193452">
          <w:marLeft w:val="60"/>
          <w:marRight w:val="60"/>
          <w:marTop w:val="100"/>
          <w:marBottom w:val="100"/>
          <w:divBdr>
            <w:top w:val="none" w:sz="0" w:space="0" w:color="auto"/>
            <w:left w:val="none" w:sz="0" w:space="0" w:color="auto"/>
            <w:bottom w:val="none" w:sz="0" w:space="0" w:color="auto"/>
            <w:right w:val="none" w:sz="0" w:space="0" w:color="auto"/>
          </w:divBdr>
          <w:divsChild>
            <w:div w:id="1038313507">
              <w:marLeft w:val="0"/>
              <w:marRight w:val="0"/>
              <w:marTop w:val="0"/>
              <w:marBottom w:val="0"/>
              <w:divBdr>
                <w:top w:val="none" w:sz="0" w:space="0" w:color="auto"/>
                <w:left w:val="none" w:sz="0" w:space="0" w:color="auto"/>
                <w:bottom w:val="none" w:sz="0" w:space="0" w:color="auto"/>
                <w:right w:val="none" w:sz="0" w:space="0" w:color="auto"/>
              </w:divBdr>
            </w:div>
          </w:divsChild>
        </w:div>
        <w:div w:id="1721056101">
          <w:marLeft w:val="60"/>
          <w:marRight w:val="60"/>
          <w:marTop w:val="100"/>
          <w:marBottom w:val="100"/>
          <w:divBdr>
            <w:top w:val="none" w:sz="0" w:space="0" w:color="auto"/>
            <w:left w:val="none" w:sz="0" w:space="0" w:color="auto"/>
            <w:bottom w:val="none" w:sz="0" w:space="0" w:color="auto"/>
            <w:right w:val="none" w:sz="0" w:space="0" w:color="auto"/>
          </w:divBdr>
          <w:divsChild>
            <w:div w:id="888733779">
              <w:marLeft w:val="0"/>
              <w:marRight w:val="0"/>
              <w:marTop w:val="0"/>
              <w:marBottom w:val="0"/>
              <w:divBdr>
                <w:top w:val="none" w:sz="0" w:space="0" w:color="auto"/>
                <w:left w:val="none" w:sz="0" w:space="0" w:color="auto"/>
                <w:bottom w:val="none" w:sz="0" w:space="0" w:color="auto"/>
                <w:right w:val="none" w:sz="0" w:space="0" w:color="auto"/>
              </w:divBdr>
            </w:div>
          </w:divsChild>
        </w:div>
        <w:div w:id="2127772072">
          <w:marLeft w:val="60"/>
          <w:marRight w:val="60"/>
          <w:marTop w:val="100"/>
          <w:marBottom w:val="100"/>
          <w:divBdr>
            <w:top w:val="none" w:sz="0" w:space="0" w:color="auto"/>
            <w:left w:val="none" w:sz="0" w:space="0" w:color="auto"/>
            <w:bottom w:val="none" w:sz="0" w:space="0" w:color="auto"/>
            <w:right w:val="none" w:sz="0" w:space="0" w:color="auto"/>
          </w:divBdr>
          <w:divsChild>
            <w:div w:id="924267664">
              <w:marLeft w:val="0"/>
              <w:marRight w:val="0"/>
              <w:marTop w:val="0"/>
              <w:marBottom w:val="0"/>
              <w:divBdr>
                <w:top w:val="none" w:sz="0" w:space="0" w:color="auto"/>
                <w:left w:val="none" w:sz="0" w:space="0" w:color="auto"/>
                <w:bottom w:val="none" w:sz="0" w:space="0" w:color="auto"/>
                <w:right w:val="none" w:sz="0" w:space="0" w:color="auto"/>
              </w:divBdr>
            </w:div>
          </w:divsChild>
        </w:div>
        <w:div w:id="417597989">
          <w:marLeft w:val="60"/>
          <w:marRight w:val="60"/>
          <w:marTop w:val="100"/>
          <w:marBottom w:val="100"/>
          <w:divBdr>
            <w:top w:val="none" w:sz="0" w:space="0" w:color="auto"/>
            <w:left w:val="none" w:sz="0" w:space="0" w:color="auto"/>
            <w:bottom w:val="none" w:sz="0" w:space="0" w:color="auto"/>
            <w:right w:val="none" w:sz="0" w:space="0" w:color="auto"/>
          </w:divBdr>
          <w:divsChild>
            <w:div w:id="2123524744">
              <w:marLeft w:val="0"/>
              <w:marRight w:val="0"/>
              <w:marTop w:val="0"/>
              <w:marBottom w:val="0"/>
              <w:divBdr>
                <w:top w:val="none" w:sz="0" w:space="0" w:color="auto"/>
                <w:left w:val="none" w:sz="0" w:space="0" w:color="auto"/>
                <w:bottom w:val="none" w:sz="0" w:space="0" w:color="auto"/>
                <w:right w:val="none" w:sz="0" w:space="0" w:color="auto"/>
              </w:divBdr>
            </w:div>
          </w:divsChild>
        </w:div>
        <w:div w:id="734012043">
          <w:marLeft w:val="60"/>
          <w:marRight w:val="60"/>
          <w:marTop w:val="100"/>
          <w:marBottom w:val="100"/>
          <w:divBdr>
            <w:top w:val="none" w:sz="0" w:space="0" w:color="auto"/>
            <w:left w:val="none" w:sz="0" w:space="0" w:color="auto"/>
            <w:bottom w:val="none" w:sz="0" w:space="0" w:color="auto"/>
            <w:right w:val="none" w:sz="0" w:space="0" w:color="auto"/>
          </w:divBdr>
        </w:div>
        <w:div w:id="310522218">
          <w:marLeft w:val="60"/>
          <w:marRight w:val="60"/>
          <w:marTop w:val="100"/>
          <w:marBottom w:val="100"/>
          <w:divBdr>
            <w:top w:val="none" w:sz="0" w:space="0" w:color="auto"/>
            <w:left w:val="none" w:sz="0" w:space="0" w:color="auto"/>
            <w:bottom w:val="none" w:sz="0" w:space="0" w:color="auto"/>
            <w:right w:val="none" w:sz="0" w:space="0" w:color="auto"/>
          </w:divBdr>
          <w:divsChild>
            <w:div w:id="1023701651">
              <w:marLeft w:val="0"/>
              <w:marRight w:val="0"/>
              <w:marTop w:val="0"/>
              <w:marBottom w:val="0"/>
              <w:divBdr>
                <w:top w:val="none" w:sz="0" w:space="0" w:color="auto"/>
                <w:left w:val="none" w:sz="0" w:space="0" w:color="auto"/>
                <w:bottom w:val="none" w:sz="0" w:space="0" w:color="auto"/>
                <w:right w:val="none" w:sz="0" w:space="0" w:color="auto"/>
              </w:divBdr>
            </w:div>
          </w:divsChild>
        </w:div>
        <w:div w:id="517890954">
          <w:marLeft w:val="60"/>
          <w:marRight w:val="60"/>
          <w:marTop w:val="100"/>
          <w:marBottom w:val="100"/>
          <w:divBdr>
            <w:top w:val="none" w:sz="0" w:space="0" w:color="auto"/>
            <w:left w:val="none" w:sz="0" w:space="0" w:color="auto"/>
            <w:bottom w:val="none" w:sz="0" w:space="0" w:color="auto"/>
            <w:right w:val="none" w:sz="0" w:space="0" w:color="auto"/>
          </w:divBdr>
          <w:divsChild>
            <w:div w:id="1121800392">
              <w:marLeft w:val="0"/>
              <w:marRight w:val="0"/>
              <w:marTop w:val="0"/>
              <w:marBottom w:val="0"/>
              <w:divBdr>
                <w:top w:val="none" w:sz="0" w:space="0" w:color="auto"/>
                <w:left w:val="none" w:sz="0" w:space="0" w:color="auto"/>
                <w:bottom w:val="none" w:sz="0" w:space="0" w:color="auto"/>
                <w:right w:val="none" w:sz="0" w:space="0" w:color="auto"/>
              </w:divBdr>
            </w:div>
          </w:divsChild>
        </w:div>
        <w:div w:id="1064447339">
          <w:marLeft w:val="60"/>
          <w:marRight w:val="60"/>
          <w:marTop w:val="100"/>
          <w:marBottom w:val="100"/>
          <w:divBdr>
            <w:top w:val="none" w:sz="0" w:space="0" w:color="auto"/>
            <w:left w:val="none" w:sz="0" w:space="0" w:color="auto"/>
            <w:bottom w:val="none" w:sz="0" w:space="0" w:color="auto"/>
            <w:right w:val="none" w:sz="0" w:space="0" w:color="auto"/>
          </w:divBdr>
          <w:divsChild>
            <w:div w:id="1014694373">
              <w:marLeft w:val="0"/>
              <w:marRight w:val="0"/>
              <w:marTop w:val="0"/>
              <w:marBottom w:val="0"/>
              <w:divBdr>
                <w:top w:val="none" w:sz="0" w:space="0" w:color="auto"/>
                <w:left w:val="none" w:sz="0" w:space="0" w:color="auto"/>
                <w:bottom w:val="none" w:sz="0" w:space="0" w:color="auto"/>
                <w:right w:val="none" w:sz="0" w:space="0" w:color="auto"/>
              </w:divBdr>
            </w:div>
          </w:divsChild>
        </w:div>
        <w:div w:id="1491944787">
          <w:marLeft w:val="60"/>
          <w:marRight w:val="60"/>
          <w:marTop w:val="100"/>
          <w:marBottom w:val="100"/>
          <w:divBdr>
            <w:top w:val="none" w:sz="0" w:space="0" w:color="auto"/>
            <w:left w:val="none" w:sz="0" w:space="0" w:color="auto"/>
            <w:bottom w:val="none" w:sz="0" w:space="0" w:color="auto"/>
            <w:right w:val="none" w:sz="0" w:space="0" w:color="auto"/>
          </w:divBdr>
          <w:divsChild>
            <w:div w:id="2009863438">
              <w:marLeft w:val="0"/>
              <w:marRight w:val="0"/>
              <w:marTop w:val="0"/>
              <w:marBottom w:val="0"/>
              <w:divBdr>
                <w:top w:val="none" w:sz="0" w:space="0" w:color="auto"/>
                <w:left w:val="none" w:sz="0" w:space="0" w:color="auto"/>
                <w:bottom w:val="none" w:sz="0" w:space="0" w:color="auto"/>
                <w:right w:val="none" w:sz="0" w:space="0" w:color="auto"/>
              </w:divBdr>
            </w:div>
          </w:divsChild>
        </w:div>
        <w:div w:id="42338803">
          <w:marLeft w:val="60"/>
          <w:marRight w:val="60"/>
          <w:marTop w:val="100"/>
          <w:marBottom w:val="100"/>
          <w:divBdr>
            <w:top w:val="none" w:sz="0" w:space="0" w:color="auto"/>
            <w:left w:val="none" w:sz="0" w:space="0" w:color="auto"/>
            <w:bottom w:val="none" w:sz="0" w:space="0" w:color="auto"/>
            <w:right w:val="none" w:sz="0" w:space="0" w:color="auto"/>
          </w:divBdr>
          <w:divsChild>
            <w:div w:id="357245411">
              <w:marLeft w:val="0"/>
              <w:marRight w:val="0"/>
              <w:marTop w:val="0"/>
              <w:marBottom w:val="0"/>
              <w:divBdr>
                <w:top w:val="none" w:sz="0" w:space="0" w:color="auto"/>
                <w:left w:val="none" w:sz="0" w:space="0" w:color="auto"/>
                <w:bottom w:val="none" w:sz="0" w:space="0" w:color="auto"/>
                <w:right w:val="none" w:sz="0" w:space="0" w:color="auto"/>
              </w:divBdr>
            </w:div>
          </w:divsChild>
        </w:div>
        <w:div w:id="1205873352">
          <w:marLeft w:val="60"/>
          <w:marRight w:val="60"/>
          <w:marTop w:val="100"/>
          <w:marBottom w:val="100"/>
          <w:divBdr>
            <w:top w:val="none" w:sz="0" w:space="0" w:color="auto"/>
            <w:left w:val="none" w:sz="0" w:space="0" w:color="auto"/>
            <w:bottom w:val="none" w:sz="0" w:space="0" w:color="auto"/>
            <w:right w:val="none" w:sz="0" w:space="0" w:color="auto"/>
          </w:divBdr>
        </w:div>
        <w:div w:id="2003240809">
          <w:marLeft w:val="60"/>
          <w:marRight w:val="60"/>
          <w:marTop w:val="100"/>
          <w:marBottom w:val="100"/>
          <w:divBdr>
            <w:top w:val="none" w:sz="0" w:space="0" w:color="auto"/>
            <w:left w:val="none" w:sz="0" w:space="0" w:color="auto"/>
            <w:bottom w:val="none" w:sz="0" w:space="0" w:color="auto"/>
            <w:right w:val="none" w:sz="0" w:space="0" w:color="auto"/>
          </w:divBdr>
          <w:divsChild>
            <w:div w:id="1481119198">
              <w:marLeft w:val="0"/>
              <w:marRight w:val="0"/>
              <w:marTop w:val="0"/>
              <w:marBottom w:val="0"/>
              <w:divBdr>
                <w:top w:val="none" w:sz="0" w:space="0" w:color="auto"/>
                <w:left w:val="none" w:sz="0" w:space="0" w:color="auto"/>
                <w:bottom w:val="none" w:sz="0" w:space="0" w:color="auto"/>
                <w:right w:val="none" w:sz="0" w:space="0" w:color="auto"/>
              </w:divBdr>
            </w:div>
          </w:divsChild>
        </w:div>
        <w:div w:id="820460293">
          <w:marLeft w:val="60"/>
          <w:marRight w:val="60"/>
          <w:marTop w:val="100"/>
          <w:marBottom w:val="100"/>
          <w:divBdr>
            <w:top w:val="none" w:sz="0" w:space="0" w:color="auto"/>
            <w:left w:val="none" w:sz="0" w:space="0" w:color="auto"/>
            <w:bottom w:val="none" w:sz="0" w:space="0" w:color="auto"/>
            <w:right w:val="none" w:sz="0" w:space="0" w:color="auto"/>
          </w:divBdr>
          <w:divsChild>
            <w:div w:id="1254823038">
              <w:marLeft w:val="0"/>
              <w:marRight w:val="0"/>
              <w:marTop w:val="0"/>
              <w:marBottom w:val="0"/>
              <w:divBdr>
                <w:top w:val="none" w:sz="0" w:space="0" w:color="auto"/>
                <w:left w:val="none" w:sz="0" w:space="0" w:color="auto"/>
                <w:bottom w:val="none" w:sz="0" w:space="0" w:color="auto"/>
                <w:right w:val="none" w:sz="0" w:space="0" w:color="auto"/>
              </w:divBdr>
            </w:div>
          </w:divsChild>
        </w:div>
        <w:div w:id="1952668242">
          <w:marLeft w:val="60"/>
          <w:marRight w:val="60"/>
          <w:marTop w:val="100"/>
          <w:marBottom w:val="100"/>
          <w:divBdr>
            <w:top w:val="none" w:sz="0" w:space="0" w:color="auto"/>
            <w:left w:val="none" w:sz="0" w:space="0" w:color="auto"/>
            <w:bottom w:val="none" w:sz="0" w:space="0" w:color="auto"/>
            <w:right w:val="none" w:sz="0" w:space="0" w:color="auto"/>
          </w:divBdr>
          <w:divsChild>
            <w:div w:id="1372880674">
              <w:marLeft w:val="0"/>
              <w:marRight w:val="0"/>
              <w:marTop w:val="0"/>
              <w:marBottom w:val="0"/>
              <w:divBdr>
                <w:top w:val="none" w:sz="0" w:space="0" w:color="auto"/>
                <w:left w:val="none" w:sz="0" w:space="0" w:color="auto"/>
                <w:bottom w:val="none" w:sz="0" w:space="0" w:color="auto"/>
                <w:right w:val="none" w:sz="0" w:space="0" w:color="auto"/>
              </w:divBdr>
            </w:div>
          </w:divsChild>
        </w:div>
        <w:div w:id="456994504">
          <w:marLeft w:val="60"/>
          <w:marRight w:val="60"/>
          <w:marTop w:val="100"/>
          <w:marBottom w:val="100"/>
          <w:divBdr>
            <w:top w:val="none" w:sz="0" w:space="0" w:color="auto"/>
            <w:left w:val="none" w:sz="0" w:space="0" w:color="auto"/>
            <w:bottom w:val="none" w:sz="0" w:space="0" w:color="auto"/>
            <w:right w:val="none" w:sz="0" w:space="0" w:color="auto"/>
          </w:divBdr>
          <w:divsChild>
            <w:div w:id="708182874">
              <w:marLeft w:val="0"/>
              <w:marRight w:val="0"/>
              <w:marTop w:val="0"/>
              <w:marBottom w:val="0"/>
              <w:divBdr>
                <w:top w:val="none" w:sz="0" w:space="0" w:color="auto"/>
                <w:left w:val="none" w:sz="0" w:space="0" w:color="auto"/>
                <w:bottom w:val="none" w:sz="0" w:space="0" w:color="auto"/>
                <w:right w:val="none" w:sz="0" w:space="0" w:color="auto"/>
              </w:divBdr>
            </w:div>
          </w:divsChild>
        </w:div>
        <w:div w:id="1088427358">
          <w:marLeft w:val="60"/>
          <w:marRight w:val="60"/>
          <w:marTop w:val="100"/>
          <w:marBottom w:val="100"/>
          <w:divBdr>
            <w:top w:val="none" w:sz="0" w:space="0" w:color="auto"/>
            <w:left w:val="none" w:sz="0" w:space="0" w:color="auto"/>
            <w:bottom w:val="none" w:sz="0" w:space="0" w:color="auto"/>
            <w:right w:val="none" w:sz="0" w:space="0" w:color="auto"/>
          </w:divBdr>
          <w:divsChild>
            <w:div w:id="1409109886">
              <w:marLeft w:val="0"/>
              <w:marRight w:val="0"/>
              <w:marTop w:val="0"/>
              <w:marBottom w:val="0"/>
              <w:divBdr>
                <w:top w:val="none" w:sz="0" w:space="0" w:color="auto"/>
                <w:left w:val="none" w:sz="0" w:space="0" w:color="auto"/>
                <w:bottom w:val="none" w:sz="0" w:space="0" w:color="auto"/>
                <w:right w:val="none" w:sz="0" w:space="0" w:color="auto"/>
              </w:divBdr>
            </w:div>
          </w:divsChild>
        </w:div>
        <w:div w:id="1251162899">
          <w:marLeft w:val="60"/>
          <w:marRight w:val="60"/>
          <w:marTop w:val="100"/>
          <w:marBottom w:val="100"/>
          <w:divBdr>
            <w:top w:val="none" w:sz="0" w:space="0" w:color="auto"/>
            <w:left w:val="none" w:sz="0" w:space="0" w:color="auto"/>
            <w:bottom w:val="none" w:sz="0" w:space="0" w:color="auto"/>
            <w:right w:val="none" w:sz="0" w:space="0" w:color="auto"/>
          </w:divBdr>
        </w:div>
        <w:div w:id="1391927962">
          <w:marLeft w:val="60"/>
          <w:marRight w:val="60"/>
          <w:marTop w:val="100"/>
          <w:marBottom w:val="100"/>
          <w:divBdr>
            <w:top w:val="none" w:sz="0" w:space="0" w:color="auto"/>
            <w:left w:val="none" w:sz="0" w:space="0" w:color="auto"/>
            <w:bottom w:val="none" w:sz="0" w:space="0" w:color="auto"/>
            <w:right w:val="none" w:sz="0" w:space="0" w:color="auto"/>
          </w:divBdr>
          <w:divsChild>
            <w:div w:id="1691179483">
              <w:marLeft w:val="0"/>
              <w:marRight w:val="0"/>
              <w:marTop w:val="0"/>
              <w:marBottom w:val="0"/>
              <w:divBdr>
                <w:top w:val="none" w:sz="0" w:space="0" w:color="auto"/>
                <w:left w:val="none" w:sz="0" w:space="0" w:color="auto"/>
                <w:bottom w:val="none" w:sz="0" w:space="0" w:color="auto"/>
                <w:right w:val="none" w:sz="0" w:space="0" w:color="auto"/>
              </w:divBdr>
            </w:div>
          </w:divsChild>
        </w:div>
        <w:div w:id="945621765">
          <w:marLeft w:val="60"/>
          <w:marRight w:val="60"/>
          <w:marTop w:val="100"/>
          <w:marBottom w:val="100"/>
          <w:divBdr>
            <w:top w:val="none" w:sz="0" w:space="0" w:color="auto"/>
            <w:left w:val="none" w:sz="0" w:space="0" w:color="auto"/>
            <w:bottom w:val="none" w:sz="0" w:space="0" w:color="auto"/>
            <w:right w:val="none" w:sz="0" w:space="0" w:color="auto"/>
          </w:divBdr>
          <w:divsChild>
            <w:div w:id="2082293730">
              <w:marLeft w:val="0"/>
              <w:marRight w:val="0"/>
              <w:marTop w:val="0"/>
              <w:marBottom w:val="0"/>
              <w:divBdr>
                <w:top w:val="none" w:sz="0" w:space="0" w:color="auto"/>
                <w:left w:val="none" w:sz="0" w:space="0" w:color="auto"/>
                <w:bottom w:val="none" w:sz="0" w:space="0" w:color="auto"/>
                <w:right w:val="none" w:sz="0" w:space="0" w:color="auto"/>
              </w:divBdr>
            </w:div>
          </w:divsChild>
        </w:div>
        <w:div w:id="71896552">
          <w:marLeft w:val="60"/>
          <w:marRight w:val="60"/>
          <w:marTop w:val="100"/>
          <w:marBottom w:val="100"/>
          <w:divBdr>
            <w:top w:val="none" w:sz="0" w:space="0" w:color="auto"/>
            <w:left w:val="none" w:sz="0" w:space="0" w:color="auto"/>
            <w:bottom w:val="none" w:sz="0" w:space="0" w:color="auto"/>
            <w:right w:val="none" w:sz="0" w:space="0" w:color="auto"/>
          </w:divBdr>
          <w:divsChild>
            <w:div w:id="1095125461">
              <w:marLeft w:val="0"/>
              <w:marRight w:val="0"/>
              <w:marTop w:val="0"/>
              <w:marBottom w:val="0"/>
              <w:divBdr>
                <w:top w:val="none" w:sz="0" w:space="0" w:color="auto"/>
                <w:left w:val="none" w:sz="0" w:space="0" w:color="auto"/>
                <w:bottom w:val="none" w:sz="0" w:space="0" w:color="auto"/>
                <w:right w:val="none" w:sz="0" w:space="0" w:color="auto"/>
              </w:divBdr>
            </w:div>
          </w:divsChild>
        </w:div>
        <w:div w:id="790562347">
          <w:marLeft w:val="60"/>
          <w:marRight w:val="60"/>
          <w:marTop w:val="100"/>
          <w:marBottom w:val="100"/>
          <w:divBdr>
            <w:top w:val="none" w:sz="0" w:space="0" w:color="auto"/>
            <w:left w:val="none" w:sz="0" w:space="0" w:color="auto"/>
            <w:bottom w:val="none" w:sz="0" w:space="0" w:color="auto"/>
            <w:right w:val="none" w:sz="0" w:space="0" w:color="auto"/>
          </w:divBdr>
          <w:divsChild>
            <w:div w:id="288122385">
              <w:marLeft w:val="0"/>
              <w:marRight w:val="0"/>
              <w:marTop w:val="0"/>
              <w:marBottom w:val="0"/>
              <w:divBdr>
                <w:top w:val="none" w:sz="0" w:space="0" w:color="auto"/>
                <w:left w:val="none" w:sz="0" w:space="0" w:color="auto"/>
                <w:bottom w:val="none" w:sz="0" w:space="0" w:color="auto"/>
                <w:right w:val="none" w:sz="0" w:space="0" w:color="auto"/>
              </w:divBdr>
            </w:div>
          </w:divsChild>
        </w:div>
        <w:div w:id="1786271042">
          <w:marLeft w:val="60"/>
          <w:marRight w:val="60"/>
          <w:marTop w:val="100"/>
          <w:marBottom w:val="100"/>
          <w:divBdr>
            <w:top w:val="none" w:sz="0" w:space="0" w:color="auto"/>
            <w:left w:val="none" w:sz="0" w:space="0" w:color="auto"/>
            <w:bottom w:val="none" w:sz="0" w:space="0" w:color="auto"/>
            <w:right w:val="none" w:sz="0" w:space="0" w:color="auto"/>
          </w:divBdr>
          <w:divsChild>
            <w:div w:id="698315116">
              <w:marLeft w:val="0"/>
              <w:marRight w:val="0"/>
              <w:marTop w:val="0"/>
              <w:marBottom w:val="0"/>
              <w:divBdr>
                <w:top w:val="none" w:sz="0" w:space="0" w:color="auto"/>
                <w:left w:val="none" w:sz="0" w:space="0" w:color="auto"/>
                <w:bottom w:val="none" w:sz="0" w:space="0" w:color="auto"/>
                <w:right w:val="none" w:sz="0" w:space="0" w:color="auto"/>
              </w:divBdr>
            </w:div>
          </w:divsChild>
        </w:div>
        <w:div w:id="1947686271">
          <w:marLeft w:val="60"/>
          <w:marRight w:val="60"/>
          <w:marTop w:val="100"/>
          <w:marBottom w:val="100"/>
          <w:divBdr>
            <w:top w:val="none" w:sz="0" w:space="0" w:color="auto"/>
            <w:left w:val="none" w:sz="0" w:space="0" w:color="auto"/>
            <w:bottom w:val="none" w:sz="0" w:space="0" w:color="auto"/>
            <w:right w:val="none" w:sz="0" w:space="0" w:color="auto"/>
          </w:divBdr>
        </w:div>
        <w:div w:id="1798067629">
          <w:marLeft w:val="60"/>
          <w:marRight w:val="60"/>
          <w:marTop w:val="100"/>
          <w:marBottom w:val="100"/>
          <w:divBdr>
            <w:top w:val="none" w:sz="0" w:space="0" w:color="auto"/>
            <w:left w:val="none" w:sz="0" w:space="0" w:color="auto"/>
            <w:bottom w:val="none" w:sz="0" w:space="0" w:color="auto"/>
            <w:right w:val="none" w:sz="0" w:space="0" w:color="auto"/>
          </w:divBdr>
          <w:divsChild>
            <w:div w:id="329065440">
              <w:marLeft w:val="0"/>
              <w:marRight w:val="0"/>
              <w:marTop w:val="0"/>
              <w:marBottom w:val="0"/>
              <w:divBdr>
                <w:top w:val="none" w:sz="0" w:space="0" w:color="auto"/>
                <w:left w:val="none" w:sz="0" w:space="0" w:color="auto"/>
                <w:bottom w:val="none" w:sz="0" w:space="0" w:color="auto"/>
                <w:right w:val="none" w:sz="0" w:space="0" w:color="auto"/>
              </w:divBdr>
            </w:div>
          </w:divsChild>
        </w:div>
        <w:div w:id="228270795">
          <w:marLeft w:val="60"/>
          <w:marRight w:val="60"/>
          <w:marTop w:val="100"/>
          <w:marBottom w:val="100"/>
          <w:divBdr>
            <w:top w:val="none" w:sz="0" w:space="0" w:color="auto"/>
            <w:left w:val="none" w:sz="0" w:space="0" w:color="auto"/>
            <w:bottom w:val="none" w:sz="0" w:space="0" w:color="auto"/>
            <w:right w:val="none" w:sz="0" w:space="0" w:color="auto"/>
          </w:divBdr>
          <w:divsChild>
            <w:div w:id="2030718982">
              <w:marLeft w:val="0"/>
              <w:marRight w:val="0"/>
              <w:marTop w:val="0"/>
              <w:marBottom w:val="0"/>
              <w:divBdr>
                <w:top w:val="none" w:sz="0" w:space="0" w:color="auto"/>
                <w:left w:val="none" w:sz="0" w:space="0" w:color="auto"/>
                <w:bottom w:val="none" w:sz="0" w:space="0" w:color="auto"/>
                <w:right w:val="none" w:sz="0" w:space="0" w:color="auto"/>
              </w:divBdr>
            </w:div>
          </w:divsChild>
        </w:div>
        <w:div w:id="2098550132">
          <w:marLeft w:val="60"/>
          <w:marRight w:val="60"/>
          <w:marTop w:val="100"/>
          <w:marBottom w:val="100"/>
          <w:divBdr>
            <w:top w:val="none" w:sz="0" w:space="0" w:color="auto"/>
            <w:left w:val="none" w:sz="0" w:space="0" w:color="auto"/>
            <w:bottom w:val="none" w:sz="0" w:space="0" w:color="auto"/>
            <w:right w:val="none" w:sz="0" w:space="0" w:color="auto"/>
          </w:divBdr>
          <w:divsChild>
            <w:div w:id="1570652021">
              <w:marLeft w:val="0"/>
              <w:marRight w:val="0"/>
              <w:marTop w:val="0"/>
              <w:marBottom w:val="0"/>
              <w:divBdr>
                <w:top w:val="none" w:sz="0" w:space="0" w:color="auto"/>
                <w:left w:val="none" w:sz="0" w:space="0" w:color="auto"/>
                <w:bottom w:val="none" w:sz="0" w:space="0" w:color="auto"/>
                <w:right w:val="none" w:sz="0" w:space="0" w:color="auto"/>
              </w:divBdr>
            </w:div>
          </w:divsChild>
        </w:div>
        <w:div w:id="546994688">
          <w:marLeft w:val="60"/>
          <w:marRight w:val="60"/>
          <w:marTop w:val="100"/>
          <w:marBottom w:val="100"/>
          <w:divBdr>
            <w:top w:val="none" w:sz="0" w:space="0" w:color="auto"/>
            <w:left w:val="none" w:sz="0" w:space="0" w:color="auto"/>
            <w:bottom w:val="none" w:sz="0" w:space="0" w:color="auto"/>
            <w:right w:val="none" w:sz="0" w:space="0" w:color="auto"/>
          </w:divBdr>
          <w:divsChild>
            <w:div w:id="1697389194">
              <w:marLeft w:val="0"/>
              <w:marRight w:val="0"/>
              <w:marTop w:val="0"/>
              <w:marBottom w:val="0"/>
              <w:divBdr>
                <w:top w:val="none" w:sz="0" w:space="0" w:color="auto"/>
                <w:left w:val="none" w:sz="0" w:space="0" w:color="auto"/>
                <w:bottom w:val="none" w:sz="0" w:space="0" w:color="auto"/>
                <w:right w:val="none" w:sz="0" w:space="0" w:color="auto"/>
              </w:divBdr>
            </w:div>
          </w:divsChild>
        </w:div>
        <w:div w:id="1374959692">
          <w:marLeft w:val="60"/>
          <w:marRight w:val="60"/>
          <w:marTop w:val="100"/>
          <w:marBottom w:val="100"/>
          <w:divBdr>
            <w:top w:val="none" w:sz="0" w:space="0" w:color="auto"/>
            <w:left w:val="none" w:sz="0" w:space="0" w:color="auto"/>
            <w:bottom w:val="none" w:sz="0" w:space="0" w:color="auto"/>
            <w:right w:val="none" w:sz="0" w:space="0" w:color="auto"/>
          </w:divBdr>
          <w:divsChild>
            <w:div w:id="2039428439">
              <w:marLeft w:val="0"/>
              <w:marRight w:val="0"/>
              <w:marTop w:val="0"/>
              <w:marBottom w:val="0"/>
              <w:divBdr>
                <w:top w:val="none" w:sz="0" w:space="0" w:color="auto"/>
                <w:left w:val="none" w:sz="0" w:space="0" w:color="auto"/>
                <w:bottom w:val="none" w:sz="0" w:space="0" w:color="auto"/>
                <w:right w:val="none" w:sz="0" w:space="0" w:color="auto"/>
              </w:divBdr>
            </w:div>
          </w:divsChild>
        </w:div>
        <w:div w:id="1525512240">
          <w:marLeft w:val="60"/>
          <w:marRight w:val="60"/>
          <w:marTop w:val="100"/>
          <w:marBottom w:val="100"/>
          <w:divBdr>
            <w:top w:val="none" w:sz="0" w:space="0" w:color="auto"/>
            <w:left w:val="none" w:sz="0" w:space="0" w:color="auto"/>
            <w:bottom w:val="none" w:sz="0" w:space="0" w:color="auto"/>
            <w:right w:val="none" w:sz="0" w:space="0" w:color="auto"/>
          </w:divBdr>
        </w:div>
        <w:div w:id="224797664">
          <w:marLeft w:val="60"/>
          <w:marRight w:val="60"/>
          <w:marTop w:val="100"/>
          <w:marBottom w:val="100"/>
          <w:divBdr>
            <w:top w:val="none" w:sz="0" w:space="0" w:color="auto"/>
            <w:left w:val="none" w:sz="0" w:space="0" w:color="auto"/>
            <w:bottom w:val="none" w:sz="0" w:space="0" w:color="auto"/>
            <w:right w:val="none" w:sz="0" w:space="0" w:color="auto"/>
          </w:divBdr>
          <w:divsChild>
            <w:div w:id="65811773">
              <w:marLeft w:val="0"/>
              <w:marRight w:val="0"/>
              <w:marTop w:val="0"/>
              <w:marBottom w:val="0"/>
              <w:divBdr>
                <w:top w:val="none" w:sz="0" w:space="0" w:color="auto"/>
                <w:left w:val="none" w:sz="0" w:space="0" w:color="auto"/>
                <w:bottom w:val="none" w:sz="0" w:space="0" w:color="auto"/>
                <w:right w:val="none" w:sz="0" w:space="0" w:color="auto"/>
              </w:divBdr>
            </w:div>
          </w:divsChild>
        </w:div>
        <w:div w:id="1713504460">
          <w:marLeft w:val="60"/>
          <w:marRight w:val="60"/>
          <w:marTop w:val="100"/>
          <w:marBottom w:val="100"/>
          <w:divBdr>
            <w:top w:val="none" w:sz="0" w:space="0" w:color="auto"/>
            <w:left w:val="none" w:sz="0" w:space="0" w:color="auto"/>
            <w:bottom w:val="none" w:sz="0" w:space="0" w:color="auto"/>
            <w:right w:val="none" w:sz="0" w:space="0" w:color="auto"/>
          </w:divBdr>
          <w:divsChild>
            <w:div w:id="1650745777">
              <w:marLeft w:val="0"/>
              <w:marRight w:val="0"/>
              <w:marTop w:val="0"/>
              <w:marBottom w:val="0"/>
              <w:divBdr>
                <w:top w:val="none" w:sz="0" w:space="0" w:color="auto"/>
                <w:left w:val="none" w:sz="0" w:space="0" w:color="auto"/>
                <w:bottom w:val="none" w:sz="0" w:space="0" w:color="auto"/>
                <w:right w:val="none" w:sz="0" w:space="0" w:color="auto"/>
              </w:divBdr>
            </w:div>
          </w:divsChild>
        </w:div>
        <w:div w:id="1127822146">
          <w:marLeft w:val="60"/>
          <w:marRight w:val="60"/>
          <w:marTop w:val="100"/>
          <w:marBottom w:val="100"/>
          <w:divBdr>
            <w:top w:val="none" w:sz="0" w:space="0" w:color="auto"/>
            <w:left w:val="none" w:sz="0" w:space="0" w:color="auto"/>
            <w:bottom w:val="none" w:sz="0" w:space="0" w:color="auto"/>
            <w:right w:val="none" w:sz="0" w:space="0" w:color="auto"/>
          </w:divBdr>
          <w:divsChild>
            <w:div w:id="566502704">
              <w:marLeft w:val="0"/>
              <w:marRight w:val="0"/>
              <w:marTop w:val="0"/>
              <w:marBottom w:val="0"/>
              <w:divBdr>
                <w:top w:val="none" w:sz="0" w:space="0" w:color="auto"/>
                <w:left w:val="none" w:sz="0" w:space="0" w:color="auto"/>
                <w:bottom w:val="none" w:sz="0" w:space="0" w:color="auto"/>
                <w:right w:val="none" w:sz="0" w:space="0" w:color="auto"/>
              </w:divBdr>
            </w:div>
          </w:divsChild>
        </w:div>
        <w:div w:id="1180580972">
          <w:marLeft w:val="60"/>
          <w:marRight w:val="60"/>
          <w:marTop w:val="100"/>
          <w:marBottom w:val="100"/>
          <w:divBdr>
            <w:top w:val="none" w:sz="0" w:space="0" w:color="auto"/>
            <w:left w:val="none" w:sz="0" w:space="0" w:color="auto"/>
            <w:bottom w:val="none" w:sz="0" w:space="0" w:color="auto"/>
            <w:right w:val="none" w:sz="0" w:space="0" w:color="auto"/>
          </w:divBdr>
          <w:divsChild>
            <w:div w:id="318119796">
              <w:marLeft w:val="0"/>
              <w:marRight w:val="0"/>
              <w:marTop w:val="0"/>
              <w:marBottom w:val="0"/>
              <w:divBdr>
                <w:top w:val="none" w:sz="0" w:space="0" w:color="auto"/>
                <w:left w:val="none" w:sz="0" w:space="0" w:color="auto"/>
                <w:bottom w:val="none" w:sz="0" w:space="0" w:color="auto"/>
                <w:right w:val="none" w:sz="0" w:space="0" w:color="auto"/>
              </w:divBdr>
            </w:div>
          </w:divsChild>
        </w:div>
        <w:div w:id="316225879">
          <w:marLeft w:val="60"/>
          <w:marRight w:val="60"/>
          <w:marTop w:val="100"/>
          <w:marBottom w:val="100"/>
          <w:divBdr>
            <w:top w:val="none" w:sz="0" w:space="0" w:color="auto"/>
            <w:left w:val="none" w:sz="0" w:space="0" w:color="auto"/>
            <w:bottom w:val="none" w:sz="0" w:space="0" w:color="auto"/>
            <w:right w:val="none" w:sz="0" w:space="0" w:color="auto"/>
          </w:divBdr>
          <w:divsChild>
            <w:div w:id="293171222">
              <w:marLeft w:val="0"/>
              <w:marRight w:val="0"/>
              <w:marTop w:val="0"/>
              <w:marBottom w:val="0"/>
              <w:divBdr>
                <w:top w:val="none" w:sz="0" w:space="0" w:color="auto"/>
                <w:left w:val="none" w:sz="0" w:space="0" w:color="auto"/>
                <w:bottom w:val="none" w:sz="0" w:space="0" w:color="auto"/>
                <w:right w:val="none" w:sz="0" w:space="0" w:color="auto"/>
              </w:divBdr>
            </w:div>
          </w:divsChild>
        </w:div>
        <w:div w:id="1189754016">
          <w:marLeft w:val="60"/>
          <w:marRight w:val="60"/>
          <w:marTop w:val="100"/>
          <w:marBottom w:val="100"/>
          <w:divBdr>
            <w:top w:val="none" w:sz="0" w:space="0" w:color="auto"/>
            <w:left w:val="none" w:sz="0" w:space="0" w:color="auto"/>
            <w:bottom w:val="none" w:sz="0" w:space="0" w:color="auto"/>
            <w:right w:val="none" w:sz="0" w:space="0" w:color="auto"/>
          </w:divBdr>
        </w:div>
        <w:div w:id="811677769">
          <w:marLeft w:val="60"/>
          <w:marRight w:val="60"/>
          <w:marTop w:val="100"/>
          <w:marBottom w:val="100"/>
          <w:divBdr>
            <w:top w:val="none" w:sz="0" w:space="0" w:color="auto"/>
            <w:left w:val="none" w:sz="0" w:space="0" w:color="auto"/>
            <w:bottom w:val="none" w:sz="0" w:space="0" w:color="auto"/>
            <w:right w:val="none" w:sz="0" w:space="0" w:color="auto"/>
          </w:divBdr>
          <w:divsChild>
            <w:div w:id="122426013">
              <w:marLeft w:val="0"/>
              <w:marRight w:val="0"/>
              <w:marTop w:val="0"/>
              <w:marBottom w:val="0"/>
              <w:divBdr>
                <w:top w:val="none" w:sz="0" w:space="0" w:color="auto"/>
                <w:left w:val="none" w:sz="0" w:space="0" w:color="auto"/>
                <w:bottom w:val="none" w:sz="0" w:space="0" w:color="auto"/>
                <w:right w:val="none" w:sz="0" w:space="0" w:color="auto"/>
              </w:divBdr>
            </w:div>
          </w:divsChild>
        </w:div>
        <w:div w:id="1546871991">
          <w:marLeft w:val="60"/>
          <w:marRight w:val="60"/>
          <w:marTop w:val="100"/>
          <w:marBottom w:val="100"/>
          <w:divBdr>
            <w:top w:val="none" w:sz="0" w:space="0" w:color="auto"/>
            <w:left w:val="none" w:sz="0" w:space="0" w:color="auto"/>
            <w:bottom w:val="none" w:sz="0" w:space="0" w:color="auto"/>
            <w:right w:val="none" w:sz="0" w:space="0" w:color="auto"/>
          </w:divBdr>
          <w:divsChild>
            <w:div w:id="1831020522">
              <w:marLeft w:val="0"/>
              <w:marRight w:val="0"/>
              <w:marTop w:val="0"/>
              <w:marBottom w:val="0"/>
              <w:divBdr>
                <w:top w:val="none" w:sz="0" w:space="0" w:color="auto"/>
                <w:left w:val="none" w:sz="0" w:space="0" w:color="auto"/>
                <w:bottom w:val="none" w:sz="0" w:space="0" w:color="auto"/>
                <w:right w:val="none" w:sz="0" w:space="0" w:color="auto"/>
              </w:divBdr>
            </w:div>
          </w:divsChild>
        </w:div>
        <w:div w:id="306135211">
          <w:marLeft w:val="60"/>
          <w:marRight w:val="60"/>
          <w:marTop w:val="100"/>
          <w:marBottom w:val="100"/>
          <w:divBdr>
            <w:top w:val="none" w:sz="0" w:space="0" w:color="auto"/>
            <w:left w:val="none" w:sz="0" w:space="0" w:color="auto"/>
            <w:bottom w:val="none" w:sz="0" w:space="0" w:color="auto"/>
            <w:right w:val="none" w:sz="0" w:space="0" w:color="auto"/>
          </w:divBdr>
          <w:divsChild>
            <w:div w:id="1620797988">
              <w:marLeft w:val="0"/>
              <w:marRight w:val="0"/>
              <w:marTop w:val="0"/>
              <w:marBottom w:val="0"/>
              <w:divBdr>
                <w:top w:val="none" w:sz="0" w:space="0" w:color="auto"/>
                <w:left w:val="none" w:sz="0" w:space="0" w:color="auto"/>
                <w:bottom w:val="none" w:sz="0" w:space="0" w:color="auto"/>
                <w:right w:val="none" w:sz="0" w:space="0" w:color="auto"/>
              </w:divBdr>
            </w:div>
          </w:divsChild>
        </w:div>
        <w:div w:id="1049307911">
          <w:marLeft w:val="60"/>
          <w:marRight w:val="60"/>
          <w:marTop w:val="100"/>
          <w:marBottom w:val="100"/>
          <w:divBdr>
            <w:top w:val="none" w:sz="0" w:space="0" w:color="auto"/>
            <w:left w:val="none" w:sz="0" w:space="0" w:color="auto"/>
            <w:bottom w:val="none" w:sz="0" w:space="0" w:color="auto"/>
            <w:right w:val="none" w:sz="0" w:space="0" w:color="auto"/>
          </w:divBdr>
          <w:divsChild>
            <w:div w:id="69424219">
              <w:marLeft w:val="0"/>
              <w:marRight w:val="0"/>
              <w:marTop w:val="0"/>
              <w:marBottom w:val="0"/>
              <w:divBdr>
                <w:top w:val="none" w:sz="0" w:space="0" w:color="auto"/>
                <w:left w:val="none" w:sz="0" w:space="0" w:color="auto"/>
                <w:bottom w:val="none" w:sz="0" w:space="0" w:color="auto"/>
                <w:right w:val="none" w:sz="0" w:space="0" w:color="auto"/>
              </w:divBdr>
            </w:div>
          </w:divsChild>
        </w:div>
        <w:div w:id="199057716">
          <w:marLeft w:val="60"/>
          <w:marRight w:val="60"/>
          <w:marTop w:val="100"/>
          <w:marBottom w:val="100"/>
          <w:divBdr>
            <w:top w:val="none" w:sz="0" w:space="0" w:color="auto"/>
            <w:left w:val="none" w:sz="0" w:space="0" w:color="auto"/>
            <w:bottom w:val="none" w:sz="0" w:space="0" w:color="auto"/>
            <w:right w:val="none" w:sz="0" w:space="0" w:color="auto"/>
          </w:divBdr>
          <w:divsChild>
            <w:div w:id="888612460">
              <w:marLeft w:val="0"/>
              <w:marRight w:val="0"/>
              <w:marTop w:val="0"/>
              <w:marBottom w:val="0"/>
              <w:divBdr>
                <w:top w:val="none" w:sz="0" w:space="0" w:color="auto"/>
                <w:left w:val="none" w:sz="0" w:space="0" w:color="auto"/>
                <w:bottom w:val="none" w:sz="0" w:space="0" w:color="auto"/>
                <w:right w:val="none" w:sz="0" w:space="0" w:color="auto"/>
              </w:divBdr>
            </w:div>
          </w:divsChild>
        </w:div>
        <w:div w:id="868880967">
          <w:marLeft w:val="60"/>
          <w:marRight w:val="60"/>
          <w:marTop w:val="100"/>
          <w:marBottom w:val="100"/>
          <w:divBdr>
            <w:top w:val="none" w:sz="0" w:space="0" w:color="auto"/>
            <w:left w:val="none" w:sz="0" w:space="0" w:color="auto"/>
            <w:bottom w:val="none" w:sz="0" w:space="0" w:color="auto"/>
            <w:right w:val="none" w:sz="0" w:space="0" w:color="auto"/>
          </w:divBdr>
        </w:div>
        <w:div w:id="1363169065">
          <w:marLeft w:val="60"/>
          <w:marRight w:val="60"/>
          <w:marTop w:val="100"/>
          <w:marBottom w:val="100"/>
          <w:divBdr>
            <w:top w:val="none" w:sz="0" w:space="0" w:color="auto"/>
            <w:left w:val="none" w:sz="0" w:space="0" w:color="auto"/>
            <w:bottom w:val="none" w:sz="0" w:space="0" w:color="auto"/>
            <w:right w:val="none" w:sz="0" w:space="0" w:color="auto"/>
          </w:divBdr>
          <w:divsChild>
            <w:div w:id="718551530">
              <w:marLeft w:val="0"/>
              <w:marRight w:val="0"/>
              <w:marTop w:val="0"/>
              <w:marBottom w:val="0"/>
              <w:divBdr>
                <w:top w:val="none" w:sz="0" w:space="0" w:color="auto"/>
                <w:left w:val="none" w:sz="0" w:space="0" w:color="auto"/>
                <w:bottom w:val="none" w:sz="0" w:space="0" w:color="auto"/>
                <w:right w:val="none" w:sz="0" w:space="0" w:color="auto"/>
              </w:divBdr>
            </w:div>
          </w:divsChild>
        </w:div>
        <w:div w:id="146096433">
          <w:marLeft w:val="60"/>
          <w:marRight w:val="60"/>
          <w:marTop w:val="100"/>
          <w:marBottom w:val="100"/>
          <w:divBdr>
            <w:top w:val="none" w:sz="0" w:space="0" w:color="auto"/>
            <w:left w:val="none" w:sz="0" w:space="0" w:color="auto"/>
            <w:bottom w:val="none" w:sz="0" w:space="0" w:color="auto"/>
            <w:right w:val="none" w:sz="0" w:space="0" w:color="auto"/>
          </w:divBdr>
          <w:divsChild>
            <w:div w:id="1807888304">
              <w:marLeft w:val="0"/>
              <w:marRight w:val="0"/>
              <w:marTop w:val="0"/>
              <w:marBottom w:val="0"/>
              <w:divBdr>
                <w:top w:val="none" w:sz="0" w:space="0" w:color="auto"/>
                <w:left w:val="none" w:sz="0" w:space="0" w:color="auto"/>
                <w:bottom w:val="none" w:sz="0" w:space="0" w:color="auto"/>
                <w:right w:val="none" w:sz="0" w:space="0" w:color="auto"/>
              </w:divBdr>
            </w:div>
          </w:divsChild>
        </w:div>
        <w:div w:id="314769496">
          <w:marLeft w:val="60"/>
          <w:marRight w:val="60"/>
          <w:marTop w:val="100"/>
          <w:marBottom w:val="100"/>
          <w:divBdr>
            <w:top w:val="none" w:sz="0" w:space="0" w:color="auto"/>
            <w:left w:val="none" w:sz="0" w:space="0" w:color="auto"/>
            <w:bottom w:val="none" w:sz="0" w:space="0" w:color="auto"/>
            <w:right w:val="none" w:sz="0" w:space="0" w:color="auto"/>
          </w:divBdr>
          <w:divsChild>
            <w:div w:id="453448222">
              <w:marLeft w:val="0"/>
              <w:marRight w:val="0"/>
              <w:marTop w:val="0"/>
              <w:marBottom w:val="0"/>
              <w:divBdr>
                <w:top w:val="none" w:sz="0" w:space="0" w:color="auto"/>
                <w:left w:val="none" w:sz="0" w:space="0" w:color="auto"/>
                <w:bottom w:val="none" w:sz="0" w:space="0" w:color="auto"/>
                <w:right w:val="none" w:sz="0" w:space="0" w:color="auto"/>
              </w:divBdr>
            </w:div>
          </w:divsChild>
        </w:div>
        <w:div w:id="2008819876">
          <w:marLeft w:val="60"/>
          <w:marRight w:val="60"/>
          <w:marTop w:val="100"/>
          <w:marBottom w:val="100"/>
          <w:divBdr>
            <w:top w:val="none" w:sz="0" w:space="0" w:color="auto"/>
            <w:left w:val="none" w:sz="0" w:space="0" w:color="auto"/>
            <w:bottom w:val="none" w:sz="0" w:space="0" w:color="auto"/>
            <w:right w:val="none" w:sz="0" w:space="0" w:color="auto"/>
          </w:divBdr>
          <w:divsChild>
            <w:div w:id="899633965">
              <w:marLeft w:val="0"/>
              <w:marRight w:val="0"/>
              <w:marTop w:val="0"/>
              <w:marBottom w:val="0"/>
              <w:divBdr>
                <w:top w:val="none" w:sz="0" w:space="0" w:color="auto"/>
                <w:left w:val="none" w:sz="0" w:space="0" w:color="auto"/>
                <w:bottom w:val="none" w:sz="0" w:space="0" w:color="auto"/>
                <w:right w:val="none" w:sz="0" w:space="0" w:color="auto"/>
              </w:divBdr>
            </w:div>
          </w:divsChild>
        </w:div>
        <w:div w:id="1912738664">
          <w:marLeft w:val="60"/>
          <w:marRight w:val="60"/>
          <w:marTop w:val="100"/>
          <w:marBottom w:val="100"/>
          <w:divBdr>
            <w:top w:val="none" w:sz="0" w:space="0" w:color="auto"/>
            <w:left w:val="none" w:sz="0" w:space="0" w:color="auto"/>
            <w:bottom w:val="none" w:sz="0" w:space="0" w:color="auto"/>
            <w:right w:val="none" w:sz="0" w:space="0" w:color="auto"/>
          </w:divBdr>
          <w:divsChild>
            <w:div w:id="689793148">
              <w:marLeft w:val="0"/>
              <w:marRight w:val="0"/>
              <w:marTop w:val="0"/>
              <w:marBottom w:val="0"/>
              <w:divBdr>
                <w:top w:val="none" w:sz="0" w:space="0" w:color="auto"/>
                <w:left w:val="none" w:sz="0" w:space="0" w:color="auto"/>
                <w:bottom w:val="none" w:sz="0" w:space="0" w:color="auto"/>
                <w:right w:val="none" w:sz="0" w:space="0" w:color="auto"/>
              </w:divBdr>
            </w:div>
          </w:divsChild>
        </w:div>
        <w:div w:id="2056158181">
          <w:marLeft w:val="60"/>
          <w:marRight w:val="60"/>
          <w:marTop w:val="100"/>
          <w:marBottom w:val="100"/>
          <w:divBdr>
            <w:top w:val="none" w:sz="0" w:space="0" w:color="auto"/>
            <w:left w:val="none" w:sz="0" w:space="0" w:color="auto"/>
            <w:bottom w:val="none" w:sz="0" w:space="0" w:color="auto"/>
            <w:right w:val="none" w:sz="0" w:space="0" w:color="auto"/>
          </w:divBdr>
        </w:div>
        <w:div w:id="684720326">
          <w:marLeft w:val="60"/>
          <w:marRight w:val="60"/>
          <w:marTop w:val="100"/>
          <w:marBottom w:val="100"/>
          <w:divBdr>
            <w:top w:val="none" w:sz="0" w:space="0" w:color="auto"/>
            <w:left w:val="none" w:sz="0" w:space="0" w:color="auto"/>
            <w:bottom w:val="none" w:sz="0" w:space="0" w:color="auto"/>
            <w:right w:val="none" w:sz="0" w:space="0" w:color="auto"/>
          </w:divBdr>
          <w:divsChild>
            <w:div w:id="612635243">
              <w:marLeft w:val="0"/>
              <w:marRight w:val="0"/>
              <w:marTop w:val="0"/>
              <w:marBottom w:val="0"/>
              <w:divBdr>
                <w:top w:val="none" w:sz="0" w:space="0" w:color="auto"/>
                <w:left w:val="none" w:sz="0" w:space="0" w:color="auto"/>
                <w:bottom w:val="none" w:sz="0" w:space="0" w:color="auto"/>
                <w:right w:val="none" w:sz="0" w:space="0" w:color="auto"/>
              </w:divBdr>
            </w:div>
          </w:divsChild>
        </w:div>
        <w:div w:id="881983580">
          <w:marLeft w:val="60"/>
          <w:marRight w:val="60"/>
          <w:marTop w:val="100"/>
          <w:marBottom w:val="100"/>
          <w:divBdr>
            <w:top w:val="none" w:sz="0" w:space="0" w:color="auto"/>
            <w:left w:val="none" w:sz="0" w:space="0" w:color="auto"/>
            <w:bottom w:val="none" w:sz="0" w:space="0" w:color="auto"/>
            <w:right w:val="none" w:sz="0" w:space="0" w:color="auto"/>
          </w:divBdr>
          <w:divsChild>
            <w:div w:id="600724717">
              <w:marLeft w:val="0"/>
              <w:marRight w:val="0"/>
              <w:marTop w:val="0"/>
              <w:marBottom w:val="0"/>
              <w:divBdr>
                <w:top w:val="none" w:sz="0" w:space="0" w:color="auto"/>
                <w:left w:val="none" w:sz="0" w:space="0" w:color="auto"/>
                <w:bottom w:val="none" w:sz="0" w:space="0" w:color="auto"/>
                <w:right w:val="none" w:sz="0" w:space="0" w:color="auto"/>
              </w:divBdr>
            </w:div>
          </w:divsChild>
        </w:div>
        <w:div w:id="198661880">
          <w:marLeft w:val="60"/>
          <w:marRight w:val="60"/>
          <w:marTop w:val="100"/>
          <w:marBottom w:val="100"/>
          <w:divBdr>
            <w:top w:val="none" w:sz="0" w:space="0" w:color="auto"/>
            <w:left w:val="none" w:sz="0" w:space="0" w:color="auto"/>
            <w:bottom w:val="none" w:sz="0" w:space="0" w:color="auto"/>
            <w:right w:val="none" w:sz="0" w:space="0" w:color="auto"/>
          </w:divBdr>
          <w:divsChild>
            <w:div w:id="1144618954">
              <w:marLeft w:val="0"/>
              <w:marRight w:val="0"/>
              <w:marTop w:val="0"/>
              <w:marBottom w:val="0"/>
              <w:divBdr>
                <w:top w:val="none" w:sz="0" w:space="0" w:color="auto"/>
                <w:left w:val="none" w:sz="0" w:space="0" w:color="auto"/>
                <w:bottom w:val="none" w:sz="0" w:space="0" w:color="auto"/>
                <w:right w:val="none" w:sz="0" w:space="0" w:color="auto"/>
              </w:divBdr>
            </w:div>
          </w:divsChild>
        </w:div>
        <w:div w:id="1281035000">
          <w:marLeft w:val="60"/>
          <w:marRight w:val="60"/>
          <w:marTop w:val="100"/>
          <w:marBottom w:val="100"/>
          <w:divBdr>
            <w:top w:val="none" w:sz="0" w:space="0" w:color="auto"/>
            <w:left w:val="none" w:sz="0" w:space="0" w:color="auto"/>
            <w:bottom w:val="none" w:sz="0" w:space="0" w:color="auto"/>
            <w:right w:val="none" w:sz="0" w:space="0" w:color="auto"/>
          </w:divBdr>
          <w:divsChild>
            <w:div w:id="248851504">
              <w:marLeft w:val="0"/>
              <w:marRight w:val="0"/>
              <w:marTop w:val="0"/>
              <w:marBottom w:val="0"/>
              <w:divBdr>
                <w:top w:val="none" w:sz="0" w:space="0" w:color="auto"/>
                <w:left w:val="none" w:sz="0" w:space="0" w:color="auto"/>
                <w:bottom w:val="none" w:sz="0" w:space="0" w:color="auto"/>
                <w:right w:val="none" w:sz="0" w:space="0" w:color="auto"/>
              </w:divBdr>
            </w:div>
          </w:divsChild>
        </w:div>
        <w:div w:id="1362559881">
          <w:marLeft w:val="60"/>
          <w:marRight w:val="60"/>
          <w:marTop w:val="100"/>
          <w:marBottom w:val="100"/>
          <w:divBdr>
            <w:top w:val="none" w:sz="0" w:space="0" w:color="auto"/>
            <w:left w:val="none" w:sz="0" w:space="0" w:color="auto"/>
            <w:bottom w:val="none" w:sz="0" w:space="0" w:color="auto"/>
            <w:right w:val="none" w:sz="0" w:space="0" w:color="auto"/>
          </w:divBdr>
          <w:divsChild>
            <w:div w:id="1604459667">
              <w:marLeft w:val="0"/>
              <w:marRight w:val="0"/>
              <w:marTop w:val="0"/>
              <w:marBottom w:val="0"/>
              <w:divBdr>
                <w:top w:val="none" w:sz="0" w:space="0" w:color="auto"/>
                <w:left w:val="none" w:sz="0" w:space="0" w:color="auto"/>
                <w:bottom w:val="none" w:sz="0" w:space="0" w:color="auto"/>
                <w:right w:val="none" w:sz="0" w:space="0" w:color="auto"/>
              </w:divBdr>
            </w:div>
          </w:divsChild>
        </w:div>
        <w:div w:id="450131693">
          <w:marLeft w:val="60"/>
          <w:marRight w:val="60"/>
          <w:marTop w:val="100"/>
          <w:marBottom w:val="100"/>
          <w:divBdr>
            <w:top w:val="none" w:sz="0" w:space="0" w:color="auto"/>
            <w:left w:val="none" w:sz="0" w:space="0" w:color="auto"/>
            <w:bottom w:val="none" w:sz="0" w:space="0" w:color="auto"/>
            <w:right w:val="none" w:sz="0" w:space="0" w:color="auto"/>
          </w:divBdr>
        </w:div>
        <w:div w:id="1364788545">
          <w:marLeft w:val="60"/>
          <w:marRight w:val="60"/>
          <w:marTop w:val="100"/>
          <w:marBottom w:val="100"/>
          <w:divBdr>
            <w:top w:val="none" w:sz="0" w:space="0" w:color="auto"/>
            <w:left w:val="none" w:sz="0" w:space="0" w:color="auto"/>
            <w:bottom w:val="none" w:sz="0" w:space="0" w:color="auto"/>
            <w:right w:val="none" w:sz="0" w:space="0" w:color="auto"/>
          </w:divBdr>
          <w:divsChild>
            <w:div w:id="194319220">
              <w:marLeft w:val="0"/>
              <w:marRight w:val="0"/>
              <w:marTop w:val="0"/>
              <w:marBottom w:val="0"/>
              <w:divBdr>
                <w:top w:val="none" w:sz="0" w:space="0" w:color="auto"/>
                <w:left w:val="none" w:sz="0" w:space="0" w:color="auto"/>
                <w:bottom w:val="none" w:sz="0" w:space="0" w:color="auto"/>
                <w:right w:val="none" w:sz="0" w:space="0" w:color="auto"/>
              </w:divBdr>
            </w:div>
          </w:divsChild>
        </w:div>
        <w:div w:id="1172794940">
          <w:marLeft w:val="60"/>
          <w:marRight w:val="60"/>
          <w:marTop w:val="100"/>
          <w:marBottom w:val="100"/>
          <w:divBdr>
            <w:top w:val="none" w:sz="0" w:space="0" w:color="auto"/>
            <w:left w:val="none" w:sz="0" w:space="0" w:color="auto"/>
            <w:bottom w:val="none" w:sz="0" w:space="0" w:color="auto"/>
            <w:right w:val="none" w:sz="0" w:space="0" w:color="auto"/>
          </w:divBdr>
          <w:divsChild>
            <w:div w:id="499809611">
              <w:marLeft w:val="0"/>
              <w:marRight w:val="0"/>
              <w:marTop w:val="0"/>
              <w:marBottom w:val="0"/>
              <w:divBdr>
                <w:top w:val="none" w:sz="0" w:space="0" w:color="auto"/>
                <w:left w:val="none" w:sz="0" w:space="0" w:color="auto"/>
                <w:bottom w:val="none" w:sz="0" w:space="0" w:color="auto"/>
                <w:right w:val="none" w:sz="0" w:space="0" w:color="auto"/>
              </w:divBdr>
            </w:div>
          </w:divsChild>
        </w:div>
        <w:div w:id="2100716098">
          <w:marLeft w:val="60"/>
          <w:marRight w:val="60"/>
          <w:marTop w:val="100"/>
          <w:marBottom w:val="100"/>
          <w:divBdr>
            <w:top w:val="none" w:sz="0" w:space="0" w:color="auto"/>
            <w:left w:val="none" w:sz="0" w:space="0" w:color="auto"/>
            <w:bottom w:val="none" w:sz="0" w:space="0" w:color="auto"/>
            <w:right w:val="none" w:sz="0" w:space="0" w:color="auto"/>
          </w:divBdr>
          <w:divsChild>
            <w:div w:id="351028332">
              <w:marLeft w:val="0"/>
              <w:marRight w:val="0"/>
              <w:marTop w:val="0"/>
              <w:marBottom w:val="0"/>
              <w:divBdr>
                <w:top w:val="none" w:sz="0" w:space="0" w:color="auto"/>
                <w:left w:val="none" w:sz="0" w:space="0" w:color="auto"/>
                <w:bottom w:val="none" w:sz="0" w:space="0" w:color="auto"/>
                <w:right w:val="none" w:sz="0" w:space="0" w:color="auto"/>
              </w:divBdr>
            </w:div>
          </w:divsChild>
        </w:div>
        <w:div w:id="1109667530">
          <w:marLeft w:val="60"/>
          <w:marRight w:val="60"/>
          <w:marTop w:val="100"/>
          <w:marBottom w:val="100"/>
          <w:divBdr>
            <w:top w:val="none" w:sz="0" w:space="0" w:color="auto"/>
            <w:left w:val="none" w:sz="0" w:space="0" w:color="auto"/>
            <w:bottom w:val="none" w:sz="0" w:space="0" w:color="auto"/>
            <w:right w:val="none" w:sz="0" w:space="0" w:color="auto"/>
          </w:divBdr>
          <w:divsChild>
            <w:div w:id="555436976">
              <w:marLeft w:val="0"/>
              <w:marRight w:val="0"/>
              <w:marTop w:val="0"/>
              <w:marBottom w:val="0"/>
              <w:divBdr>
                <w:top w:val="none" w:sz="0" w:space="0" w:color="auto"/>
                <w:left w:val="none" w:sz="0" w:space="0" w:color="auto"/>
                <w:bottom w:val="none" w:sz="0" w:space="0" w:color="auto"/>
                <w:right w:val="none" w:sz="0" w:space="0" w:color="auto"/>
              </w:divBdr>
            </w:div>
          </w:divsChild>
        </w:div>
        <w:div w:id="1156455570">
          <w:marLeft w:val="60"/>
          <w:marRight w:val="60"/>
          <w:marTop w:val="100"/>
          <w:marBottom w:val="100"/>
          <w:divBdr>
            <w:top w:val="none" w:sz="0" w:space="0" w:color="auto"/>
            <w:left w:val="none" w:sz="0" w:space="0" w:color="auto"/>
            <w:bottom w:val="none" w:sz="0" w:space="0" w:color="auto"/>
            <w:right w:val="none" w:sz="0" w:space="0" w:color="auto"/>
          </w:divBdr>
          <w:divsChild>
            <w:div w:id="113446247">
              <w:marLeft w:val="0"/>
              <w:marRight w:val="0"/>
              <w:marTop w:val="0"/>
              <w:marBottom w:val="0"/>
              <w:divBdr>
                <w:top w:val="none" w:sz="0" w:space="0" w:color="auto"/>
                <w:left w:val="none" w:sz="0" w:space="0" w:color="auto"/>
                <w:bottom w:val="none" w:sz="0" w:space="0" w:color="auto"/>
                <w:right w:val="none" w:sz="0" w:space="0" w:color="auto"/>
              </w:divBdr>
            </w:div>
          </w:divsChild>
        </w:div>
        <w:div w:id="36859203">
          <w:marLeft w:val="60"/>
          <w:marRight w:val="60"/>
          <w:marTop w:val="100"/>
          <w:marBottom w:val="100"/>
          <w:divBdr>
            <w:top w:val="none" w:sz="0" w:space="0" w:color="auto"/>
            <w:left w:val="none" w:sz="0" w:space="0" w:color="auto"/>
            <w:bottom w:val="none" w:sz="0" w:space="0" w:color="auto"/>
            <w:right w:val="none" w:sz="0" w:space="0" w:color="auto"/>
          </w:divBdr>
        </w:div>
        <w:div w:id="1049035821">
          <w:marLeft w:val="60"/>
          <w:marRight w:val="60"/>
          <w:marTop w:val="100"/>
          <w:marBottom w:val="100"/>
          <w:divBdr>
            <w:top w:val="none" w:sz="0" w:space="0" w:color="auto"/>
            <w:left w:val="none" w:sz="0" w:space="0" w:color="auto"/>
            <w:bottom w:val="none" w:sz="0" w:space="0" w:color="auto"/>
            <w:right w:val="none" w:sz="0" w:space="0" w:color="auto"/>
          </w:divBdr>
        </w:div>
        <w:div w:id="1291784668">
          <w:marLeft w:val="60"/>
          <w:marRight w:val="60"/>
          <w:marTop w:val="100"/>
          <w:marBottom w:val="100"/>
          <w:divBdr>
            <w:top w:val="none" w:sz="0" w:space="0" w:color="auto"/>
            <w:left w:val="none" w:sz="0" w:space="0" w:color="auto"/>
            <w:bottom w:val="none" w:sz="0" w:space="0" w:color="auto"/>
            <w:right w:val="none" w:sz="0" w:space="0" w:color="auto"/>
          </w:divBdr>
        </w:div>
        <w:div w:id="1162044113">
          <w:marLeft w:val="60"/>
          <w:marRight w:val="60"/>
          <w:marTop w:val="100"/>
          <w:marBottom w:val="100"/>
          <w:divBdr>
            <w:top w:val="none" w:sz="0" w:space="0" w:color="auto"/>
            <w:left w:val="none" w:sz="0" w:space="0" w:color="auto"/>
            <w:bottom w:val="none" w:sz="0" w:space="0" w:color="auto"/>
            <w:right w:val="none" w:sz="0" w:space="0" w:color="auto"/>
          </w:divBdr>
        </w:div>
        <w:div w:id="594171067">
          <w:marLeft w:val="60"/>
          <w:marRight w:val="60"/>
          <w:marTop w:val="100"/>
          <w:marBottom w:val="100"/>
          <w:divBdr>
            <w:top w:val="none" w:sz="0" w:space="0" w:color="auto"/>
            <w:left w:val="none" w:sz="0" w:space="0" w:color="auto"/>
            <w:bottom w:val="none" w:sz="0" w:space="0" w:color="auto"/>
            <w:right w:val="none" w:sz="0" w:space="0" w:color="auto"/>
          </w:divBdr>
        </w:div>
        <w:div w:id="488252211">
          <w:marLeft w:val="60"/>
          <w:marRight w:val="60"/>
          <w:marTop w:val="100"/>
          <w:marBottom w:val="100"/>
          <w:divBdr>
            <w:top w:val="none" w:sz="0" w:space="0" w:color="auto"/>
            <w:left w:val="none" w:sz="0" w:space="0" w:color="auto"/>
            <w:bottom w:val="none" w:sz="0" w:space="0" w:color="auto"/>
            <w:right w:val="none" w:sz="0" w:space="0" w:color="auto"/>
          </w:divBdr>
        </w:div>
        <w:div w:id="2079471384">
          <w:marLeft w:val="60"/>
          <w:marRight w:val="60"/>
          <w:marTop w:val="100"/>
          <w:marBottom w:val="100"/>
          <w:divBdr>
            <w:top w:val="none" w:sz="0" w:space="0" w:color="auto"/>
            <w:left w:val="none" w:sz="0" w:space="0" w:color="auto"/>
            <w:bottom w:val="none" w:sz="0" w:space="0" w:color="auto"/>
            <w:right w:val="none" w:sz="0" w:space="0" w:color="auto"/>
          </w:divBdr>
        </w:div>
        <w:div w:id="540019153">
          <w:marLeft w:val="60"/>
          <w:marRight w:val="60"/>
          <w:marTop w:val="100"/>
          <w:marBottom w:val="100"/>
          <w:divBdr>
            <w:top w:val="none" w:sz="0" w:space="0" w:color="auto"/>
            <w:left w:val="none" w:sz="0" w:space="0" w:color="auto"/>
            <w:bottom w:val="none" w:sz="0" w:space="0" w:color="auto"/>
            <w:right w:val="none" w:sz="0" w:space="0" w:color="auto"/>
          </w:divBdr>
        </w:div>
        <w:div w:id="474178136">
          <w:marLeft w:val="60"/>
          <w:marRight w:val="60"/>
          <w:marTop w:val="100"/>
          <w:marBottom w:val="100"/>
          <w:divBdr>
            <w:top w:val="none" w:sz="0" w:space="0" w:color="auto"/>
            <w:left w:val="none" w:sz="0" w:space="0" w:color="auto"/>
            <w:bottom w:val="none" w:sz="0" w:space="0" w:color="auto"/>
            <w:right w:val="none" w:sz="0" w:space="0" w:color="auto"/>
          </w:divBdr>
        </w:div>
        <w:div w:id="1957369686">
          <w:marLeft w:val="60"/>
          <w:marRight w:val="60"/>
          <w:marTop w:val="100"/>
          <w:marBottom w:val="100"/>
          <w:divBdr>
            <w:top w:val="none" w:sz="0" w:space="0" w:color="auto"/>
            <w:left w:val="none" w:sz="0" w:space="0" w:color="auto"/>
            <w:bottom w:val="none" w:sz="0" w:space="0" w:color="auto"/>
            <w:right w:val="none" w:sz="0" w:space="0" w:color="auto"/>
          </w:divBdr>
        </w:div>
        <w:div w:id="1014647100">
          <w:marLeft w:val="60"/>
          <w:marRight w:val="60"/>
          <w:marTop w:val="100"/>
          <w:marBottom w:val="100"/>
          <w:divBdr>
            <w:top w:val="none" w:sz="0" w:space="0" w:color="auto"/>
            <w:left w:val="none" w:sz="0" w:space="0" w:color="auto"/>
            <w:bottom w:val="none" w:sz="0" w:space="0" w:color="auto"/>
            <w:right w:val="none" w:sz="0" w:space="0" w:color="auto"/>
          </w:divBdr>
        </w:div>
        <w:div w:id="112292962">
          <w:marLeft w:val="60"/>
          <w:marRight w:val="60"/>
          <w:marTop w:val="100"/>
          <w:marBottom w:val="100"/>
          <w:divBdr>
            <w:top w:val="none" w:sz="0" w:space="0" w:color="auto"/>
            <w:left w:val="none" w:sz="0" w:space="0" w:color="auto"/>
            <w:bottom w:val="none" w:sz="0" w:space="0" w:color="auto"/>
            <w:right w:val="none" w:sz="0" w:space="0" w:color="auto"/>
          </w:divBdr>
          <w:divsChild>
            <w:div w:id="575827379">
              <w:marLeft w:val="0"/>
              <w:marRight w:val="0"/>
              <w:marTop w:val="0"/>
              <w:marBottom w:val="0"/>
              <w:divBdr>
                <w:top w:val="none" w:sz="0" w:space="0" w:color="auto"/>
                <w:left w:val="none" w:sz="0" w:space="0" w:color="auto"/>
                <w:bottom w:val="none" w:sz="0" w:space="0" w:color="auto"/>
                <w:right w:val="none" w:sz="0" w:space="0" w:color="auto"/>
              </w:divBdr>
            </w:div>
          </w:divsChild>
        </w:div>
        <w:div w:id="341053379">
          <w:marLeft w:val="60"/>
          <w:marRight w:val="60"/>
          <w:marTop w:val="100"/>
          <w:marBottom w:val="100"/>
          <w:divBdr>
            <w:top w:val="none" w:sz="0" w:space="0" w:color="auto"/>
            <w:left w:val="none" w:sz="0" w:space="0" w:color="auto"/>
            <w:bottom w:val="none" w:sz="0" w:space="0" w:color="auto"/>
            <w:right w:val="none" w:sz="0" w:space="0" w:color="auto"/>
          </w:divBdr>
          <w:divsChild>
            <w:div w:id="2062708547">
              <w:marLeft w:val="0"/>
              <w:marRight w:val="0"/>
              <w:marTop w:val="0"/>
              <w:marBottom w:val="0"/>
              <w:divBdr>
                <w:top w:val="none" w:sz="0" w:space="0" w:color="auto"/>
                <w:left w:val="none" w:sz="0" w:space="0" w:color="auto"/>
                <w:bottom w:val="none" w:sz="0" w:space="0" w:color="auto"/>
                <w:right w:val="none" w:sz="0" w:space="0" w:color="auto"/>
              </w:divBdr>
            </w:div>
          </w:divsChild>
        </w:div>
        <w:div w:id="1530794801">
          <w:marLeft w:val="60"/>
          <w:marRight w:val="60"/>
          <w:marTop w:val="100"/>
          <w:marBottom w:val="100"/>
          <w:divBdr>
            <w:top w:val="none" w:sz="0" w:space="0" w:color="auto"/>
            <w:left w:val="none" w:sz="0" w:space="0" w:color="auto"/>
            <w:bottom w:val="none" w:sz="0" w:space="0" w:color="auto"/>
            <w:right w:val="none" w:sz="0" w:space="0" w:color="auto"/>
          </w:divBdr>
          <w:divsChild>
            <w:div w:id="1263999207">
              <w:marLeft w:val="0"/>
              <w:marRight w:val="0"/>
              <w:marTop w:val="0"/>
              <w:marBottom w:val="0"/>
              <w:divBdr>
                <w:top w:val="none" w:sz="0" w:space="0" w:color="auto"/>
                <w:left w:val="none" w:sz="0" w:space="0" w:color="auto"/>
                <w:bottom w:val="none" w:sz="0" w:space="0" w:color="auto"/>
                <w:right w:val="none" w:sz="0" w:space="0" w:color="auto"/>
              </w:divBdr>
            </w:div>
          </w:divsChild>
        </w:div>
        <w:div w:id="2055733774">
          <w:marLeft w:val="60"/>
          <w:marRight w:val="60"/>
          <w:marTop w:val="100"/>
          <w:marBottom w:val="100"/>
          <w:divBdr>
            <w:top w:val="none" w:sz="0" w:space="0" w:color="auto"/>
            <w:left w:val="none" w:sz="0" w:space="0" w:color="auto"/>
            <w:bottom w:val="none" w:sz="0" w:space="0" w:color="auto"/>
            <w:right w:val="none" w:sz="0" w:space="0" w:color="auto"/>
          </w:divBdr>
          <w:divsChild>
            <w:div w:id="1569415825">
              <w:marLeft w:val="0"/>
              <w:marRight w:val="0"/>
              <w:marTop w:val="0"/>
              <w:marBottom w:val="0"/>
              <w:divBdr>
                <w:top w:val="none" w:sz="0" w:space="0" w:color="auto"/>
                <w:left w:val="none" w:sz="0" w:space="0" w:color="auto"/>
                <w:bottom w:val="none" w:sz="0" w:space="0" w:color="auto"/>
                <w:right w:val="none" w:sz="0" w:space="0" w:color="auto"/>
              </w:divBdr>
            </w:div>
          </w:divsChild>
        </w:div>
        <w:div w:id="1566795734">
          <w:marLeft w:val="60"/>
          <w:marRight w:val="60"/>
          <w:marTop w:val="100"/>
          <w:marBottom w:val="100"/>
          <w:divBdr>
            <w:top w:val="none" w:sz="0" w:space="0" w:color="auto"/>
            <w:left w:val="none" w:sz="0" w:space="0" w:color="auto"/>
            <w:bottom w:val="none" w:sz="0" w:space="0" w:color="auto"/>
            <w:right w:val="none" w:sz="0" w:space="0" w:color="auto"/>
          </w:divBdr>
        </w:div>
        <w:div w:id="121075313">
          <w:marLeft w:val="60"/>
          <w:marRight w:val="60"/>
          <w:marTop w:val="100"/>
          <w:marBottom w:val="100"/>
          <w:divBdr>
            <w:top w:val="none" w:sz="0" w:space="0" w:color="auto"/>
            <w:left w:val="none" w:sz="0" w:space="0" w:color="auto"/>
            <w:bottom w:val="none" w:sz="0" w:space="0" w:color="auto"/>
            <w:right w:val="none" w:sz="0" w:space="0" w:color="auto"/>
          </w:divBdr>
          <w:divsChild>
            <w:div w:id="797652409">
              <w:marLeft w:val="0"/>
              <w:marRight w:val="0"/>
              <w:marTop w:val="0"/>
              <w:marBottom w:val="0"/>
              <w:divBdr>
                <w:top w:val="none" w:sz="0" w:space="0" w:color="auto"/>
                <w:left w:val="none" w:sz="0" w:space="0" w:color="auto"/>
                <w:bottom w:val="none" w:sz="0" w:space="0" w:color="auto"/>
                <w:right w:val="none" w:sz="0" w:space="0" w:color="auto"/>
              </w:divBdr>
            </w:div>
          </w:divsChild>
        </w:div>
        <w:div w:id="2052681172">
          <w:marLeft w:val="60"/>
          <w:marRight w:val="60"/>
          <w:marTop w:val="100"/>
          <w:marBottom w:val="100"/>
          <w:divBdr>
            <w:top w:val="none" w:sz="0" w:space="0" w:color="auto"/>
            <w:left w:val="none" w:sz="0" w:space="0" w:color="auto"/>
            <w:bottom w:val="none" w:sz="0" w:space="0" w:color="auto"/>
            <w:right w:val="none" w:sz="0" w:space="0" w:color="auto"/>
          </w:divBdr>
          <w:divsChild>
            <w:div w:id="154227951">
              <w:marLeft w:val="0"/>
              <w:marRight w:val="0"/>
              <w:marTop w:val="0"/>
              <w:marBottom w:val="0"/>
              <w:divBdr>
                <w:top w:val="none" w:sz="0" w:space="0" w:color="auto"/>
                <w:left w:val="none" w:sz="0" w:space="0" w:color="auto"/>
                <w:bottom w:val="none" w:sz="0" w:space="0" w:color="auto"/>
                <w:right w:val="none" w:sz="0" w:space="0" w:color="auto"/>
              </w:divBdr>
            </w:div>
          </w:divsChild>
        </w:div>
        <w:div w:id="1061711632">
          <w:marLeft w:val="60"/>
          <w:marRight w:val="60"/>
          <w:marTop w:val="100"/>
          <w:marBottom w:val="100"/>
          <w:divBdr>
            <w:top w:val="none" w:sz="0" w:space="0" w:color="auto"/>
            <w:left w:val="none" w:sz="0" w:space="0" w:color="auto"/>
            <w:bottom w:val="none" w:sz="0" w:space="0" w:color="auto"/>
            <w:right w:val="none" w:sz="0" w:space="0" w:color="auto"/>
          </w:divBdr>
          <w:divsChild>
            <w:div w:id="1989094518">
              <w:marLeft w:val="0"/>
              <w:marRight w:val="0"/>
              <w:marTop w:val="0"/>
              <w:marBottom w:val="0"/>
              <w:divBdr>
                <w:top w:val="none" w:sz="0" w:space="0" w:color="auto"/>
                <w:left w:val="none" w:sz="0" w:space="0" w:color="auto"/>
                <w:bottom w:val="none" w:sz="0" w:space="0" w:color="auto"/>
                <w:right w:val="none" w:sz="0" w:space="0" w:color="auto"/>
              </w:divBdr>
            </w:div>
          </w:divsChild>
        </w:div>
        <w:div w:id="1287392571">
          <w:marLeft w:val="60"/>
          <w:marRight w:val="60"/>
          <w:marTop w:val="100"/>
          <w:marBottom w:val="100"/>
          <w:divBdr>
            <w:top w:val="none" w:sz="0" w:space="0" w:color="auto"/>
            <w:left w:val="none" w:sz="0" w:space="0" w:color="auto"/>
            <w:bottom w:val="none" w:sz="0" w:space="0" w:color="auto"/>
            <w:right w:val="none" w:sz="0" w:space="0" w:color="auto"/>
          </w:divBdr>
          <w:divsChild>
            <w:div w:id="1780679302">
              <w:marLeft w:val="0"/>
              <w:marRight w:val="0"/>
              <w:marTop w:val="0"/>
              <w:marBottom w:val="0"/>
              <w:divBdr>
                <w:top w:val="none" w:sz="0" w:space="0" w:color="auto"/>
                <w:left w:val="none" w:sz="0" w:space="0" w:color="auto"/>
                <w:bottom w:val="none" w:sz="0" w:space="0" w:color="auto"/>
                <w:right w:val="none" w:sz="0" w:space="0" w:color="auto"/>
              </w:divBdr>
            </w:div>
          </w:divsChild>
        </w:div>
        <w:div w:id="675962706">
          <w:marLeft w:val="60"/>
          <w:marRight w:val="60"/>
          <w:marTop w:val="100"/>
          <w:marBottom w:val="100"/>
          <w:divBdr>
            <w:top w:val="none" w:sz="0" w:space="0" w:color="auto"/>
            <w:left w:val="none" w:sz="0" w:space="0" w:color="auto"/>
            <w:bottom w:val="none" w:sz="0" w:space="0" w:color="auto"/>
            <w:right w:val="none" w:sz="0" w:space="0" w:color="auto"/>
          </w:divBdr>
        </w:div>
        <w:div w:id="1982687659">
          <w:marLeft w:val="60"/>
          <w:marRight w:val="60"/>
          <w:marTop w:val="100"/>
          <w:marBottom w:val="100"/>
          <w:divBdr>
            <w:top w:val="none" w:sz="0" w:space="0" w:color="auto"/>
            <w:left w:val="none" w:sz="0" w:space="0" w:color="auto"/>
            <w:bottom w:val="none" w:sz="0" w:space="0" w:color="auto"/>
            <w:right w:val="none" w:sz="0" w:space="0" w:color="auto"/>
          </w:divBdr>
          <w:divsChild>
            <w:div w:id="1931892258">
              <w:marLeft w:val="0"/>
              <w:marRight w:val="0"/>
              <w:marTop w:val="0"/>
              <w:marBottom w:val="0"/>
              <w:divBdr>
                <w:top w:val="none" w:sz="0" w:space="0" w:color="auto"/>
                <w:left w:val="none" w:sz="0" w:space="0" w:color="auto"/>
                <w:bottom w:val="none" w:sz="0" w:space="0" w:color="auto"/>
                <w:right w:val="none" w:sz="0" w:space="0" w:color="auto"/>
              </w:divBdr>
            </w:div>
          </w:divsChild>
        </w:div>
        <w:div w:id="464933940">
          <w:marLeft w:val="60"/>
          <w:marRight w:val="60"/>
          <w:marTop w:val="100"/>
          <w:marBottom w:val="100"/>
          <w:divBdr>
            <w:top w:val="none" w:sz="0" w:space="0" w:color="auto"/>
            <w:left w:val="none" w:sz="0" w:space="0" w:color="auto"/>
            <w:bottom w:val="none" w:sz="0" w:space="0" w:color="auto"/>
            <w:right w:val="none" w:sz="0" w:space="0" w:color="auto"/>
          </w:divBdr>
          <w:divsChild>
            <w:div w:id="1732459018">
              <w:marLeft w:val="0"/>
              <w:marRight w:val="0"/>
              <w:marTop w:val="0"/>
              <w:marBottom w:val="0"/>
              <w:divBdr>
                <w:top w:val="none" w:sz="0" w:space="0" w:color="auto"/>
                <w:left w:val="none" w:sz="0" w:space="0" w:color="auto"/>
                <w:bottom w:val="none" w:sz="0" w:space="0" w:color="auto"/>
                <w:right w:val="none" w:sz="0" w:space="0" w:color="auto"/>
              </w:divBdr>
            </w:div>
          </w:divsChild>
        </w:div>
        <w:div w:id="1224174664">
          <w:marLeft w:val="60"/>
          <w:marRight w:val="60"/>
          <w:marTop w:val="100"/>
          <w:marBottom w:val="100"/>
          <w:divBdr>
            <w:top w:val="none" w:sz="0" w:space="0" w:color="auto"/>
            <w:left w:val="none" w:sz="0" w:space="0" w:color="auto"/>
            <w:bottom w:val="none" w:sz="0" w:space="0" w:color="auto"/>
            <w:right w:val="none" w:sz="0" w:space="0" w:color="auto"/>
          </w:divBdr>
          <w:divsChild>
            <w:div w:id="1578638213">
              <w:marLeft w:val="0"/>
              <w:marRight w:val="0"/>
              <w:marTop w:val="0"/>
              <w:marBottom w:val="0"/>
              <w:divBdr>
                <w:top w:val="none" w:sz="0" w:space="0" w:color="auto"/>
                <w:left w:val="none" w:sz="0" w:space="0" w:color="auto"/>
                <w:bottom w:val="none" w:sz="0" w:space="0" w:color="auto"/>
                <w:right w:val="none" w:sz="0" w:space="0" w:color="auto"/>
              </w:divBdr>
            </w:div>
          </w:divsChild>
        </w:div>
        <w:div w:id="1549879614">
          <w:marLeft w:val="60"/>
          <w:marRight w:val="60"/>
          <w:marTop w:val="100"/>
          <w:marBottom w:val="100"/>
          <w:divBdr>
            <w:top w:val="none" w:sz="0" w:space="0" w:color="auto"/>
            <w:left w:val="none" w:sz="0" w:space="0" w:color="auto"/>
            <w:bottom w:val="none" w:sz="0" w:space="0" w:color="auto"/>
            <w:right w:val="none" w:sz="0" w:space="0" w:color="auto"/>
          </w:divBdr>
          <w:divsChild>
            <w:div w:id="734205859">
              <w:marLeft w:val="0"/>
              <w:marRight w:val="0"/>
              <w:marTop w:val="0"/>
              <w:marBottom w:val="0"/>
              <w:divBdr>
                <w:top w:val="none" w:sz="0" w:space="0" w:color="auto"/>
                <w:left w:val="none" w:sz="0" w:space="0" w:color="auto"/>
                <w:bottom w:val="none" w:sz="0" w:space="0" w:color="auto"/>
                <w:right w:val="none" w:sz="0" w:space="0" w:color="auto"/>
              </w:divBdr>
            </w:div>
          </w:divsChild>
        </w:div>
        <w:div w:id="1533955486">
          <w:marLeft w:val="60"/>
          <w:marRight w:val="60"/>
          <w:marTop w:val="100"/>
          <w:marBottom w:val="100"/>
          <w:divBdr>
            <w:top w:val="none" w:sz="0" w:space="0" w:color="auto"/>
            <w:left w:val="none" w:sz="0" w:space="0" w:color="auto"/>
            <w:bottom w:val="none" w:sz="0" w:space="0" w:color="auto"/>
            <w:right w:val="none" w:sz="0" w:space="0" w:color="auto"/>
          </w:divBdr>
        </w:div>
        <w:div w:id="1613439233">
          <w:marLeft w:val="60"/>
          <w:marRight w:val="60"/>
          <w:marTop w:val="100"/>
          <w:marBottom w:val="100"/>
          <w:divBdr>
            <w:top w:val="none" w:sz="0" w:space="0" w:color="auto"/>
            <w:left w:val="none" w:sz="0" w:space="0" w:color="auto"/>
            <w:bottom w:val="none" w:sz="0" w:space="0" w:color="auto"/>
            <w:right w:val="none" w:sz="0" w:space="0" w:color="auto"/>
          </w:divBdr>
          <w:divsChild>
            <w:div w:id="1027104640">
              <w:marLeft w:val="0"/>
              <w:marRight w:val="0"/>
              <w:marTop w:val="0"/>
              <w:marBottom w:val="0"/>
              <w:divBdr>
                <w:top w:val="none" w:sz="0" w:space="0" w:color="auto"/>
                <w:left w:val="none" w:sz="0" w:space="0" w:color="auto"/>
                <w:bottom w:val="none" w:sz="0" w:space="0" w:color="auto"/>
                <w:right w:val="none" w:sz="0" w:space="0" w:color="auto"/>
              </w:divBdr>
            </w:div>
          </w:divsChild>
        </w:div>
        <w:div w:id="1347633714">
          <w:marLeft w:val="60"/>
          <w:marRight w:val="60"/>
          <w:marTop w:val="100"/>
          <w:marBottom w:val="100"/>
          <w:divBdr>
            <w:top w:val="none" w:sz="0" w:space="0" w:color="auto"/>
            <w:left w:val="none" w:sz="0" w:space="0" w:color="auto"/>
            <w:bottom w:val="none" w:sz="0" w:space="0" w:color="auto"/>
            <w:right w:val="none" w:sz="0" w:space="0" w:color="auto"/>
          </w:divBdr>
          <w:divsChild>
            <w:div w:id="1166093424">
              <w:marLeft w:val="0"/>
              <w:marRight w:val="0"/>
              <w:marTop w:val="0"/>
              <w:marBottom w:val="0"/>
              <w:divBdr>
                <w:top w:val="none" w:sz="0" w:space="0" w:color="auto"/>
                <w:left w:val="none" w:sz="0" w:space="0" w:color="auto"/>
                <w:bottom w:val="none" w:sz="0" w:space="0" w:color="auto"/>
                <w:right w:val="none" w:sz="0" w:space="0" w:color="auto"/>
              </w:divBdr>
            </w:div>
          </w:divsChild>
        </w:div>
        <w:div w:id="663699608">
          <w:marLeft w:val="60"/>
          <w:marRight w:val="60"/>
          <w:marTop w:val="100"/>
          <w:marBottom w:val="100"/>
          <w:divBdr>
            <w:top w:val="none" w:sz="0" w:space="0" w:color="auto"/>
            <w:left w:val="none" w:sz="0" w:space="0" w:color="auto"/>
            <w:bottom w:val="none" w:sz="0" w:space="0" w:color="auto"/>
            <w:right w:val="none" w:sz="0" w:space="0" w:color="auto"/>
          </w:divBdr>
          <w:divsChild>
            <w:div w:id="329522593">
              <w:marLeft w:val="0"/>
              <w:marRight w:val="0"/>
              <w:marTop w:val="0"/>
              <w:marBottom w:val="0"/>
              <w:divBdr>
                <w:top w:val="none" w:sz="0" w:space="0" w:color="auto"/>
                <w:left w:val="none" w:sz="0" w:space="0" w:color="auto"/>
                <w:bottom w:val="none" w:sz="0" w:space="0" w:color="auto"/>
                <w:right w:val="none" w:sz="0" w:space="0" w:color="auto"/>
              </w:divBdr>
            </w:div>
          </w:divsChild>
        </w:div>
        <w:div w:id="1883981943">
          <w:marLeft w:val="60"/>
          <w:marRight w:val="60"/>
          <w:marTop w:val="100"/>
          <w:marBottom w:val="100"/>
          <w:divBdr>
            <w:top w:val="none" w:sz="0" w:space="0" w:color="auto"/>
            <w:left w:val="none" w:sz="0" w:space="0" w:color="auto"/>
            <w:bottom w:val="none" w:sz="0" w:space="0" w:color="auto"/>
            <w:right w:val="none" w:sz="0" w:space="0" w:color="auto"/>
          </w:divBdr>
          <w:divsChild>
            <w:div w:id="626741323">
              <w:marLeft w:val="0"/>
              <w:marRight w:val="0"/>
              <w:marTop w:val="0"/>
              <w:marBottom w:val="0"/>
              <w:divBdr>
                <w:top w:val="none" w:sz="0" w:space="0" w:color="auto"/>
                <w:left w:val="none" w:sz="0" w:space="0" w:color="auto"/>
                <w:bottom w:val="none" w:sz="0" w:space="0" w:color="auto"/>
                <w:right w:val="none" w:sz="0" w:space="0" w:color="auto"/>
              </w:divBdr>
            </w:div>
          </w:divsChild>
        </w:div>
        <w:div w:id="399980066">
          <w:marLeft w:val="60"/>
          <w:marRight w:val="60"/>
          <w:marTop w:val="100"/>
          <w:marBottom w:val="100"/>
          <w:divBdr>
            <w:top w:val="none" w:sz="0" w:space="0" w:color="auto"/>
            <w:left w:val="none" w:sz="0" w:space="0" w:color="auto"/>
            <w:bottom w:val="none" w:sz="0" w:space="0" w:color="auto"/>
            <w:right w:val="none" w:sz="0" w:space="0" w:color="auto"/>
          </w:divBdr>
        </w:div>
        <w:div w:id="306478341">
          <w:marLeft w:val="60"/>
          <w:marRight w:val="60"/>
          <w:marTop w:val="100"/>
          <w:marBottom w:val="100"/>
          <w:divBdr>
            <w:top w:val="none" w:sz="0" w:space="0" w:color="auto"/>
            <w:left w:val="none" w:sz="0" w:space="0" w:color="auto"/>
            <w:bottom w:val="none" w:sz="0" w:space="0" w:color="auto"/>
            <w:right w:val="none" w:sz="0" w:space="0" w:color="auto"/>
          </w:divBdr>
          <w:divsChild>
            <w:div w:id="1553229021">
              <w:marLeft w:val="0"/>
              <w:marRight w:val="0"/>
              <w:marTop w:val="0"/>
              <w:marBottom w:val="0"/>
              <w:divBdr>
                <w:top w:val="none" w:sz="0" w:space="0" w:color="auto"/>
                <w:left w:val="none" w:sz="0" w:space="0" w:color="auto"/>
                <w:bottom w:val="none" w:sz="0" w:space="0" w:color="auto"/>
                <w:right w:val="none" w:sz="0" w:space="0" w:color="auto"/>
              </w:divBdr>
            </w:div>
          </w:divsChild>
        </w:div>
        <w:div w:id="1320186946">
          <w:marLeft w:val="60"/>
          <w:marRight w:val="60"/>
          <w:marTop w:val="100"/>
          <w:marBottom w:val="100"/>
          <w:divBdr>
            <w:top w:val="none" w:sz="0" w:space="0" w:color="auto"/>
            <w:left w:val="none" w:sz="0" w:space="0" w:color="auto"/>
            <w:bottom w:val="none" w:sz="0" w:space="0" w:color="auto"/>
            <w:right w:val="none" w:sz="0" w:space="0" w:color="auto"/>
          </w:divBdr>
          <w:divsChild>
            <w:div w:id="1228802284">
              <w:marLeft w:val="0"/>
              <w:marRight w:val="0"/>
              <w:marTop w:val="0"/>
              <w:marBottom w:val="0"/>
              <w:divBdr>
                <w:top w:val="none" w:sz="0" w:space="0" w:color="auto"/>
                <w:left w:val="none" w:sz="0" w:space="0" w:color="auto"/>
                <w:bottom w:val="none" w:sz="0" w:space="0" w:color="auto"/>
                <w:right w:val="none" w:sz="0" w:space="0" w:color="auto"/>
              </w:divBdr>
            </w:div>
          </w:divsChild>
        </w:div>
        <w:div w:id="163403328">
          <w:marLeft w:val="60"/>
          <w:marRight w:val="60"/>
          <w:marTop w:val="100"/>
          <w:marBottom w:val="100"/>
          <w:divBdr>
            <w:top w:val="none" w:sz="0" w:space="0" w:color="auto"/>
            <w:left w:val="none" w:sz="0" w:space="0" w:color="auto"/>
            <w:bottom w:val="none" w:sz="0" w:space="0" w:color="auto"/>
            <w:right w:val="none" w:sz="0" w:space="0" w:color="auto"/>
          </w:divBdr>
          <w:divsChild>
            <w:div w:id="547306804">
              <w:marLeft w:val="0"/>
              <w:marRight w:val="0"/>
              <w:marTop w:val="0"/>
              <w:marBottom w:val="0"/>
              <w:divBdr>
                <w:top w:val="none" w:sz="0" w:space="0" w:color="auto"/>
                <w:left w:val="none" w:sz="0" w:space="0" w:color="auto"/>
                <w:bottom w:val="none" w:sz="0" w:space="0" w:color="auto"/>
                <w:right w:val="none" w:sz="0" w:space="0" w:color="auto"/>
              </w:divBdr>
            </w:div>
          </w:divsChild>
        </w:div>
        <w:div w:id="610820448">
          <w:marLeft w:val="60"/>
          <w:marRight w:val="60"/>
          <w:marTop w:val="100"/>
          <w:marBottom w:val="100"/>
          <w:divBdr>
            <w:top w:val="none" w:sz="0" w:space="0" w:color="auto"/>
            <w:left w:val="none" w:sz="0" w:space="0" w:color="auto"/>
            <w:bottom w:val="none" w:sz="0" w:space="0" w:color="auto"/>
            <w:right w:val="none" w:sz="0" w:space="0" w:color="auto"/>
          </w:divBdr>
          <w:divsChild>
            <w:div w:id="164394597">
              <w:marLeft w:val="0"/>
              <w:marRight w:val="0"/>
              <w:marTop w:val="0"/>
              <w:marBottom w:val="0"/>
              <w:divBdr>
                <w:top w:val="none" w:sz="0" w:space="0" w:color="auto"/>
                <w:left w:val="none" w:sz="0" w:space="0" w:color="auto"/>
                <w:bottom w:val="none" w:sz="0" w:space="0" w:color="auto"/>
                <w:right w:val="none" w:sz="0" w:space="0" w:color="auto"/>
              </w:divBdr>
            </w:div>
          </w:divsChild>
        </w:div>
        <w:div w:id="1115103482">
          <w:marLeft w:val="60"/>
          <w:marRight w:val="60"/>
          <w:marTop w:val="100"/>
          <w:marBottom w:val="100"/>
          <w:divBdr>
            <w:top w:val="none" w:sz="0" w:space="0" w:color="auto"/>
            <w:left w:val="none" w:sz="0" w:space="0" w:color="auto"/>
            <w:bottom w:val="none" w:sz="0" w:space="0" w:color="auto"/>
            <w:right w:val="none" w:sz="0" w:space="0" w:color="auto"/>
          </w:divBdr>
        </w:div>
        <w:div w:id="1276132139">
          <w:marLeft w:val="60"/>
          <w:marRight w:val="60"/>
          <w:marTop w:val="100"/>
          <w:marBottom w:val="100"/>
          <w:divBdr>
            <w:top w:val="none" w:sz="0" w:space="0" w:color="auto"/>
            <w:left w:val="none" w:sz="0" w:space="0" w:color="auto"/>
            <w:bottom w:val="none" w:sz="0" w:space="0" w:color="auto"/>
            <w:right w:val="none" w:sz="0" w:space="0" w:color="auto"/>
          </w:divBdr>
          <w:divsChild>
            <w:div w:id="583223056">
              <w:marLeft w:val="0"/>
              <w:marRight w:val="0"/>
              <w:marTop w:val="0"/>
              <w:marBottom w:val="0"/>
              <w:divBdr>
                <w:top w:val="none" w:sz="0" w:space="0" w:color="auto"/>
                <w:left w:val="none" w:sz="0" w:space="0" w:color="auto"/>
                <w:bottom w:val="none" w:sz="0" w:space="0" w:color="auto"/>
                <w:right w:val="none" w:sz="0" w:space="0" w:color="auto"/>
              </w:divBdr>
            </w:div>
          </w:divsChild>
        </w:div>
        <w:div w:id="1479609810">
          <w:marLeft w:val="60"/>
          <w:marRight w:val="60"/>
          <w:marTop w:val="100"/>
          <w:marBottom w:val="100"/>
          <w:divBdr>
            <w:top w:val="none" w:sz="0" w:space="0" w:color="auto"/>
            <w:left w:val="none" w:sz="0" w:space="0" w:color="auto"/>
            <w:bottom w:val="none" w:sz="0" w:space="0" w:color="auto"/>
            <w:right w:val="none" w:sz="0" w:space="0" w:color="auto"/>
          </w:divBdr>
          <w:divsChild>
            <w:div w:id="151727106">
              <w:marLeft w:val="0"/>
              <w:marRight w:val="0"/>
              <w:marTop w:val="0"/>
              <w:marBottom w:val="0"/>
              <w:divBdr>
                <w:top w:val="none" w:sz="0" w:space="0" w:color="auto"/>
                <w:left w:val="none" w:sz="0" w:space="0" w:color="auto"/>
                <w:bottom w:val="none" w:sz="0" w:space="0" w:color="auto"/>
                <w:right w:val="none" w:sz="0" w:space="0" w:color="auto"/>
              </w:divBdr>
            </w:div>
          </w:divsChild>
        </w:div>
        <w:div w:id="865799338">
          <w:marLeft w:val="60"/>
          <w:marRight w:val="60"/>
          <w:marTop w:val="100"/>
          <w:marBottom w:val="100"/>
          <w:divBdr>
            <w:top w:val="none" w:sz="0" w:space="0" w:color="auto"/>
            <w:left w:val="none" w:sz="0" w:space="0" w:color="auto"/>
            <w:bottom w:val="none" w:sz="0" w:space="0" w:color="auto"/>
            <w:right w:val="none" w:sz="0" w:space="0" w:color="auto"/>
          </w:divBdr>
          <w:divsChild>
            <w:div w:id="1259293636">
              <w:marLeft w:val="0"/>
              <w:marRight w:val="0"/>
              <w:marTop w:val="0"/>
              <w:marBottom w:val="0"/>
              <w:divBdr>
                <w:top w:val="none" w:sz="0" w:space="0" w:color="auto"/>
                <w:left w:val="none" w:sz="0" w:space="0" w:color="auto"/>
                <w:bottom w:val="none" w:sz="0" w:space="0" w:color="auto"/>
                <w:right w:val="none" w:sz="0" w:space="0" w:color="auto"/>
              </w:divBdr>
            </w:div>
          </w:divsChild>
        </w:div>
        <w:div w:id="687485278">
          <w:marLeft w:val="60"/>
          <w:marRight w:val="60"/>
          <w:marTop w:val="100"/>
          <w:marBottom w:val="100"/>
          <w:divBdr>
            <w:top w:val="none" w:sz="0" w:space="0" w:color="auto"/>
            <w:left w:val="none" w:sz="0" w:space="0" w:color="auto"/>
            <w:bottom w:val="none" w:sz="0" w:space="0" w:color="auto"/>
            <w:right w:val="none" w:sz="0" w:space="0" w:color="auto"/>
          </w:divBdr>
          <w:divsChild>
            <w:div w:id="1476724097">
              <w:marLeft w:val="0"/>
              <w:marRight w:val="0"/>
              <w:marTop w:val="0"/>
              <w:marBottom w:val="0"/>
              <w:divBdr>
                <w:top w:val="none" w:sz="0" w:space="0" w:color="auto"/>
                <w:left w:val="none" w:sz="0" w:space="0" w:color="auto"/>
                <w:bottom w:val="none" w:sz="0" w:space="0" w:color="auto"/>
                <w:right w:val="none" w:sz="0" w:space="0" w:color="auto"/>
              </w:divBdr>
            </w:div>
          </w:divsChild>
        </w:div>
        <w:div w:id="21323018">
          <w:marLeft w:val="60"/>
          <w:marRight w:val="60"/>
          <w:marTop w:val="100"/>
          <w:marBottom w:val="100"/>
          <w:divBdr>
            <w:top w:val="none" w:sz="0" w:space="0" w:color="auto"/>
            <w:left w:val="none" w:sz="0" w:space="0" w:color="auto"/>
            <w:bottom w:val="none" w:sz="0" w:space="0" w:color="auto"/>
            <w:right w:val="none" w:sz="0" w:space="0" w:color="auto"/>
          </w:divBdr>
        </w:div>
        <w:div w:id="613437714">
          <w:marLeft w:val="60"/>
          <w:marRight w:val="60"/>
          <w:marTop w:val="100"/>
          <w:marBottom w:val="100"/>
          <w:divBdr>
            <w:top w:val="none" w:sz="0" w:space="0" w:color="auto"/>
            <w:left w:val="none" w:sz="0" w:space="0" w:color="auto"/>
            <w:bottom w:val="none" w:sz="0" w:space="0" w:color="auto"/>
            <w:right w:val="none" w:sz="0" w:space="0" w:color="auto"/>
          </w:divBdr>
          <w:divsChild>
            <w:div w:id="1498110146">
              <w:marLeft w:val="0"/>
              <w:marRight w:val="0"/>
              <w:marTop w:val="0"/>
              <w:marBottom w:val="0"/>
              <w:divBdr>
                <w:top w:val="none" w:sz="0" w:space="0" w:color="auto"/>
                <w:left w:val="none" w:sz="0" w:space="0" w:color="auto"/>
                <w:bottom w:val="none" w:sz="0" w:space="0" w:color="auto"/>
                <w:right w:val="none" w:sz="0" w:space="0" w:color="auto"/>
              </w:divBdr>
            </w:div>
          </w:divsChild>
        </w:div>
        <w:div w:id="328752747">
          <w:marLeft w:val="60"/>
          <w:marRight w:val="60"/>
          <w:marTop w:val="100"/>
          <w:marBottom w:val="100"/>
          <w:divBdr>
            <w:top w:val="none" w:sz="0" w:space="0" w:color="auto"/>
            <w:left w:val="none" w:sz="0" w:space="0" w:color="auto"/>
            <w:bottom w:val="none" w:sz="0" w:space="0" w:color="auto"/>
            <w:right w:val="none" w:sz="0" w:space="0" w:color="auto"/>
          </w:divBdr>
          <w:divsChild>
            <w:div w:id="1347826775">
              <w:marLeft w:val="0"/>
              <w:marRight w:val="0"/>
              <w:marTop w:val="0"/>
              <w:marBottom w:val="0"/>
              <w:divBdr>
                <w:top w:val="none" w:sz="0" w:space="0" w:color="auto"/>
                <w:left w:val="none" w:sz="0" w:space="0" w:color="auto"/>
                <w:bottom w:val="none" w:sz="0" w:space="0" w:color="auto"/>
                <w:right w:val="none" w:sz="0" w:space="0" w:color="auto"/>
              </w:divBdr>
            </w:div>
          </w:divsChild>
        </w:div>
        <w:div w:id="1552497425">
          <w:marLeft w:val="60"/>
          <w:marRight w:val="60"/>
          <w:marTop w:val="100"/>
          <w:marBottom w:val="100"/>
          <w:divBdr>
            <w:top w:val="none" w:sz="0" w:space="0" w:color="auto"/>
            <w:left w:val="none" w:sz="0" w:space="0" w:color="auto"/>
            <w:bottom w:val="none" w:sz="0" w:space="0" w:color="auto"/>
            <w:right w:val="none" w:sz="0" w:space="0" w:color="auto"/>
          </w:divBdr>
          <w:divsChild>
            <w:div w:id="1642035117">
              <w:marLeft w:val="0"/>
              <w:marRight w:val="0"/>
              <w:marTop w:val="0"/>
              <w:marBottom w:val="0"/>
              <w:divBdr>
                <w:top w:val="none" w:sz="0" w:space="0" w:color="auto"/>
                <w:left w:val="none" w:sz="0" w:space="0" w:color="auto"/>
                <w:bottom w:val="none" w:sz="0" w:space="0" w:color="auto"/>
                <w:right w:val="none" w:sz="0" w:space="0" w:color="auto"/>
              </w:divBdr>
            </w:div>
          </w:divsChild>
        </w:div>
        <w:div w:id="640770701">
          <w:marLeft w:val="60"/>
          <w:marRight w:val="60"/>
          <w:marTop w:val="100"/>
          <w:marBottom w:val="100"/>
          <w:divBdr>
            <w:top w:val="none" w:sz="0" w:space="0" w:color="auto"/>
            <w:left w:val="none" w:sz="0" w:space="0" w:color="auto"/>
            <w:bottom w:val="none" w:sz="0" w:space="0" w:color="auto"/>
            <w:right w:val="none" w:sz="0" w:space="0" w:color="auto"/>
          </w:divBdr>
          <w:divsChild>
            <w:div w:id="479229778">
              <w:marLeft w:val="0"/>
              <w:marRight w:val="0"/>
              <w:marTop w:val="0"/>
              <w:marBottom w:val="0"/>
              <w:divBdr>
                <w:top w:val="none" w:sz="0" w:space="0" w:color="auto"/>
                <w:left w:val="none" w:sz="0" w:space="0" w:color="auto"/>
                <w:bottom w:val="none" w:sz="0" w:space="0" w:color="auto"/>
                <w:right w:val="none" w:sz="0" w:space="0" w:color="auto"/>
              </w:divBdr>
            </w:div>
          </w:divsChild>
        </w:div>
        <w:div w:id="1932541853">
          <w:marLeft w:val="60"/>
          <w:marRight w:val="60"/>
          <w:marTop w:val="100"/>
          <w:marBottom w:val="100"/>
          <w:divBdr>
            <w:top w:val="none" w:sz="0" w:space="0" w:color="auto"/>
            <w:left w:val="none" w:sz="0" w:space="0" w:color="auto"/>
            <w:bottom w:val="none" w:sz="0" w:space="0" w:color="auto"/>
            <w:right w:val="none" w:sz="0" w:space="0" w:color="auto"/>
          </w:divBdr>
        </w:div>
        <w:div w:id="567350637">
          <w:marLeft w:val="60"/>
          <w:marRight w:val="60"/>
          <w:marTop w:val="100"/>
          <w:marBottom w:val="100"/>
          <w:divBdr>
            <w:top w:val="none" w:sz="0" w:space="0" w:color="auto"/>
            <w:left w:val="none" w:sz="0" w:space="0" w:color="auto"/>
            <w:bottom w:val="none" w:sz="0" w:space="0" w:color="auto"/>
            <w:right w:val="none" w:sz="0" w:space="0" w:color="auto"/>
          </w:divBdr>
          <w:divsChild>
            <w:div w:id="365449779">
              <w:marLeft w:val="0"/>
              <w:marRight w:val="0"/>
              <w:marTop w:val="0"/>
              <w:marBottom w:val="0"/>
              <w:divBdr>
                <w:top w:val="none" w:sz="0" w:space="0" w:color="auto"/>
                <w:left w:val="none" w:sz="0" w:space="0" w:color="auto"/>
                <w:bottom w:val="none" w:sz="0" w:space="0" w:color="auto"/>
                <w:right w:val="none" w:sz="0" w:space="0" w:color="auto"/>
              </w:divBdr>
            </w:div>
          </w:divsChild>
        </w:div>
        <w:div w:id="878932964">
          <w:marLeft w:val="60"/>
          <w:marRight w:val="60"/>
          <w:marTop w:val="100"/>
          <w:marBottom w:val="100"/>
          <w:divBdr>
            <w:top w:val="none" w:sz="0" w:space="0" w:color="auto"/>
            <w:left w:val="none" w:sz="0" w:space="0" w:color="auto"/>
            <w:bottom w:val="none" w:sz="0" w:space="0" w:color="auto"/>
            <w:right w:val="none" w:sz="0" w:space="0" w:color="auto"/>
          </w:divBdr>
          <w:divsChild>
            <w:div w:id="204173778">
              <w:marLeft w:val="0"/>
              <w:marRight w:val="0"/>
              <w:marTop w:val="0"/>
              <w:marBottom w:val="0"/>
              <w:divBdr>
                <w:top w:val="none" w:sz="0" w:space="0" w:color="auto"/>
                <w:left w:val="none" w:sz="0" w:space="0" w:color="auto"/>
                <w:bottom w:val="none" w:sz="0" w:space="0" w:color="auto"/>
                <w:right w:val="none" w:sz="0" w:space="0" w:color="auto"/>
              </w:divBdr>
            </w:div>
          </w:divsChild>
        </w:div>
        <w:div w:id="1362631392">
          <w:marLeft w:val="60"/>
          <w:marRight w:val="60"/>
          <w:marTop w:val="100"/>
          <w:marBottom w:val="100"/>
          <w:divBdr>
            <w:top w:val="none" w:sz="0" w:space="0" w:color="auto"/>
            <w:left w:val="none" w:sz="0" w:space="0" w:color="auto"/>
            <w:bottom w:val="none" w:sz="0" w:space="0" w:color="auto"/>
            <w:right w:val="none" w:sz="0" w:space="0" w:color="auto"/>
          </w:divBdr>
          <w:divsChild>
            <w:div w:id="162088517">
              <w:marLeft w:val="0"/>
              <w:marRight w:val="0"/>
              <w:marTop w:val="0"/>
              <w:marBottom w:val="0"/>
              <w:divBdr>
                <w:top w:val="none" w:sz="0" w:space="0" w:color="auto"/>
                <w:left w:val="none" w:sz="0" w:space="0" w:color="auto"/>
                <w:bottom w:val="none" w:sz="0" w:space="0" w:color="auto"/>
                <w:right w:val="none" w:sz="0" w:space="0" w:color="auto"/>
              </w:divBdr>
            </w:div>
          </w:divsChild>
        </w:div>
        <w:div w:id="876964091">
          <w:marLeft w:val="60"/>
          <w:marRight w:val="60"/>
          <w:marTop w:val="100"/>
          <w:marBottom w:val="100"/>
          <w:divBdr>
            <w:top w:val="none" w:sz="0" w:space="0" w:color="auto"/>
            <w:left w:val="none" w:sz="0" w:space="0" w:color="auto"/>
            <w:bottom w:val="none" w:sz="0" w:space="0" w:color="auto"/>
            <w:right w:val="none" w:sz="0" w:space="0" w:color="auto"/>
          </w:divBdr>
          <w:divsChild>
            <w:div w:id="248394810">
              <w:marLeft w:val="0"/>
              <w:marRight w:val="0"/>
              <w:marTop w:val="0"/>
              <w:marBottom w:val="0"/>
              <w:divBdr>
                <w:top w:val="none" w:sz="0" w:space="0" w:color="auto"/>
                <w:left w:val="none" w:sz="0" w:space="0" w:color="auto"/>
                <w:bottom w:val="none" w:sz="0" w:space="0" w:color="auto"/>
                <w:right w:val="none" w:sz="0" w:space="0" w:color="auto"/>
              </w:divBdr>
            </w:div>
          </w:divsChild>
        </w:div>
        <w:div w:id="249855316">
          <w:marLeft w:val="60"/>
          <w:marRight w:val="60"/>
          <w:marTop w:val="100"/>
          <w:marBottom w:val="100"/>
          <w:divBdr>
            <w:top w:val="none" w:sz="0" w:space="0" w:color="auto"/>
            <w:left w:val="none" w:sz="0" w:space="0" w:color="auto"/>
            <w:bottom w:val="none" w:sz="0" w:space="0" w:color="auto"/>
            <w:right w:val="none" w:sz="0" w:space="0" w:color="auto"/>
          </w:divBdr>
        </w:div>
        <w:div w:id="2026592529">
          <w:marLeft w:val="60"/>
          <w:marRight w:val="60"/>
          <w:marTop w:val="100"/>
          <w:marBottom w:val="100"/>
          <w:divBdr>
            <w:top w:val="none" w:sz="0" w:space="0" w:color="auto"/>
            <w:left w:val="none" w:sz="0" w:space="0" w:color="auto"/>
            <w:bottom w:val="none" w:sz="0" w:space="0" w:color="auto"/>
            <w:right w:val="none" w:sz="0" w:space="0" w:color="auto"/>
          </w:divBdr>
          <w:divsChild>
            <w:div w:id="798718547">
              <w:marLeft w:val="0"/>
              <w:marRight w:val="0"/>
              <w:marTop w:val="0"/>
              <w:marBottom w:val="0"/>
              <w:divBdr>
                <w:top w:val="none" w:sz="0" w:space="0" w:color="auto"/>
                <w:left w:val="none" w:sz="0" w:space="0" w:color="auto"/>
                <w:bottom w:val="none" w:sz="0" w:space="0" w:color="auto"/>
                <w:right w:val="none" w:sz="0" w:space="0" w:color="auto"/>
              </w:divBdr>
            </w:div>
          </w:divsChild>
        </w:div>
        <w:div w:id="664552561">
          <w:marLeft w:val="60"/>
          <w:marRight w:val="60"/>
          <w:marTop w:val="100"/>
          <w:marBottom w:val="100"/>
          <w:divBdr>
            <w:top w:val="none" w:sz="0" w:space="0" w:color="auto"/>
            <w:left w:val="none" w:sz="0" w:space="0" w:color="auto"/>
            <w:bottom w:val="none" w:sz="0" w:space="0" w:color="auto"/>
            <w:right w:val="none" w:sz="0" w:space="0" w:color="auto"/>
          </w:divBdr>
          <w:divsChild>
            <w:div w:id="2027441825">
              <w:marLeft w:val="0"/>
              <w:marRight w:val="0"/>
              <w:marTop w:val="0"/>
              <w:marBottom w:val="0"/>
              <w:divBdr>
                <w:top w:val="none" w:sz="0" w:space="0" w:color="auto"/>
                <w:left w:val="none" w:sz="0" w:space="0" w:color="auto"/>
                <w:bottom w:val="none" w:sz="0" w:space="0" w:color="auto"/>
                <w:right w:val="none" w:sz="0" w:space="0" w:color="auto"/>
              </w:divBdr>
            </w:div>
          </w:divsChild>
        </w:div>
        <w:div w:id="1094475741">
          <w:marLeft w:val="60"/>
          <w:marRight w:val="60"/>
          <w:marTop w:val="100"/>
          <w:marBottom w:val="100"/>
          <w:divBdr>
            <w:top w:val="none" w:sz="0" w:space="0" w:color="auto"/>
            <w:left w:val="none" w:sz="0" w:space="0" w:color="auto"/>
            <w:bottom w:val="none" w:sz="0" w:space="0" w:color="auto"/>
            <w:right w:val="none" w:sz="0" w:space="0" w:color="auto"/>
          </w:divBdr>
          <w:divsChild>
            <w:div w:id="978992701">
              <w:marLeft w:val="0"/>
              <w:marRight w:val="0"/>
              <w:marTop w:val="0"/>
              <w:marBottom w:val="0"/>
              <w:divBdr>
                <w:top w:val="none" w:sz="0" w:space="0" w:color="auto"/>
                <w:left w:val="none" w:sz="0" w:space="0" w:color="auto"/>
                <w:bottom w:val="none" w:sz="0" w:space="0" w:color="auto"/>
                <w:right w:val="none" w:sz="0" w:space="0" w:color="auto"/>
              </w:divBdr>
            </w:div>
          </w:divsChild>
        </w:div>
        <w:div w:id="525293957">
          <w:marLeft w:val="60"/>
          <w:marRight w:val="60"/>
          <w:marTop w:val="100"/>
          <w:marBottom w:val="100"/>
          <w:divBdr>
            <w:top w:val="none" w:sz="0" w:space="0" w:color="auto"/>
            <w:left w:val="none" w:sz="0" w:space="0" w:color="auto"/>
            <w:bottom w:val="none" w:sz="0" w:space="0" w:color="auto"/>
            <w:right w:val="none" w:sz="0" w:space="0" w:color="auto"/>
          </w:divBdr>
          <w:divsChild>
            <w:div w:id="874388663">
              <w:marLeft w:val="0"/>
              <w:marRight w:val="0"/>
              <w:marTop w:val="0"/>
              <w:marBottom w:val="0"/>
              <w:divBdr>
                <w:top w:val="none" w:sz="0" w:space="0" w:color="auto"/>
                <w:left w:val="none" w:sz="0" w:space="0" w:color="auto"/>
                <w:bottom w:val="none" w:sz="0" w:space="0" w:color="auto"/>
                <w:right w:val="none" w:sz="0" w:space="0" w:color="auto"/>
              </w:divBdr>
            </w:div>
          </w:divsChild>
        </w:div>
        <w:div w:id="1542205495">
          <w:marLeft w:val="60"/>
          <w:marRight w:val="60"/>
          <w:marTop w:val="100"/>
          <w:marBottom w:val="100"/>
          <w:divBdr>
            <w:top w:val="none" w:sz="0" w:space="0" w:color="auto"/>
            <w:left w:val="none" w:sz="0" w:space="0" w:color="auto"/>
            <w:bottom w:val="none" w:sz="0" w:space="0" w:color="auto"/>
            <w:right w:val="none" w:sz="0" w:space="0" w:color="auto"/>
          </w:divBdr>
        </w:div>
        <w:div w:id="412356781">
          <w:marLeft w:val="60"/>
          <w:marRight w:val="60"/>
          <w:marTop w:val="100"/>
          <w:marBottom w:val="100"/>
          <w:divBdr>
            <w:top w:val="none" w:sz="0" w:space="0" w:color="auto"/>
            <w:left w:val="none" w:sz="0" w:space="0" w:color="auto"/>
            <w:bottom w:val="none" w:sz="0" w:space="0" w:color="auto"/>
            <w:right w:val="none" w:sz="0" w:space="0" w:color="auto"/>
          </w:divBdr>
          <w:divsChild>
            <w:div w:id="914364485">
              <w:marLeft w:val="0"/>
              <w:marRight w:val="0"/>
              <w:marTop w:val="0"/>
              <w:marBottom w:val="0"/>
              <w:divBdr>
                <w:top w:val="none" w:sz="0" w:space="0" w:color="auto"/>
                <w:left w:val="none" w:sz="0" w:space="0" w:color="auto"/>
                <w:bottom w:val="none" w:sz="0" w:space="0" w:color="auto"/>
                <w:right w:val="none" w:sz="0" w:space="0" w:color="auto"/>
              </w:divBdr>
            </w:div>
          </w:divsChild>
        </w:div>
        <w:div w:id="1596136378">
          <w:marLeft w:val="60"/>
          <w:marRight w:val="60"/>
          <w:marTop w:val="100"/>
          <w:marBottom w:val="100"/>
          <w:divBdr>
            <w:top w:val="none" w:sz="0" w:space="0" w:color="auto"/>
            <w:left w:val="none" w:sz="0" w:space="0" w:color="auto"/>
            <w:bottom w:val="none" w:sz="0" w:space="0" w:color="auto"/>
            <w:right w:val="none" w:sz="0" w:space="0" w:color="auto"/>
          </w:divBdr>
          <w:divsChild>
            <w:div w:id="1068184262">
              <w:marLeft w:val="0"/>
              <w:marRight w:val="0"/>
              <w:marTop w:val="0"/>
              <w:marBottom w:val="0"/>
              <w:divBdr>
                <w:top w:val="none" w:sz="0" w:space="0" w:color="auto"/>
                <w:left w:val="none" w:sz="0" w:space="0" w:color="auto"/>
                <w:bottom w:val="none" w:sz="0" w:space="0" w:color="auto"/>
                <w:right w:val="none" w:sz="0" w:space="0" w:color="auto"/>
              </w:divBdr>
            </w:div>
          </w:divsChild>
        </w:div>
        <w:div w:id="1024743521">
          <w:marLeft w:val="60"/>
          <w:marRight w:val="60"/>
          <w:marTop w:val="100"/>
          <w:marBottom w:val="100"/>
          <w:divBdr>
            <w:top w:val="none" w:sz="0" w:space="0" w:color="auto"/>
            <w:left w:val="none" w:sz="0" w:space="0" w:color="auto"/>
            <w:bottom w:val="none" w:sz="0" w:space="0" w:color="auto"/>
            <w:right w:val="none" w:sz="0" w:space="0" w:color="auto"/>
          </w:divBdr>
          <w:divsChild>
            <w:div w:id="834107846">
              <w:marLeft w:val="0"/>
              <w:marRight w:val="0"/>
              <w:marTop w:val="0"/>
              <w:marBottom w:val="0"/>
              <w:divBdr>
                <w:top w:val="none" w:sz="0" w:space="0" w:color="auto"/>
                <w:left w:val="none" w:sz="0" w:space="0" w:color="auto"/>
                <w:bottom w:val="none" w:sz="0" w:space="0" w:color="auto"/>
                <w:right w:val="none" w:sz="0" w:space="0" w:color="auto"/>
              </w:divBdr>
            </w:div>
          </w:divsChild>
        </w:div>
        <w:div w:id="1502618900">
          <w:marLeft w:val="60"/>
          <w:marRight w:val="60"/>
          <w:marTop w:val="100"/>
          <w:marBottom w:val="100"/>
          <w:divBdr>
            <w:top w:val="none" w:sz="0" w:space="0" w:color="auto"/>
            <w:left w:val="none" w:sz="0" w:space="0" w:color="auto"/>
            <w:bottom w:val="none" w:sz="0" w:space="0" w:color="auto"/>
            <w:right w:val="none" w:sz="0" w:space="0" w:color="auto"/>
          </w:divBdr>
          <w:divsChild>
            <w:div w:id="739015150">
              <w:marLeft w:val="0"/>
              <w:marRight w:val="0"/>
              <w:marTop w:val="0"/>
              <w:marBottom w:val="0"/>
              <w:divBdr>
                <w:top w:val="none" w:sz="0" w:space="0" w:color="auto"/>
                <w:left w:val="none" w:sz="0" w:space="0" w:color="auto"/>
                <w:bottom w:val="none" w:sz="0" w:space="0" w:color="auto"/>
                <w:right w:val="none" w:sz="0" w:space="0" w:color="auto"/>
              </w:divBdr>
            </w:div>
          </w:divsChild>
        </w:div>
        <w:div w:id="80370673">
          <w:marLeft w:val="60"/>
          <w:marRight w:val="60"/>
          <w:marTop w:val="100"/>
          <w:marBottom w:val="100"/>
          <w:divBdr>
            <w:top w:val="none" w:sz="0" w:space="0" w:color="auto"/>
            <w:left w:val="none" w:sz="0" w:space="0" w:color="auto"/>
            <w:bottom w:val="none" w:sz="0" w:space="0" w:color="auto"/>
            <w:right w:val="none" w:sz="0" w:space="0" w:color="auto"/>
          </w:divBdr>
        </w:div>
        <w:div w:id="601110857">
          <w:marLeft w:val="60"/>
          <w:marRight w:val="60"/>
          <w:marTop w:val="100"/>
          <w:marBottom w:val="100"/>
          <w:divBdr>
            <w:top w:val="none" w:sz="0" w:space="0" w:color="auto"/>
            <w:left w:val="none" w:sz="0" w:space="0" w:color="auto"/>
            <w:bottom w:val="none" w:sz="0" w:space="0" w:color="auto"/>
            <w:right w:val="none" w:sz="0" w:space="0" w:color="auto"/>
          </w:divBdr>
          <w:divsChild>
            <w:div w:id="1547570648">
              <w:marLeft w:val="0"/>
              <w:marRight w:val="0"/>
              <w:marTop w:val="0"/>
              <w:marBottom w:val="0"/>
              <w:divBdr>
                <w:top w:val="none" w:sz="0" w:space="0" w:color="auto"/>
                <w:left w:val="none" w:sz="0" w:space="0" w:color="auto"/>
                <w:bottom w:val="none" w:sz="0" w:space="0" w:color="auto"/>
                <w:right w:val="none" w:sz="0" w:space="0" w:color="auto"/>
              </w:divBdr>
            </w:div>
          </w:divsChild>
        </w:div>
        <w:div w:id="525946895">
          <w:marLeft w:val="60"/>
          <w:marRight w:val="60"/>
          <w:marTop w:val="100"/>
          <w:marBottom w:val="100"/>
          <w:divBdr>
            <w:top w:val="none" w:sz="0" w:space="0" w:color="auto"/>
            <w:left w:val="none" w:sz="0" w:space="0" w:color="auto"/>
            <w:bottom w:val="none" w:sz="0" w:space="0" w:color="auto"/>
            <w:right w:val="none" w:sz="0" w:space="0" w:color="auto"/>
          </w:divBdr>
          <w:divsChild>
            <w:div w:id="1190533746">
              <w:marLeft w:val="0"/>
              <w:marRight w:val="0"/>
              <w:marTop w:val="0"/>
              <w:marBottom w:val="0"/>
              <w:divBdr>
                <w:top w:val="none" w:sz="0" w:space="0" w:color="auto"/>
                <w:left w:val="none" w:sz="0" w:space="0" w:color="auto"/>
                <w:bottom w:val="none" w:sz="0" w:space="0" w:color="auto"/>
                <w:right w:val="none" w:sz="0" w:space="0" w:color="auto"/>
              </w:divBdr>
            </w:div>
          </w:divsChild>
        </w:div>
        <w:div w:id="1823425101">
          <w:marLeft w:val="60"/>
          <w:marRight w:val="60"/>
          <w:marTop w:val="100"/>
          <w:marBottom w:val="100"/>
          <w:divBdr>
            <w:top w:val="none" w:sz="0" w:space="0" w:color="auto"/>
            <w:left w:val="none" w:sz="0" w:space="0" w:color="auto"/>
            <w:bottom w:val="none" w:sz="0" w:space="0" w:color="auto"/>
            <w:right w:val="none" w:sz="0" w:space="0" w:color="auto"/>
          </w:divBdr>
          <w:divsChild>
            <w:div w:id="1681813982">
              <w:marLeft w:val="0"/>
              <w:marRight w:val="0"/>
              <w:marTop w:val="0"/>
              <w:marBottom w:val="0"/>
              <w:divBdr>
                <w:top w:val="none" w:sz="0" w:space="0" w:color="auto"/>
                <w:left w:val="none" w:sz="0" w:space="0" w:color="auto"/>
                <w:bottom w:val="none" w:sz="0" w:space="0" w:color="auto"/>
                <w:right w:val="none" w:sz="0" w:space="0" w:color="auto"/>
              </w:divBdr>
            </w:div>
          </w:divsChild>
        </w:div>
        <w:div w:id="2053654049">
          <w:marLeft w:val="60"/>
          <w:marRight w:val="60"/>
          <w:marTop w:val="100"/>
          <w:marBottom w:val="100"/>
          <w:divBdr>
            <w:top w:val="none" w:sz="0" w:space="0" w:color="auto"/>
            <w:left w:val="none" w:sz="0" w:space="0" w:color="auto"/>
            <w:bottom w:val="none" w:sz="0" w:space="0" w:color="auto"/>
            <w:right w:val="none" w:sz="0" w:space="0" w:color="auto"/>
          </w:divBdr>
          <w:divsChild>
            <w:div w:id="460925524">
              <w:marLeft w:val="0"/>
              <w:marRight w:val="0"/>
              <w:marTop w:val="0"/>
              <w:marBottom w:val="0"/>
              <w:divBdr>
                <w:top w:val="none" w:sz="0" w:space="0" w:color="auto"/>
                <w:left w:val="none" w:sz="0" w:space="0" w:color="auto"/>
                <w:bottom w:val="none" w:sz="0" w:space="0" w:color="auto"/>
                <w:right w:val="none" w:sz="0" w:space="0" w:color="auto"/>
              </w:divBdr>
            </w:div>
          </w:divsChild>
        </w:div>
        <w:div w:id="2139715879">
          <w:marLeft w:val="60"/>
          <w:marRight w:val="60"/>
          <w:marTop w:val="100"/>
          <w:marBottom w:val="100"/>
          <w:divBdr>
            <w:top w:val="none" w:sz="0" w:space="0" w:color="auto"/>
            <w:left w:val="none" w:sz="0" w:space="0" w:color="auto"/>
            <w:bottom w:val="none" w:sz="0" w:space="0" w:color="auto"/>
            <w:right w:val="none" w:sz="0" w:space="0" w:color="auto"/>
          </w:divBdr>
        </w:div>
        <w:div w:id="963535902">
          <w:marLeft w:val="60"/>
          <w:marRight w:val="60"/>
          <w:marTop w:val="100"/>
          <w:marBottom w:val="100"/>
          <w:divBdr>
            <w:top w:val="none" w:sz="0" w:space="0" w:color="auto"/>
            <w:left w:val="none" w:sz="0" w:space="0" w:color="auto"/>
            <w:bottom w:val="none" w:sz="0" w:space="0" w:color="auto"/>
            <w:right w:val="none" w:sz="0" w:space="0" w:color="auto"/>
          </w:divBdr>
          <w:divsChild>
            <w:div w:id="1866091016">
              <w:marLeft w:val="0"/>
              <w:marRight w:val="0"/>
              <w:marTop w:val="0"/>
              <w:marBottom w:val="0"/>
              <w:divBdr>
                <w:top w:val="none" w:sz="0" w:space="0" w:color="auto"/>
                <w:left w:val="none" w:sz="0" w:space="0" w:color="auto"/>
                <w:bottom w:val="none" w:sz="0" w:space="0" w:color="auto"/>
                <w:right w:val="none" w:sz="0" w:space="0" w:color="auto"/>
              </w:divBdr>
            </w:div>
          </w:divsChild>
        </w:div>
        <w:div w:id="378555982">
          <w:marLeft w:val="60"/>
          <w:marRight w:val="60"/>
          <w:marTop w:val="100"/>
          <w:marBottom w:val="100"/>
          <w:divBdr>
            <w:top w:val="none" w:sz="0" w:space="0" w:color="auto"/>
            <w:left w:val="none" w:sz="0" w:space="0" w:color="auto"/>
            <w:bottom w:val="none" w:sz="0" w:space="0" w:color="auto"/>
            <w:right w:val="none" w:sz="0" w:space="0" w:color="auto"/>
          </w:divBdr>
          <w:divsChild>
            <w:div w:id="1837957364">
              <w:marLeft w:val="0"/>
              <w:marRight w:val="0"/>
              <w:marTop w:val="0"/>
              <w:marBottom w:val="0"/>
              <w:divBdr>
                <w:top w:val="none" w:sz="0" w:space="0" w:color="auto"/>
                <w:left w:val="none" w:sz="0" w:space="0" w:color="auto"/>
                <w:bottom w:val="none" w:sz="0" w:space="0" w:color="auto"/>
                <w:right w:val="none" w:sz="0" w:space="0" w:color="auto"/>
              </w:divBdr>
            </w:div>
          </w:divsChild>
        </w:div>
        <w:div w:id="2083914828">
          <w:marLeft w:val="60"/>
          <w:marRight w:val="60"/>
          <w:marTop w:val="100"/>
          <w:marBottom w:val="100"/>
          <w:divBdr>
            <w:top w:val="none" w:sz="0" w:space="0" w:color="auto"/>
            <w:left w:val="none" w:sz="0" w:space="0" w:color="auto"/>
            <w:bottom w:val="none" w:sz="0" w:space="0" w:color="auto"/>
            <w:right w:val="none" w:sz="0" w:space="0" w:color="auto"/>
          </w:divBdr>
          <w:divsChild>
            <w:div w:id="907300039">
              <w:marLeft w:val="0"/>
              <w:marRight w:val="0"/>
              <w:marTop w:val="0"/>
              <w:marBottom w:val="0"/>
              <w:divBdr>
                <w:top w:val="none" w:sz="0" w:space="0" w:color="auto"/>
                <w:left w:val="none" w:sz="0" w:space="0" w:color="auto"/>
                <w:bottom w:val="none" w:sz="0" w:space="0" w:color="auto"/>
                <w:right w:val="none" w:sz="0" w:space="0" w:color="auto"/>
              </w:divBdr>
            </w:div>
          </w:divsChild>
        </w:div>
        <w:div w:id="621889224">
          <w:marLeft w:val="60"/>
          <w:marRight w:val="60"/>
          <w:marTop w:val="100"/>
          <w:marBottom w:val="100"/>
          <w:divBdr>
            <w:top w:val="none" w:sz="0" w:space="0" w:color="auto"/>
            <w:left w:val="none" w:sz="0" w:space="0" w:color="auto"/>
            <w:bottom w:val="none" w:sz="0" w:space="0" w:color="auto"/>
            <w:right w:val="none" w:sz="0" w:space="0" w:color="auto"/>
          </w:divBdr>
          <w:divsChild>
            <w:div w:id="1779790573">
              <w:marLeft w:val="0"/>
              <w:marRight w:val="0"/>
              <w:marTop w:val="0"/>
              <w:marBottom w:val="0"/>
              <w:divBdr>
                <w:top w:val="none" w:sz="0" w:space="0" w:color="auto"/>
                <w:left w:val="none" w:sz="0" w:space="0" w:color="auto"/>
                <w:bottom w:val="none" w:sz="0" w:space="0" w:color="auto"/>
                <w:right w:val="none" w:sz="0" w:space="0" w:color="auto"/>
              </w:divBdr>
            </w:div>
          </w:divsChild>
        </w:div>
        <w:div w:id="1905869496">
          <w:marLeft w:val="60"/>
          <w:marRight w:val="60"/>
          <w:marTop w:val="100"/>
          <w:marBottom w:val="100"/>
          <w:divBdr>
            <w:top w:val="none" w:sz="0" w:space="0" w:color="auto"/>
            <w:left w:val="none" w:sz="0" w:space="0" w:color="auto"/>
            <w:bottom w:val="none" w:sz="0" w:space="0" w:color="auto"/>
            <w:right w:val="none" w:sz="0" w:space="0" w:color="auto"/>
          </w:divBdr>
        </w:div>
        <w:div w:id="1996839619">
          <w:marLeft w:val="60"/>
          <w:marRight w:val="60"/>
          <w:marTop w:val="100"/>
          <w:marBottom w:val="100"/>
          <w:divBdr>
            <w:top w:val="none" w:sz="0" w:space="0" w:color="auto"/>
            <w:left w:val="none" w:sz="0" w:space="0" w:color="auto"/>
            <w:bottom w:val="none" w:sz="0" w:space="0" w:color="auto"/>
            <w:right w:val="none" w:sz="0" w:space="0" w:color="auto"/>
          </w:divBdr>
          <w:divsChild>
            <w:div w:id="967904020">
              <w:marLeft w:val="0"/>
              <w:marRight w:val="0"/>
              <w:marTop w:val="0"/>
              <w:marBottom w:val="0"/>
              <w:divBdr>
                <w:top w:val="none" w:sz="0" w:space="0" w:color="auto"/>
                <w:left w:val="none" w:sz="0" w:space="0" w:color="auto"/>
                <w:bottom w:val="none" w:sz="0" w:space="0" w:color="auto"/>
                <w:right w:val="none" w:sz="0" w:space="0" w:color="auto"/>
              </w:divBdr>
            </w:div>
          </w:divsChild>
        </w:div>
        <w:div w:id="490413252">
          <w:marLeft w:val="60"/>
          <w:marRight w:val="60"/>
          <w:marTop w:val="100"/>
          <w:marBottom w:val="100"/>
          <w:divBdr>
            <w:top w:val="none" w:sz="0" w:space="0" w:color="auto"/>
            <w:left w:val="none" w:sz="0" w:space="0" w:color="auto"/>
            <w:bottom w:val="none" w:sz="0" w:space="0" w:color="auto"/>
            <w:right w:val="none" w:sz="0" w:space="0" w:color="auto"/>
          </w:divBdr>
          <w:divsChild>
            <w:div w:id="100221063">
              <w:marLeft w:val="0"/>
              <w:marRight w:val="0"/>
              <w:marTop w:val="0"/>
              <w:marBottom w:val="0"/>
              <w:divBdr>
                <w:top w:val="none" w:sz="0" w:space="0" w:color="auto"/>
                <w:left w:val="none" w:sz="0" w:space="0" w:color="auto"/>
                <w:bottom w:val="none" w:sz="0" w:space="0" w:color="auto"/>
                <w:right w:val="none" w:sz="0" w:space="0" w:color="auto"/>
              </w:divBdr>
            </w:div>
          </w:divsChild>
        </w:div>
        <w:div w:id="382605005">
          <w:marLeft w:val="60"/>
          <w:marRight w:val="60"/>
          <w:marTop w:val="100"/>
          <w:marBottom w:val="100"/>
          <w:divBdr>
            <w:top w:val="none" w:sz="0" w:space="0" w:color="auto"/>
            <w:left w:val="none" w:sz="0" w:space="0" w:color="auto"/>
            <w:bottom w:val="none" w:sz="0" w:space="0" w:color="auto"/>
            <w:right w:val="none" w:sz="0" w:space="0" w:color="auto"/>
          </w:divBdr>
          <w:divsChild>
            <w:div w:id="302078843">
              <w:marLeft w:val="0"/>
              <w:marRight w:val="0"/>
              <w:marTop w:val="0"/>
              <w:marBottom w:val="0"/>
              <w:divBdr>
                <w:top w:val="none" w:sz="0" w:space="0" w:color="auto"/>
                <w:left w:val="none" w:sz="0" w:space="0" w:color="auto"/>
                <w:bottom w:val="none" w:sz="0" w:space="0" w:color="auto"/>
                <w:right w:val="none" w:sz="0" w:space="0" w:color="auto"/>
              </w:divBdr>
            </w:div>
          </w:divsChild>
        </w:div>
        <w:div w:id="345835393">
          <w:marLeft w:val="60"/>
          <w:marRight w:val="60"/>
          <w:marTop w:val="100"/>
          <w:marBottom w:val="100"/>
          <w:divBdr>
            <w:top w:val="none" w:sz="0" w:space="0" w:color="auto"/>
            <w:left w:val="none" w:sz="0" w:space="0" w:color="auto"/>
            <w:bottom w:val="none" w:sz="0" w:space="0" w:color="auto"/>
            <w:right w:val="none" w:sz="0" w:space="0" w:color="auto"/>
          </w:divBdr>
          <w:divsChild>
            <w:div w:id="1440905085">
              <w:marLeft w:val="0"/>
              <w:marRight w:val="0"/>
              <w:marTop w:val="0"/>
              <w:marBottom w:val="0"/>
              <w:divBdr>
                <w:top w:val="none" w:sz="0" w:space="0" w:color="auto"/>
                <w:left w:val="none" w:sz="0" w:space="0" w:color="auto"/>
                <w:bottom w:val="none" w:sz="0" w:space="0" w:color="auto"/>
                <w:right w:val="none" w:sz="0" w:space="0" w:color="auto"/>
              </w:divBdr>
            </w:div>
          </w:divsChild>
        </w:div>
        <w:div w:id="2050177058">
          <w:marLeft w:val="60"/>
          <w:marRight w:val="60"/>
          <w:marTop w:val="100"/>
          <w:marBottom w:val="100"/>
          <w:divBdr>
            <w:top w:val="none" w:sz="0" w:space="0" w:color="auto"/>
            <w:left w:val="none" w:sz="0" w:space="0" w:color="auto"/>
            <w:bottom w:val="none" w:sz="0" w:space="0" w:color="auto"/>
            <w:right w:val="none" w:sz="0" w:space="0" w:color="auto"/>
          </w:divBdr>
        </w:div>
        <w:div w:id="1668047045">
          <w:marLeft w:val="60"/>
          <w:marRight w:val="60"/>
          <w:marTop w:val="100"/>
          <w:marBottom w:val="100"/>
          <w:divBdr>
            <w:top w:val="none" w:sz="0" w:space="0" w:color="auto"/>
            <w:left w:val="none" w:sz="0" w:space="0" w:color="auto"/>
            <w:bottom w:val="none" w:sz="0" w:space="0" w:color="auto"/>
            <w:right w:val="none" w:sz="0" w:space="0" w:color="auto"/>
          </w:divBdr>
          <w:divsChild>
            <w:div w:id="2087996123">
              <w:marLeft w:val="0"/>
              <w:marRight w:val="0"/>
              <w:marTop w:val="0"/>
              <w:marBottom w:val="0"/>
              <w:divBdr>
                <w:top w:val="none" w:sz="0" w:space="0" w:color="auto"/>
                <w:left w:val="none" w:sz="0" w:space="0" w:color="auto"/>
                <w:bottom w:val="none" w:sz="0" w:space="0" w:color="auto"/>
                <w:right w:val="none" w:sz="0" w:space="0" w:color="auto"/>
              </w:divBdr>
            </w:div>
          </w:divsChild>
        </w:div>
        <w:div w:id="1066605074">
          <w:marLeft w:val="60"/>
          <w:marRight w:val="60"/>
          <w:marTop w:val="100"/>
          <w:marBottom w:val="100"/>
          <w:divBdr>
            <w:top w:val="none" w:sz="0" w:space="0" w:color="auto"/>
            <w:left w:val="none" w:sz="0" w:space="0" w:color="auto"/>
            <w:bottom w:val="none" w:sz="0" w:space="0" w:color="auto"/>
            <w:right w:val="none" w:sz="0" w:space="0" w:color="auto"/>
          </w:divBdr>
          <w:divsChild>
            <w:div w:id="70394494">
              <w:marLeft w:val="0"/>
              <w:marRight w:val="0"/>
              <w:marTop w:val="0"/>
              <w:marBottom w:val="0"/>
              <w:divBdr>
                <w:top w:val="none" w:sz="0" w:space="0" w:color="auto"/>
                <w:left w:val="none" w:sz="0" w:space="0" w:color="auto"/>
                <w:bottom w:val="none" w:sz="0" w:space="0" w:color="auto"/>
                <w:right w:val="none" w:sz="0" w:space="0" w:color="auto"/>
              </w:divBdr>
            </w:div>
          </w:divsChild>
        </w:div>
        <w:div w:id="442968559">
          <w:marLeft w:val="60"/>
          <w:marRight w:val="60"/>
          <w:marTop w:val="100"/>
          <w:marBottom w:val="100"/>
          <w:divBdr>
            <w:top w:val="none" w:sz="0" w:space="0" w:color="auto"/>
            <w:left w:val="none" w:sz="0" w:space="0" w:color="auto"/>
            <w:bottom w:val="none" w:sz="0" w:space="0" w:color="auto"/>
            <w:right w:val="none" w:sz="0" w:space="0" w:color="auto"/>
          </w:divBdr>
          <w:divsChild>
            <w:div w:id="622425687">
              <w:marLeft w:val="0"/>
              <w:marRight w:val="0"/>
              <w:marTop w:val="0"/>
              <w:marBottom w:val="0"/>
              <w:divBdr>
                <w:top w:val="none" w:sz="0" w:space="0" w:color="auto"/>
                <w:left w:val="none" w:sz="0" w:space="0" w:color="auto"/>
                <w:bottom w:val="none" w:sz="0" w:space="0" w:color="auto"/>
                <w:right w:val="none" w:sz="0" w:space="0" w:color="auto"/>
              </w:divBdr>
            </w:div>
          </w:divsChild>
        </w:div>
        <w:div w:id="367267402">
          <w:marLeft w:val="60"/>
          <w:marRight w:val="60"/>
          <w:marTop w:val="100"/>
          <w:marBottom w:val="100"/>
          <w:divBdr>
            <w:top w:val="none" w:sz="0" w:space="0" w:color="auto"/>
            <w:left w:val="none" w:sz="0" w:space="0" w:color="auto"/>
            <w:bottom w:val="none" w:sz="0" w:space="0" w:color="auto"/>
            <w:right w:val="none" w:sz="0" w:space="0" w:color="auto"/>
          </w:divBdr>
          <w:divsChild>
            <w:div w:id="1512641024">
              <w:marLeft w:val="0"/>
              <w:marRight w:val="0"/>
              <w:marTop w:val="0"/>
              <w:marBottom w:val="0"/>
              <w:divBdr>
                <w:top w:val="none" w:sz="0" w:space="0" w:color="auto"/>
                <w:left w:val="none" w:sz="0" w:space="0" w:color="auto"/>
                <w:bottom w:val="none" w:sz="0" w:space="0" w:color="auto"/>
                <w:right w:val="none" w:sz="0" w:space="0" w:color="auto"/>
              </w:divBdr>
            </w:div>
          </w:divsChild>
        </w:div>
        <w:div w:id="757991604">
          <w:marLeft w:val="60"/>
          <w:marRight w:val="60"/>
          <w:marTop w:val="100"/>
          <w:marBottom w:val="100"/>
          <w:divBdr>
            <w:top w:val="none" w:sz="0" w:space="0" w:color="auto"/>
            <w:left w:val="none" w:sz="0" w:space="0" w:color="auto"/>
            <w:bottom w:val="none" w:sz="0" w:space="0" w:color="auto"/>
            <w:right w:val="none" w:sz="0" w:space="0" w:color="auto"/>
          </w:divBdr>
        </w:div>
        <w:div w:id="171728010">
          <w:marLeft w:val="60"/>
          <w:marRight w:val="60"/>
          <w:marTop w:val="100"/>
          <w:marBottom w:val="100"/>
          <w:divBdr>
            <w:top w:val="none" w:sz="0" w:space="0" w:color="auto"/>
            <w:left w:val="none" w:sz="0" w:space="0" w:color="auto"/>
            <w:bottom w:val="none" w:sz="0" w:space="0" w:color="auto"/>
            <w:right w:val="none" w:sz="0" w:space="0" w:color="auto"/>
          </w:divBdr>
          <w:divsChild>
            <w:div w:id="1716347331">
              <w:marLeft w:val="0"/>
              <w:marRight w:val="0"/>
              <w:marTop w:val="0"/>
              <w:marBottom w:val="0"/>
              <w:divBdr>
                <w:top w:val="none" w:sz="0" w:space="0" w:color="auto"/>
                <w:left w:val="none" w:sz="0" w:space="0" w:color="auto"/>
                <w:bottom w:val="none" w:sz="0" w:space="0" w:color="auto"/>
                <w:right w:val="none" w:sz="0" w:space="0" w:color="auto"/>
              </w:divBdr>
            </w:div>
          </w:divsChild>
        </w:div>
        <w:div w:id="2029718471">
          <w:marLeft w:val="60"/>
          <w:marRight w:val="60"/>
          <w:marTop w:val="100"/>
          <w:marBottom w:val="100"/>
          <w:divBdr>
            <w:top w:val="none" w:sz="0" w:space="0" w:color="auto"/>
            <w:left w:val="none" w:sz="0" w:space="0" w:color="auto"/>
            <w:bottom w:val="none" w:sz="0" w:space="0" w:color="auto"/>
            <w:right w:val="none" w:sz="0" w:space="0" w:color="auto"/>
          </w:divBdr>
          <w:divsChild>
            <w:div w:id="1096974038">
              <w:marLeft w:val="0"/>
              <w:marRight w:val="0"/>
              <w:marTop w:val="0"/>
              <w:marBottom w:val="0"/>
              <w:divBdr>
                <w:top w:val="none" w:sz="0" w:space="0" w:color="auto"/>
                <w:left w:val="none" w:sz="0" w:space="0" w:color="auto"/>
                <w:bottom w:val="none" w:sz="0" w:space="0" w:color="auto"/>
                <w:right w:val="none" w:sz="0" w:space="0" w:color="auto"/>
              </w:divBdr>
            </w:div>
          </w:divsChild>
        </w:div>
        <w:div w:id="432021363">
          <w:marLeft w:val="60"/>
          <w:marRight w:val="60"/>
          <w:marTop w:val="100"/>
          <w:marBottom w:val="100"/>
          <w:divBdr>
            <w:top w:val="none" w:sz="0" w:space="0" w:color="auto"/>
            <w:left w:val="none" w:sz="0" w:space="0" w:color="auto"/>
            <w:bottom w:val="none" w:sz="0" w:space="0" w:color="auto"/>
            <w:right w:val="none" w:sz="0" w:space="0" w:color="auto"/>
          </w:divBdr>
          <w:divsChild>
            <w:div w:id="1549299720">
              <w:marLeft w:val="0"/>
              <w:marRight w:val="0"/>
              <w:marTop w:val="0"/>
              <w:marBottom w:val="0"/>
              <w:divBdr>
                <w:top w:val="none" w:sz="0" w:space="0" w:color="auto"/>
                <w:left w:val="none" w:sz="0" w:space="0" w:color="auto"/>
                <w:bottom w:val="none" w:sz="0" w:space="0" w:color="auto"/>
                <w:right w:val="none" w:sz="0" w:space="0" w:color="auto"/>
              </w:divBdr>
            </w:div>
          </w:divsChild>
        </w:div>
        <w:div w:id="1240869619">
          <w:marLeft w:val="60"/>
          <w:marRight w:val="60"/>
          <w:marTop w:val="100"/>
          <w:marBottom w:val="100"/>
          <w:divBdr>
            <w:top w:val="none" w:sz="0" w:space="0" w:color="auto"/>
            <w:left w:val="none" w:sz="0" w:space="0" w:color="auto"/>
            <w:bottom w:val="none" w:sz="0" w:space="0" w:color="auto"/>
            <w:right w:val="none" w:sz="0" w:space="0" w:color="auto"/>
          </w:divBdr>
          <w:divsChild>
            <w:div w:id="454367502">
              <w:marLeft w:val="0"/>
              <w:marRight w:val="0"/>
              <w:marTop w:val="0"/>
              <w:marBottom w:val="0"/>
              <w:divBdr>
                <w:top w:val="none" w:sz="0" w:space="0" w:color="auto"/>
                <w:left w:val="none" w:sz="0" w:space="0" w:color="auto"/>
                <w:bottom w:val="none" w:sz="0" w:space="0" w:color="auto"/>
                <w:right w:val="none" w:sz="0" w:space="0" w:color="auto"/>
              </w:divBdr>
            </w:div>
          </w:divsChild>
        </w:div>
        <w:div w:id="1199469591">
          <w:marLeft w:val="60"/>
          <w:marRight w:val="60"/>
          <w:marTop w:val="100"/>
          <w:marBottom w:val="100"/>
          <w:divBdr>
            <w:top w:val="none" w:sz="0" w:space="0" w:color="auto"/>
            <w:left w:val="none" w:sz="0" w:space="0" w:color="auto"/>
            <w:bottom w:val="none" w:sz="0" w:space="0" w:color="auto"/>
            <w:right w:val="none" w:sz="0" w:space="0" w:color="auto"/>
          </w:divBdr>
        </w:div>
        <w:div w:id="254214431">
          <w:marLeft w:val="60"/>
          <w:marRight w:val="60"/>
          <w:marTop w:val="100"/>
          <w:marBottom w:val="100"/>
          <w:divBdr>
            <w:top w:val="none" w:sz="0" w:space="0" w:color="auto"/>
            <w:left w:val="none" w:sz="0" w:space="0" w:color="auto"/>
            <w:bottom w:val="none" w:sz="0" w:space="0" w:color="auto"/>
            <w:right w:val="none" w:sz="0" w:space="0" w:color="auto"/>
          </w:divBdr>
          <w:divsChild>
            <w:div w:id="1153526688">
              <w:marLeft w:val="0"/>
              <w:marRight w:val="0"/>
              <w:marTop w:val="0"/>
              <w:marBottom w:val="0"/>
              <w:divBdr>
                <w:top w:val="none" w:sz="0" w:space="0" w:color="auto"/>
                <w:left w:val="none" w:sz="0" w:space="0" w:color="auto"/>
                <w:bottom w:val="none" w:sz="0" w:space="0" w:color="auto"/>
                <w:right w:val="none" w:sz="0" w:space="0" w:color="auto"/>
              </w:divBdr>
            </w:div>
          </w:divsChild>
        </w:div>
        <w:div w:id="1437140836">
          <w:marLeft w:val="60"/>
          <w:marRight w:val="60"/>
          <w:marTop w:val="100"/>
          <w:marBottom w:val="100"/>
          <w:divBdr>
            <w:top w:val="none" w:sz="0" w:space="0" w:color="auto"/>
            <w:left w:val="none" w:sz="0" w:space="0" w:color="auto"/>
            <w:bottom w:val="none" w:sz="0" w:space="0" w:color="auto"/>
            <w:right w:val="none" w:sz="0" w:space="0" w:color="auto"/>
          </w:divBdr>
          <w:divsChild>
            <w:div w:id="44182173">
              <w:marLeft w:val="0"/>
              <w:marRight w:val="0"/>
              <w:marTop w:val="0"/>
              <w:marBottom w:val="0"/>
              <w:divBdr>
                <w:top w:val="none" w:sz="0" w:space="0" w:color="auto"/>
                <w:left w:val="none" w:sz="0" w:space="0" w:color="auto"/>
                <w:bottom w:val="none" w:sz="0" w:space="0" w:color="auto"/>
                <w:right w:val="none" w:sz="0" w:space="0" w:color="auto"/>
              </w:divBdr>
            </w:div>
          </w:divsChild>
        </w:div>
        <w:div w:id="1067262282">
          <w:marLeft w:val="60"/>
          <w:marRight w:val="60"/>
          <w:marTop w:val="100"/>
          <w:marBottom w:val="100"/>
          <w:divBdr>
            <w:top w:val="none" w:sz="0" w:space="0" w:color="auto"/>
            <w:left w:val="none" w:sz="0" w:space="0" w:color="auto"/>
            <w:bottom w:val="none" w:sz="0" w:space="0" w:color="auto"/>
            <w:right w:val="none" w:sz="0" w:space="0" w:color="auto"/>
          </w:divBdr>
          <w:divsChild>
            <w:div w:id="122579967">
              <w:marLeft w:val="0"/>
              <w:marRight w:val="0"/>
              <w:marTop w:val="0"/>
              <w:marBottom w:val="0"/>
              <w:divBdr>
                <w:top w:val="none" w:sz="0" w:space="0" w:color="auto"/>
                <w:left w:val="none" w:sz="0" w:space="0" w:color="auto"/>
                <w:bottom w:val="none" w:sz="0" w:space="0" w:color="auto"/>
                <w:right w:val="none" w:sz="0" w:space="0" w:color="auto"/>
              </w:divBdr>
            </w:div>
          </w:divsChild>
        </w:div>
        <w:div w:id="2080515313">
          <w:marLeft w:val="60"/>
          <w:marRight w:val="60"/>
          <w:marTop w:val="100"/>
          <w:marBottom w:val="100"/>
          <w:divBdr>
            <w:top w:val="none" w:sz="0" w:space="0" w:color="auto"/>
            <w:left w:val="none" w:sz="0" w:space="0" w:color="auto"/>
            <w:bottom w:val="none" w:sz="0" w:space="0" w:color="auto"/>
            <w:right w:val="none" w:sz="0" w:space="0" w:color="auto"/>
          </w:divBdr>
          <w:divsChild>
            <w:div w:id="749734716">
              <w:marLeft w:val="0"/>
              <w:marRight w:val="0"/>
              <w:marTop w:val="0"/>
              <w:marBottom w:val="0"/>
              <w:divBdr>
                <w:top w:val="none" w:sz="0" w:space="0" w:color="auto"/>
                <w:left w:val="none" w:sz="0" w:space="0" w:color="auto"/>
                <w:bottom w:val="none" w:sz="0" w:space="0" w:color="auto"/>
                <w:right w:val="none" w:sz="0" w:space="0" w:color="auto"/>
              </w:divBdr>
            </w:div>
          </w:divsChild>
        </w:div>
        <w:div w:id="927662369">
          <w:marLeft w:val="60"/>
          <w:marRight w:val="60"/>
          <w:marTop w:val="100"/>
          <w:marBottom w:val="100"/>
          <w:divBdr>
            <w:top w:val="none" w:sz="0" w:space="0" w:color="auto"/>
            <w:left w:val="none" w:sz="0" w:space="0" w:color="auto"/>
            <w:bottom w:val="none" w:sz="0" w:space="0" w:color="auto"/>
            <w:right w:val="none" w:sz="0" w:space="0" w:color="auto"/>
          </w:divBdr>
        </w:div>
        <w:div w:id="1937782380">
          <w:marLeft w:val="60"/>
          <w:marRight w:val="60"/>
          <w:marTop w:val="100"/>
          <w:marBottom w:val="100"/>
          <w:divBdr>
            <w:top w:val="none" w:sz="0" w:space="0" w:color="auto"/>
            <w:left w:val="none" w:sz="0" w:space="0" w:color="auto"/>
            <w:bottom w:val="none" w:sz="0" w:space="0" w:color="auto"/>
            <w:right w:val="none" w:sz="0" w:space="0" w:color="auto"/>
          </w:divBdr>
          <w:divsChild>
            <w:div w:id="1364163435">
              <w:marLeft w:val="0"/>
              <w:marRight w:val="0"/>
              <w:marTop w:val="0"/>
              <w:marBottom w:val="0"/>
              <w:divBdr>
                <w:top w:val="none" w:sz="0" w:space="0" w:color="auto"/>
                <w:left w:val="none" w:sz="0" w:space="0" w:color="auto"/>
                <w:bottom w:val="none" w:sz="0" w:space="0" w:color="auto"/>
                <w:right w:val="none" w:sz="0" w:space="0" w:color="auto"/>
              </w:divBdr>
            </w:div>
          </w:divsChild>
        </w:div>
        <w:div w:id="1593925974">
          <w:marLeft w:val="60"/>
          <w:marRight w:val="60"/>
          <w:marTop w:val="100"/>
          <w:marBottom w:val="100"/>
          <w:divBdr>
            <w:top w:val="none" w:sz="0" w:space="0" w:color="auto"/>
            <w:left w:val="none" w:sz="0" w:space="0" w:color="auto"/>
            <w:bottom w:val="none" w:sz="0" w:space="0" w:color="auto"/>
            <w:right w:val="none" w:sz="0" w:space="0" w:color="auto"/>
          </w:divBdr>
          <w:divsChild>
            <w:div w:id="1738700744">
              <w:marLeft w:val="0"/>
              <w:marRight w:val="0"/>
              <w:marTop w:val="0"/>
              <w:marBottom w:val="0"/>
              <w:divBdr>
                <w:top w:val="none" w:sz="0" w:space="0" w:color="auto"/>
                <w:left w:val="none" w:sz="0" w:space="0" w:color="auto"/>
                <w:bottom w:val="none" w:sz="0" w:space="0" w:color="auto"/>
                <w:right w:val="none" w:sz="0" w:space="0" w:color="auto"/>
              </w:divBdr>
            </w:div>
          </w:divsChild>
        </w:div>
        <w:div w:id="970786770">
          <w:marLeft w:val="60"/>
          <w:marRight w:val="60"/>
          <w:marTop w:val="100"/>
          <w:marBottom w:val="100"/>
          <w:divBdr>
            <w:top w:val="none" w:sz="0" w:space="0" w:color="auto"/>
            <w:left w:val="none" w:sz="0" w:space="0" w:color="auto"/>
            <w:bottom w:val="none" w:sz="0" w:space="0" w:color="auto"/>
            <w:right w:val="none" w:sz="0" w:space="0" w:color="auto"/>
          </w:divBdr>
          <w:divsChild>
            <w:div w:id="1451315010">
              <w:marLeft w:val="0"/>
              <w:marRight w:val="0"/>
              <w:marTop w:val="0"/>
              <w:marBottom w:val="0"/>
              <w:divBdr>
                <w:top w:val="none" w:sz="0" w:space="0" w:color="auto"/>
                <w:left w:val="none" w:sz="0" w:space="0" w:color="auto"/>
                <w:bottom w:val="none" w:sz="0" w:space="0" w:color="auto"/>
                <w:right w:val="none" w:sz="0" w:space="0" w:color="auto"/>
              </w:divBdr>
            </w:div>
          </w:divsChild>
        </w:div>
        <w:div w:id="965694213">
          <w:marLeft w:val="60"/>
          <w:marRight w:val="60"/>
          <w:marTop w:val="100"/>
          <w:marBottom w:val="100"/>
          <w:divBdr>
            <w:top w:val="none" w:sz="0" w:space="0" w:color="auto"/>
            <w:left w:val="none" w:sz="0" w:space="0" w:color="auto"/>
            <w:bottom w:val="none" w:sz="0" w:space="0" w:color="auto"/>
            <w:right w:val="none" w:sz="0" w:space="0" w:color="auto"/>
          </w:divBdr>
          <w:divsChild>
            <w:div w:id="22948825">
              <w:marLeft w:val="0"/>
              <w:marRight w:val="0"/>
              <w:marTop w:val="0"/>
              <w:marBottom w:val="0"/>
              <w:divBdr>
                <w:top w:val="none" w:sz="0" w:space="0" w:color="auto"/>
                <w:left w:val="none" w:sz="0" w:space="0" w:color="auto"/>
                <w:bottom w:val="none" w:sz="0" w:space="0" w:color="auto"/>
                <w:right w:val="none" w:sz="0" w:space="0" w:color="auto"/>
              </w:divBdr>
            </w:div>
          </w:divsChild>
        </w:div>
        <w:div w:id="2094276289">
          <w:marLeft w:val="60"/>
          <w:marRight w:val="60"/>
          <w:marTop w:val="100"/>
          <w:marBottom w:val="100"/>
          <w:divBdr>
            <w:top w:val="none" w:sz="0" w:space="0" w:color="auto"/>
            <w:left w:val="none" w:sz="0" w:space="0" w:color="auto"/>
            <w:bottom w:val="none" w:sz="0" w:space="0" w:color="auto"/>
            <w:right w:val="none" w:sz="0" w:space="0" w:color="auto"/>
          </w:divBdr>
        </w:div>
        <w:div w:id="300698121">
          <w:marLeft w:val="60"/>
          <w:marRight w:val="60"/>
          <w:marTop w:val="100"/>
          <w:marBottom w:val="100"/>
          <w:divBdr>
            <w:top w:val="none" w:sz="0" w:space="0" w:color="auto"/>
            <w:left w:val="none" w:sz="0" w:space="0" w:color="auto"/>
            <w:bottom w:val="none" w:sz="0" w:space="0" w:color="auto"/>
            <w:right w:val="none" w:sz="0" w:space="0" w:color="auto"/>
          </w:divBdr>
          <w:divsChild>
            <w:div w:id="1664971124">
              <w:marLeft w:val="0"/>
              <w:marRight w:val="0"/>
              <w:marTop w:val="0"/>
              <w:marBottom w:val="0"/>
              <w:divBdr>
                <w:top w:val="none" w:sz="0" w:space="0" w:color="auto"/>
                <w:left w:val="none" w:sz="0" w:space="0" w:color="auto"/>
                <w:bottom w:val="none" w:sz="0" w:space="0" w:color="auto"/>
                <w:right w:val="none" w:sz="0" w:space="0" w:color="auto"/>
              </w:divBdr>
            </w:div>
          </w:divsChild>
        </w:div>
        <w:div w:id="2072270431">
          <w:marLeft w:val="60"/>
          <w:marRight w:val="60"/>
          <w:marTop w:val="100"/>
          <w:marBottom w:val="100"/>
          <w:divBdr>
            <w:top w:val="none" w:sz="0" w:space="0" w:color="auto"/>
            <w:left w:val="none" w:sz="0" w:space="0" w:color="auto"/>
            <w:bottom w:val="none" w:sz="0" w:space="0" w:color="auto"/>
            <w:right w:val="none" w:sz="0" w:space="0" w:color="auto"/>
          </w:divBdr>
          <w:divsChild>
            <w:div w:id="1761872590">
              <w:marLeft w:val="0"/>
              <w:marRight w:val="0"/>
              <w:marTop w:val="0"/>
              <w:marBottom w:val="0"/>
              <w:divBdr>
                <w:top w:val="none" w:sz="0" w:space="0" w:color="auto"/>
                <w:left w:val="none" w:sz="0" w:space="0" w:color="auto"/>
                <w:bottom w:val="none" w:sz="0" w:space="0" w:color="auto"/>
                <w:right w:val="none" w:sz="0" w:space="0" w:color="auto"/>
              </w:divBdr>
            </w:div>
          </w:divsChild>
        </w:div>
        <w:div w:id="1317222351">
          <w:marLeft w:val="60"/>
          <w:marRight w:val="60"/>
          <w:marTop w:val="100"/>
          <w:marBottom w:val="100"/>
          <w:divBdr>
            <w:top w:val="none" w:sz="0" w:space="0" w:color="auto"/>
            <w:left w:val="none" w:sz="0" w:space="0" w:color="auto"/>
            <w:bottom w:val="none" w:sz="0" w:space="0" w:color="auto"/>
            <w:right w:val="none" w:sz="0" w:space="0" w:color="auto"/>
          </w:divBdr>
          <w:divsChild>
            <w:div w:id="352191290">
              <w:marLeft w:val="0"/>
              <w:marRight w:val="0"/>
              <w:marTop w:val="0"/>
              <w:marBottom w:val="0"/>
              <w:divBdr>
                <w:top w:val="none" w:sz="0" w:space="0" w:color="auto"/>
                <w:left w:val="none" w:sz="0" w:space="0" w:color="auto"/>
                <w:bottom w:val="none" w:sz="0" w:space="0" w:color="auto"/>
                <w:right w:val="none" w:sz="0" w:space="0" w:color="auto"/>
              </w:divBdr>
            </w:div>
          </w:divsChild>
        </w:div>
        <w:div w:id="1153909644">
          <w:marLeft w:val="60"/>
          <w:marRight w:val="60"/>
          <w:marTop w:val="100"/>
          <w:marBottom w:val="100"/>
          <w:divBdr>
            <w:top w:val="none" w:sz="0" w:space="0" w:color="auto"/>
            <w:left w:val="none" w:sz="0" w:space="0" w:color="auto"/>
            <w:bottom w:val="none" w:sz="0" w:space="0" w:color="auto"/>
            <w:right w:val="none" w:sz="0" w:space="0" w:color="auto"/>
          </w:divBdr>
          <w:divsChild>
            <w:div w:id="323315254">
              <w:marLeft w:val="0"/>
              <w:marRight w:val="0"/>
              <w:marTop w:val="0"/>
              <w:marBottom w:val="0"/>
              <w:divBdr>
                <w:top w:val="none" w:sz="0" w:space="0" w:color="auto"/>
                <w:left w:val="none" w:sz="0" w:space="0" w:color="auto"/>
                <w:bottom w:val="none" w:sz="0" w:space="0" w:color="auto"/>
                <w:right w:val="none" w:sz="0" w:space="0" w:color="auto"/>
              </w:divBdr>
            </w:div>
          </w:divsChild>
        </w:div>
        <w:div w:id="1796218477">
          <w:marLeft w:val="60"/>
          <w:marRight w:val="60"/>
          <w:marTop w:val="100"/>
          <w:marBottom w:val="100"/>
          <w:divBdr>
            <w:top w:val="none" w:sz="0" w:space="0" w:color="auto"/>
            <w:left w:val="none" w:sz="0" w:space="0" w:color="auto"/>
            <w:bottom w:val="none" w:sz="0" w:space="0" w:color="auto"/>
            <w:right w:val="none" w:sz="0" w:space="0" w:color="auto"/>
          </w:divBdr>
        </w:div>
        <w:div w:id="34428640">
          <w:marLeft w:val="60"/>
          <w:marRight w:val="60"/>
          <w:marTop w:val="100"/>
          <w:marBottom w:val="100"/>
          <w:divBdr>
            <w:top w:val="none" w:sz="0" w:space="0" w:color="auto"/>
            <w:left w:val="none" w:sz="0" w:space="0" w:color="auto"/>
            <w:bottom w:val="none" w:sz="0" w:space="0" w:color="auto"/>
            <w:right w:val="none" w:sz="0" w:space="0" w:color="auto"/>
          </w:divBdr>
          <w:divsChild>
            <w:div w:id="1176268214">
              <w:marLeft w:val="0"/>
              <w:marRight w:val="0"/>
              <w:marTop w:val="0"/>
              <w:marBottom w:val="0"/>
              <w:divBdr>
                <w:top w:val="none" w:sz="0" w:space="0" w:color="auto"/>
                <w:left w:val="none" w:sz="0" w:space="0" w:color="auto"/>
                <w:bottom w:val="none" w:sz="0" w:space="0" w:color="auto"/>
                <w:right w:val="none" w:sz="0" w:space="0" w:color="auto"/>
              </w:divBdr>
            </w:div>
          </w:divsChild>
        </w:div>
        <w:div w:id="1044672950">
          <w:marLeft w:val="60"/>
          <w:marRight w:val="60"/>
          <w:marTop w:val="100"/>
          <w:marBottom w:val="100"/>
          <w:divBdr>
            <w:top w:val="none" w:sz="0" w:space="0" w:color="auto"/>
            <w:left w:val="none" w:sz="0" w:space="0" w:color="auto"/>
            <w:bottom w:val="none" w:sz="0" w:space="0" w:color="auto"/>
            <w:right w:val="none" w:sz="0" w:space="0" w:color="auto"/>
          </w:divBdr>
          <w:divsChild>
            <w:div w:id="40398370">
              <w:marLeft w:val="0"/>
              <w:marRight w:val="0"/>
              <w:marTop w:val="0"/>
              <w:marBottom w:val="0"/>
              <w:divBdr>
                <w:top w:val="none" w:sz="0" w:space="0" w:color="auto"/>
                <w:left w:val="none" w:sz="0" w:space="0" w:color="auto"/>
                <w:bottom w:val="none" w:sz="0" w:space="0" w:color="auto"/>
                <w:right w:val="none" w:sz="0" w:space="0" w:color="auto"/>
              </w:divBdr>
            </w:div>
          </w:divsChild>
        </w:div>
        <w:div w:id="422722191">
          <w:marLeft w:val="60"/>
          <w:marRight w:val="60"/>
          <w:marTop w:val="100"/>
          <w:marBottom w:val="100"/>
          <w:divBdr>
            <w:top w:val="none" w:sz="0" w:space="0" w:color="auto"/>
            <w:left w:val="none" w:sz="0" w:space="0" w:color="auto"/>
            <w:bottom w:val="none" w:sz="0" w:space="0" w:color="auto"/>
            <w:right w:val="none" w:sz="0" w:space="0" w:color="auto"/>
          </w:divBdr>
          <w:divsChild>
            <w:div w:id="5833158">
              <w:marLeft w:val="0"/>
              <w:marRight w:val="0"/>
              <w:marTop w:val="0"/>
              <w:marBottom w:val="0"/>
              <w:divBdr>
                <w:top w:val="none" w:sz="0" w:space="0" w:color="auto"/>
                <w:left w:val="none" w:sz="0" w:space="0" w:color="auto"/>
                <w:bottom w:val="none" w:sz="0" w:space="0" w:color="auto"/>
                <w:right w:val="none" w:sz="0" w:space="0" w:color="auto"/>
              </w:divBdr>
            </w:div>
          </w:divsChild>
        </w:div>
        <w:div w:id="2110736979">
          <w:marLeft w:val="60"/>
          <w:marRight w:val="60"/>
          <w:marTop w:val="100"/>
          <w:marBottom w:val="100"/>
          <w:divBdr>
            <w:top w:val="none" w:sz="0" w:space="0" w:color="auto"/>
            <w:left w:val="none" w:sz="0" w:space="0" w:color="auto"/>
            <w:bottom w:val="none" w:sz="0" w:space="0" w:color="auto"/>
            <w:right w:val="none" w:sz="0" w:space="0" w:color="auto"/>
          </w:divBdr>
          <w:divsChild>
            <w:div w:id="267471100">
              <w:marLeft w:val="0"/>
              <w:marRight w:val="0"/>
              <w:marTop w:val="0"/>
              <w:marBottom w:val="0"/>
              <w:divBdr>
                <w:top w:val="none" w:sz="0" w:space="0" w:color="auto"/>
                <w:left w:val="none" w:sz="0" w:space="0" w:color="auto"/>
                <w:bottom w:val="none" w:sz="0" w:space="0" w:color="auto"/>
                <w:right w:val="none" w:sz="0" w:space="0" w:color="auto"/>
              </w:divBdr>
            </w:div>
          </w:divsChild>
        </w:div>
        <w:div w:id="1783501052">
          <w:marLeft w:val="60"/>
          <w:marRight w:val="60"/>
          <w:marTop w:val="100"/>
          <w:marBottom w:val="100"/>
          <w:divBdr>
            <w:top w:val="none" w:sz="0" w:space="0" w:color="auto"/>
            <w:left w:val="none" w:sz="0" w:space="0" w:color="auto"/>
            <w:bottom w:val="none" w:sz="0" w:space="0" w:color="auto"/>
            <w:right w:val="none" w:sz="0" w:space="0" w:color="auto"/>
          </w:divBdr>
        </w:div>
        <w:div w:id="1703821242">
          <w:marLeft w:val="60"/>
          <w:marRight w:val="60"/>
          <w:marTop w:val="100"/>
          <w:marBottom w:val="100"/>
          <w:divBdr>
            <w:top w:val="none" w:sz="0" w:space="0" w:color="auto"/>
            <w:left w:val="none" w:sz="0" w:space="0" w:color="auto"/>
            <w:bottom w:val="none" w:sz="0" w:space="0" w:color="auto"/>
            <w:right w:val="none" w:sz="0" w:space="0" w:color="auto"/>
          </w:divBdr>
          <w:divsChild>
            <w:div w:id="627395979">
              <w:marLeft w:val="0"/>
              <w:marRight w:val="0"/>
              <w:marTop w:val="0"/>
              <w:marBottom w:val="0"/>
              <w:divBdr>
                <w:top w:val="none" w:sz="0" w:space="0" w:color="auto"/>
                <w:left w:val="none" w:sz="0" w:space="0" w:color="auto"/>
                <w:bottom w:val="none" w:sz="0" w:space="0" w:color="auto"/>
                <w:right w:val="none" w:sz="0" w:space="0" w:color="auto"/>
              </w:divBdr>
            </w:div>
          </w:divsChild>
        </w:div>
        <w:div w:id="915241200">
          <w:marLeft w:val="60"/>
          <w:marRight w:val="60"/>
          <w:marTop w:val="100"/>
          <w:marBottom w:val="100"/>
          <w:divBdr>
            <w:top w:val="none" w:sz="0" w:space="0" w:color="auto"/>
            <w:left w:val="none" w:sz="0" w:space="0" w:color="auto"/>
            <w:bottom w:val="none" w:sz="0" w:space="0" w:color="auto"/>
            <w:right w:val="none" w:sz="0" w:space="0" w:color="auto"/>
          </w:divBdr>
          <w:divsChild>
            <w:div w:id="1404376714">
              <w:marLeft w:val="0"/>
              <w:marRight w:val="0"/>
              <w:marTop w:val="0"/>
              <w:marBottom w:val="0"/>
              <w:divBdr>
                <w:top w:val="none" w:sz="0" w:space="0" w:color="auto"/>
                <w:left w:val="none" w:sz="0" w:space="0" w:color="auto"/>
                <w:bottom w:val="none" w:sz="0" w:space="0" w:color="auto"/>
                <w:right w:val="none" w:sz="0" w:space="0" w:color="auto"/>
              </w:divBdr>
            </w:div>
          </w:divsChild>
        </w:div>
        <w:div w:id="897279163">
          <w:marLeft w:val="60"/>
          <w:marRight w:val="60"/>
          <w:marTop w:val="100"/>
          <w:marBottom w:val="100"/>
          <w:divBdr>
            <w:top w:val="none" w:sz="0" w:space="0" w:color="auto"/>
            <w:left w:val="none" w:sz="0" w:space="0" w:color="auto"/>
            <w:bottom w:val="none" w:sz="0" w:space="0" w:color="auto"/>
            <w:right w:val="none" w:sz="0" w:space="0" w:color="auto"/>
          </w:divBdr>
          <w:divsChild>
            <w:div w:id="722365339">
              <w:marLeft w:val="0"/>
              <w:marRight w:val="0"/>
              <w:marTop w:val="0"/>
              <w:marBottom w:val="0"/>
              <w:divBdr>
                <w:top w:val="none" w:sz="0" w:space="0" w:color="auto"/>
                <w:left w:val="none" w:sz="0" w:space="0" w:color="auto"/>
                <w:bottom w:val="none" w:sz="0" w:space="0" w:color="auto"/>
                <w:right w:val="none" w:sz="0" w:space="0" w:color="auto"/>
              </w:divBdr>
            </w:div>
          </w:divsChild>
        </w:div>
        <w:div w:id="1243877507">
          <w:marLeft w:val="60"/>
          <w:marRight w:val="60"/>
          <w:marTop w:val="100"/>
          <w:marBottom w:val="100"/>
          <w:divBdr>
            <w:top w:val="none" w:sz="0" w:space="0" w:color="auto"/>
            <w:left w:val="none" w:sz="0" w:space="0" w:color="auto"/>
            <w:bottom w:val="none" w:sz="0" w:space="0" w:color="auto"/>
            <w:right w:val="none" w:sz="0" w:space="0" w:color="auto"/>
          </w:divBdr>
          <w:divsChild>
            <w:div w:id="109670513">
              <w:marLeft w:val="0"/>
              <w:marRight w:val="0"/>
              <w:marTop w:val="0"/>
              <w:marBottom w:val="0"/>
              <w:divBdr>
                <w:top w:val="none" w:sz="0" w:space="0" w:color="auto"/>
                <w:left w:val="none" w:sz="0" w:space="0" w:color="auto"/>
                <w:bottom w:val="none" w:sz="0" w:space="0" w:color="auto"/>
                <w:right w:val="none" w:sz="0" w:space="0" w:color="auto"/>
              </w:divBdr>
            </w:div>
          </w:divsChild>
        </w:div>
        <w:div w:id="2014793322">
          <w:marLeft w:val="60"/>
          <w:marRight w:val="60"/>
          <w:marTop w:val="100"/>
          <w:marBottom w:val="100"/>
          <w:divBdr>
            <w:top w:val="none" w:sz="0" w:space="0" w:color="auto"/>
            <w:left w:val="none" w:sz="0" w:space="0" w:color="auto"/>
            <w:bottom w:val="none" w:sz="0" w:space="0" w:color="auto"/>
            <w:right w:val="none" w:sz="0" w:space="0" w:color="auto"/>
          </w:divBdr>
        </w:div>
        <w:div w:id="622618346">
          <w:marLeft w:val="60"/>
          <w:marRight w:val="60"/>
          <w:marTop w:val="100"/>
          <w:marBottom w:val="100"/>
          <w:divBdr>
            <w:top w:val="none" w:sz="0" w:space="0" w:color="auto"/>
            <w:left w:val="none" w:sz="0" w:space="0" w:color="auto"/>
            <w:bottom w:val="none" w:sz="0" w:space="0" w:color="auto"/>
            <w:right w:val="none" w:sz="0" w:space="0" w:color="auto"/>
          </w:divBdr>
          <w:divsChild>
            <w:div w:id="1308050071">
              <w:marLeft w:val="0"/>
              <w:marRight w:val="0"/>
              <w:marTop w:val="0"/>
              <w:marBottom w:val="0"/>
              <w:divBdr>
                <w:top w:val="none" w:sz="0" w:space="0" w:color="auto"/>
                <w:left w:val="none" w:sz="0" w:space="0" w:color="auto"/>
                <w:bottom w:val="none" w:sz="0" w:space="0" w:color="auto"/>
                <w:right w:val="none" w:sz="0" w:space="0" w:color="auto"/>
              </w:divBdr>
            </w:div>
          </w:divsChild>
        </w:div>
        <w:div w:id="1163816796">
          <w:marLeft w:val="60"/>
          <w:marRight w:val="60"/>
          <w:marTop w:val="100"/>
          <w:marBottom w:val="100"/>
          <w:divBdr>
            <w:top w:val="none" w:sz="0" w:space="0" w:color="auto"/>
            <w:left w:val="none" w:sz="0" w:space="0" w:color="auto"/>
            <w:bottom w:val="none" w:sz="0" w:space="0" w:color="auto"/>
            <w:right w:val="none" w:sz="0" w:space="0" w:color="auto"/>
          </w:divBdr>
          <w:divsChild>
            <w:div w:id="1335651107">
              <w:marLeft w:val="0"/>
              <w:marRight w:val="0"/>
              <w:marTop w:val="0"/>
              <w:marBottom w:val="0"/>
              <w:divBdr>
                <w:top w:val="none" w:sz="0" w:space="0" w:color="auto"/>
                <w:left w:val="none" w:sz="0" w:space="0" w:color="auto"/>
                <w:bottom w:val="none" w:sz="0" w:space="0" w:color="auto"/>
                <w:right w:val="none" w:sz="0" w:space="0" w:color="auto"/>
              </w:divBdr>
            </w:div>
          </w:divsChild>
        </w:div>
        <w:div w:id="2064676542">
          <w:marLeft w:val="60"/>
          <w:marRight w:val="60"/>
          <w:marTop w:val="100"/>
          <w:marBottom w:val="100"/>
          <w:divBdr>
            <w:top w:val="none" w:sz="0" w:space="0" w:color="auto"/>
            <w:left w:val="none" w:sz="0" w:space="0" w:color="auto"/>
            <w:bottom w:val="none" w:sz="0" w:space="0" w:color="auto"/>
            <w:right w:val="none" w:sz="0" w:space="0" w:color="auto"/>
          </w:divBdr>
          <w:divsChild>
            <w:div w:id="943809609">
              <w:marLeft w:val="0"/>
              <w:marRight w:val="0"/>
              <w:marTop w:val="0"/>
              <w:marBottom w:val="0"/>
              <w:divBdr>
                <w:top w:val="none" w:sz="0" w:space="0" w:color="auto"/>
                <w:left w:val="none" w:sz="0" w:space="0" w:color="auto"/>
                <w:bottom w:val="none" w:sz="0" w:space="0" w:color="auto"/>
                <w:right w:val="none" w:sz="0" w:space="0" w:color="auto"/>
              </w:divBdr>
            </w:div>
          </w:divsChild>
        </w:div>
        <w:div w:id="1782724435">
          <w:marLeft w:val="60"/>
          <w:marRight w:val="60"/>
          <w:marTop w:val="100"/>
          <w:marBottom w:val="100"/>
          <w:divBdr>
            <w:top w:val="none" w:sz="0" w:space="0" w:color="auto"/>
            <w:left w:val="none" w:sz="0" w:space="0" w:color="auto"/>
            <w:bottom w:val="none" w:sz="0" w:space="0" w:color="auto"/>
            <w:right w:val="none" w:sz="0" w:space="0" w:color="auto"/>
          </w:divBdr>
          <w:divsChild>
            <w:div w:id="1909881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165679">
      <w:bodyDiv w:val="1"/>
      <w:marLeft w:val="0"/>
      <w:marRight w:val="0"/>
      <w:marTop w:val="0"/>
      <w:marBottom w:val="0"/>
      <w:divBdr>
        <w:top w:val="none" w:sz="0" w:space="0" w:color="auto"/>
        <w:left w:val="none" w:sz="0" w:space="0" w:color="auto"/>
        <w:bottom w:val="none" w:sz="0" w:space="0" w:color="auto"/>
        <w:right w:val="none" w:sz="0" w:space="0" w:color="auto"/>
      </w:divBdr>
    </w:div>
    <w:div w:id="781456608">
      <w:bodyDiv w:val="1"/>
      <w:marLeft w:val="0"/>
      <w:marRight w:val="0"/>
      <w:marTop w:val="0"/>
      <w:marBottom w:val="0"/>
      <w:divBdr>
        <w:top w:val="none" w:sz="0" w:space="0" w:color="auto"/>
        <w:left w:val="none" w:sz="0" w:space="0" w:color="auto"/>
        <w:bottom w:val="none" w:sz="0" w:space="0" w:color="auto"/>
        <w:right w:val="none" w:sz="0" w:space="0" w:color="auto"/>
      </w:divBdr>
    </w:div>
    <w:div w:id="818616614">
      <w:bodyDiv w:val="1"/>
      <w:marLeft w:val="0"/>
      <w:marRight w:val="0"/>
      <w:marTop w:val="0"/>
      <w:marBottom w:val="0"/>
      <w:divBdr>
        <w:top w:val="none" w:sz="0" w:space="0" w:color="auto"/>
        <w:left w:val="none" w:sz="0" w:space="0" w:color="auto"/>
        <w:bottom w:val="none" w:sz="0" w:space="0" w:color="auto"/>
        <w:right w:val="none" w:sz="0" w:space="0" w:color="auto"/>
      </w:divBdr>
    </w:div>
    <w:div w:id="829179179">
      <w:bodyDiv w:val="1"/>
      <w:marLeft w:val="0"/>
      <w:marRight w:val="0"/>
      <w:marTop w:val="0"/>
      <w:marBottom w:val="0"/>
      <w:divBdr>
        <w:top w:val="none" w:sz="0" w:space="0" w:color="auto"/>
        <w:left w:val="none" w:sz="0" w:space="0" w:color="auto"/>
        <w:bottom w:val="none" w:sz="0" w:space="0" w:color="auto"/>
        <w:right w:val="none" w:sz="0" w:space="0" w:color="auto"/>
      </w:divBdr>
    </w:div>
    <w:div w:id="835877395">
      <w:bodyDiv w:val="1"/>
      <w:marLeft w:val="0"/>
      <w:marRight w:val="0"/>
      <w:marTop w:val="0"/>
      <w:marBottom w:val="0"/>
      <w:divBdr>
        <w:top w:val="none" w:sz="0" w:space="0" w:color="auto"/>
        <w:left w:val="none" w:sz="0" w:space="0" w:color="auto"/>
        <w:bottom w:val="none" w:sz="0" w:space="0" w:color="auto"/>
        <w:right w:val="none" w:sz="0" w:space="0" w:color="auto"/>
      </w:divBdr>
      <w:divsChild>
        <w:div w:id="1960145356">
          <w:marLeft w:val="0"/>
          <w:marRight w:val="0"/>
          <w:marTop w:val="0"/>
          <w:marBottom w:val="0"/>
          <w:divBdr>
            <w:top w:val="none" w:sz="0" w:space="0" w:color="auto"/>
            <w:left w:val="single" w:sz="24" w:space="0" w:color="CED3F1"/>
            <w:bottom w:val="none" w:sz="0" w:space="0" w:color="auto"/>
            <w:right w:val="none" w:sz="0" w:space="0" w:color="auto"/>
          </w:divBdr>
        </w:div>
        <w:div w:id="1384017678">
          <w:marLeft w:val="60"/>
          <w:marRight w:val="60"/>
          <w:marTop w:val="100"/>
          <w:marBottom w:val="100"/>
          <w:divBdr>
            <w:top w:val="none" w:sz="0" w:space="0" w:color="auto"/>
            <w:left w:val="none" w:sz="0" w:space="0" w:color="auto"/>
            <w:bottom w:val="none" w:sz="0" w:space="0" w:color="auto"/>
            <w:right w:val="none" w:sz="0" w:space="0" w:color="auto"/>
          </w:divBdr>
        </w:div>
        <w:div w:id="491876673">
          <w:marLeft w:val="60"/>
          <w:marRight w:val="60"/>
          <w:marTop w:val="100"/>
          <w:marBottom w:val="100"/>
          <w:divBdr>
            <w:top w:val="none" w:sz="0" w:space="0" w:color="auto"/>
            <w:left w:val="none" w:sz="0" w:space="0" w:color="auto"/>
            <w:bottom w:val="none" w:sz="0" w:space="0" w:color="auto"/>
            <w:right w:val="none" w:sz="0" w:space="0" w:color="auto"/>
          </w:divBdr>
        </w:div>
        <w:div w:id="2128625038">
          <w:marLeft w:val="60"/>
          <w:marRight w:val="60"/>
          <w:marTop w:val="100"/>
          <w:marBottom w:val="100"/>
          <w:divBdr>
            <w:top w:val="none" w:sz="0" w:space="0" w:color="auto"/>
            <w:left w:val="none" w:sz="0" w:space="0" w:color="auto"/>
            <w:bottom w:val="none" w:sz="0" w:space="0" w:color="auto"/>
            <w:right w:val="none" w:sz="0" w:space="0" w:color="auto"/>
          </w:divBdr>
        </w:div>
        <w:div w:id="378359688">
          <w:marLeft w:val="60"/>
          <w:marRight w:val="60"/>
          <w:marTop w:val="100"/>
          <w:marBottom w:val="100"/>
          <w:divBdr>
            <w:top w:val="none" w:sz="0" w:space="0" w:color="auto"/>
            <w:left w:val="none" w:sz="0" w:space="0" w:color="auto"/>
            <w:bottom w:val="none" w:sz="0" w:space="0" w:color="auto"/>
            <w:right w:val="none" w:sz="0" w:space="0" w:color="auto"/>
          </w:divBdr>
        </w:div>
        <w:div w:id="941302922">
          <w:marLeft w:val="60"/>
          <w:marRight w:val="60"/>
          <w:marTop w:val="100"/>
          <w:marBottom w:val="100"/>
          <w:divBdr>
            <w:top w:val="none" w:sz="0" w:space="0" w:color="auto"/>
            <w:left w:val="none" w:sz="0" w:space="0" w:color="auto"/>
            <w:bottom w:val="none" w:sz="0" w:space="0" w:color="auto"/>
            <w:right w:val="none" w:sz="0" w:space="0" w:color="auto"/>
          </w:divBdr>
        </w:div>
        <w:div w:id="1121847433">
          <w:marLeft w:val="60"/>
          <w:marRight w:val="60"/>
          <w:marTop w:val="100"/>
          <w:marBottom w:val="100"/>
          <w:divBdr>
            <w:top w:val="none" w:sz="0" w:space="0" w:color="auto"/>
            <w:left w:val="none" w:sz="0" w:space="0" w:color="auto"/>
            <w:bottom w:val="none" w:sz="0" w:space="0" w:color="auto"/>
            <w:right w:val="none" w:sz="0" w:space="0" w:color="auto"/>
          </w:divBdr>
        </w:div>
        <w:div w:id="204761084">
          <w:marLeft w:val="60"/>
          <w:marRight w:val="60"/>
          <w:marTop w:val="100"/>
          <w:marBottom w:val="100"/>
          <w:divBdr>
            <w:top w:val="none" w:sz="0" w:space="0" w:color="auto"/>
            <w:left w:val="none" w:sz="0" w:space="0" w:color="auto"/>
            <w:bottom w:val="none" w:sz="0" w:space="0" w:color="auto"/>
            <w:right w:val="none" w:sz="0" w:space="0" w:color="auto"/>
          </w:divBdr>
        </w:div>
        <w:div w:id="1330594304">
          <w:marLeft w:val="60"/>
          <w:marRight w:val="60"/>
          <w:marTop w:val="100"/>
          <w:marBottom w:val="100"/>
          <w:divBdr>
            <w:top w:val="none" w:sz="0" w:space="0" w:color="auto"/>
            <w:left w:val="none" w:sz="0" w:space="0" w:color="auto"/>
            <w:bottom w:val="none" w:sz="0" w:space="0" w:color="auto"/>
            <w:right w:val="none" w:sz="0" w:space="0" w:color="auto"/>
          </w:divBdr>
        </w:div>
        <w:div w:id="914701725">
          <w:marLeft w:val="60"/>
          <w:marRight w:val="60"/>
          <w:marTop w:val="100"/>
          <w:marBottom w:val="100"/>
          <w:divBdr>
            <w:top w:val="none" w:sz="0" w:space="0" w:color="auto"/>
            <w:left w:val="none" w:sz="0" w:space="0" w:color="auto"/>
            <w:bottom w:val="none" w:sz="0" w:space="0" w:color="auto"/>
            <w:right w:val="none" w:sz="0" w:space="0" w:color="auto"/>
          </w:divBdr>
          <w:divsChild>
            <w:div w:id="283535665">
              <w:marLeft w:val="0"/>
              <w:marRight w:val="0"/>
              <w:marTop w:val="0"/>
              <w:marBottom w:val="0"/>
              <w:divBdr>
                <w:top w:val="none" w:sz="0" w:space="0" w:color="auto"/>
                <w:left w:val="none" w:sz="0" w:space="0" w:color="auto"/>
                <w:bottom w:val="none" w:sz="0" w:space="0" w:color="auto"/>
                <w:right w:val="none" w:sz="0" w:space="0" w:color="auto"/>
              </w:divBdr>
            </w:div>
          </w:divsChild>
        </w:div>
        <w:div w:id="669527135">
          <w:marLeft w:val="60"/>
          <w:marRight w:val="60"/>
          <w:marTop w:val="100"/>
          <w:marBottom w:val="100"/>
          <w:divBdr>
            <w:top w:val="none" w:sz="0" w:space="0" w:color="auto"/>
            <w:left w:val="none" w:sz="0" w:space="0" w:color="auto"/>
            <w:bottom w:val="none" w:sz="0" w:space="0" w:color="auto"/>
            <w:right w:val="none" w:sz="0" w:space="0" w:color="auto"/>
          </w:divBdr>
          <w:divsChild>
            <w:div w:id="1467360189">
              <w:marLeft w:val="0"/>
              <w:marRight w:val="0"/>
              <w:marTop w:val="0"/>
              <w:marBottom w:val="0"/>
              <w:divBdr>
                <w:top w:val="none" w:sz="0" w:space="0" w:color="auto"/>
                <w:left w:val="none" w:sz="0" w:space="0" w:color="auto"/>
                <w:bottom w:val="none" w:sz="0" w:space="0" w:color="auto"/>
                <w:right w:val="none" w:sz="0" w:space="0" w:color="auto"/>
              </w:divBdr>
            </w:div>
          </w:divsChild>
        </w:div>
        <w:div w:id="1523743053">
          <w:marLeft w:val="60"/>
          <w:marRight w:val="60"/>
          <w:marTop w:val="100"/>
          <w:marBottom w:val="100"/>
          <w:divBdr>
            <w:top w:val="none" w:sz="0" w:space="0" w:color="auto"/>
            <w:left w:val="none" w:sz="0" w:space="0" w:color="auto"/>
            <w:bottom w:val="none" w:sz="0" w:space="0" w:color="auto"/>
            <w:right w:val="none" w:sz="0" w:space="0" w:color="auto"/>
          </w:divBdr>
          <w:divsChild>
            <w:div w:id="1541672947">
              <w:marLeft w:val="0"/>
              <w:marRight w:val="0"/>
              <w:marTop w:val="0"/>
              <w:marBottom w:val="0"/>
              <w:divBdr>
                <w:top w:val="none" w:sz="0" w:space="0" w:color="auto"/>
                <w:left w:val="none" w:sz="0" w:space="0" w:color="auto"/>
                <w:bottom w:val="none" w:sz="0" w:space="0" w:color="auto"/>
                <w:right w:val="none" w:sz="0" w:space="0" w:color="auto"/>
              </w:divBdr>
            </w:div>
            <w:div w:id="1943535945">
              <w:marLeft w:val="0"/>
              <w:marRight w:val="0"/>
              <w:marTop w:val="0"/>
              <w:marBottom w:val="0"/>
              <w:divBdr>
                <w:top w:val="none" w:sz="0" w:space="0" w:color="auto"/>
                <w:left w:val="none" w:sz="0" w:space="0" w:color="auto"/>
                <w:bottom w:val="none" w:sz="0" w:space="0" w:color="auto"/>
                <w:right w:val="none" w:sz="0" w:space="0" w:color="auto"/>
              </w:divBdr>
            </w:div>
          </w:divsChild>
        </w:div>
        <w:div w:id="1700425631">
          <w:marLeft w:val="60"/>
          <w:marRight w:val="60"/>
          <w:marTop w:val="100"/>
          <w:marBottom w:val="100"/>
          <w:divBdr>
            <w:top w:val="none" w:sz="0" w:space="0" w:color="auto"/>
            <w:left w:val="none" w:sz="0" w:space="0" w:color="auto"/>
            <w:bottom w:val="none" w:sz="0" w:space="0" w:color="auto"/>
            <w:right w:val="none" w:sz="0" w:space="0" w:color="auto"/>
          </w:divBdr>
          <w:divsChild>
            <w:div w:id="937637699">
              <w:marLeft w:val="0"/>
              <w:marRight w:val="0"/>
              <w:marTop w:val="0"/>
              <w:marBottom w:val="0"/>
              <w:divBdr>
                <w:top w:val="none" w:sz="0" w:space="0" w:color="auto"/>
                <w:left w:val="none" w:sz="0" w:space="0" w:color="auto"/>
                <w:bottom w:val="none" w:sz="0" w:space="0" w:color="auto"/>
                <w:right w:val="none" w:sz="0" w:space="0" w:color="auto"/>
              </w:divBdr>
            </w:div>
            <w:div w:id="357395674">
              <w:marLeft w:val="0"/>
              <w:marRight w:val="0"/>
              <w:marTop w:val="0"/>
              <w:marBottom w:val="0"/>
              <w:divBdr>
                <w:top w:val="none" w:sz="0" w:space="0" w:color="auto"/>
                <w:left w:val="none" w:sz="0" w:space="0" w:color="auto"/>
                <w:bottom w:val="none" w:sz="0" w:space="0" w:color="auto"/>
                <w:right w:val="none" w:sz="0" w:space="0" w:color="auto"/>
              </w:divBdr>
            </w:div>
            <w:div w:id="96678101">
              <w:marLeft w:val="0"/>
              <w:marRight w:val="0"/>
              <w:marTop w:val="0"/>
              <w:marBottom w:val="0"/>
              <w:divBdr>
                <w:top w:val="none" w:sz="0" w:space="0" w:color="auto"/>
                <w:left w:val="none" w:sz="0" w:space="0" w:color="auto"/>
                <w:bottom w:val="none" w:sz="0" w:space="0" w:color="auto"/>
                <w:right w:val="none" w:sz="0" w:space="0" w:color="auto"/>
              </w:divBdr>
            </w:div>
          </w:divsChild>
        </w:div>
        <w:div w:id="1840533998">
          <w:marLeft w:val="60"/>
          <w:marRight w:val="60"/>
          <w:marTop w:val="100"/>
          <w:marBottom w:val="100"/>
          <w:divBdr>
            <w:top w:val="none" w:sz="0" w:space="0" w:color="auto"/>
            <w:left w:val="none" w:sz="0" w:space="0" w:color="auto"/>
            <w:bottom w:val="none" w:sz="0" w:space="0" w:color="auto"/>
            <w:right w:val="none" w:sz="0" w:space="0" w:color="auto"/>
          </w:divBdr>
          <w:divsChild>
            <w:div w:id="1451824039">
              <w:marLeft w:val="0"/>
              <w:marRight w:val="0"/>
              <w:marTop w:val="0"/>
              <w:marBottom w:val="0"/>
              <w:divBdr>
                <w:top w:val="none" w:sz="0" w:space="0" w:color="auto"/>
                <w:left w:val="none" w:sz="0" w:space="0" w:color="auto"/>
                <w:bottom w:val="none" w:sz="0" w:space="0" w:color="auto"/>
                <w:right w:val="none" w:sz="0" w:space="0" w:color="auto"/>
              </w:divBdr>
            </w:div>
          </w:divsChild>
        </w:div>
        <w:div w:id="898788158">
          <w:marLeft w:val="60"/>
          <w:marRight w:val="60"/>
          <w:marTop w:val="100"/>
          <w:marBottom w:val="100"/>
          <w:divBdr>
            <w:top w:val="none" w:sz="0" w:space="0" w:color="auto"/>
            <w:left w:val="none" w:sz="0" w:space="0" w:color="auto"/>
            <w:bottom w:val="none" w:sz="0" w:space="0" w:color="auto"/>
            <w:right w:val="none" w:sz="0" w:space="0" w:color="auto"/>
          </w:divBdr>
        </w:div>
        <w:div w:id="1685933478">
          <w:marLeft w:val="60"/>
          <w:marRight w:val="60"/>
          <w:marTop w:val="100"/>
          <w:marBottom w:val="100"/>
          <w:divBdr>
            <w:top w:val="none" w:sz="0" w:space="0" w:color="auto"/>
            <w:left w:val="none" w:sz="0" w:space="0" w:color="auto"/>
            <w:bottom w:val="none" w:sz="0" w:space="0" w:color="auto"/>
            <w:right w:val="none" w:sz="0" w:space="0" w:color="auto"/>
          </w:divBdr>
        </w:div>
        <w:div w:id="2047486393">
          <w:marLeft w:val="60"/>
          <w:marRight w:val="60"/>
          <w:marTop w:val="100"/>
          <w:marBottom w:val="100"/>
          <w:divBdr>
            <w:top w:val="none" w:sz="0" w:space="0" w:color="auto"/>
            <w:left w:val="none" w:sz="0" w:space="0" w:color="auto"/>
            <w:bottom w:val="none" w:sz="0" w:space="0" w:color="auto"/>
            <w:right w:val="none" w:sz="0" w:space="0" w:color="auto"/>
          </w:divBdr>
        </w:div>
        <w:div w:id="1069034133">
          <w:marLeft w:val="60"/>
          <w:marRight w:val="60"/>
          <w:marTop w:val="100"/>
          <w:marBottom w:val="100"/>
          <w:divBdr>
            <w:top w:val="none" w:sz="0" w:space="0" w:color="auto"/>
            <w:left w:val="none" w:sz="0" w:space="0" w:color="auto"/>
            <w:bottom w:val="none" w:sz="0" w:space="0" w:color="auto"/>
            <w:right w:val="none" w:sz="0" w:space="0" w:color="auto"/>
          </w:divBdr>
        </w:div>
        <w:div w:id="767770607">
          <w:marLeft w:val="60"/>
          <w:marRight w:val="60"/>
          <w:marTop w:val="100"/>
          <w:marBottom w:val="100"/>
          <w:divBdr>
            <w:top w:val="none" w:sz="0" w:space="0" w:color="auto"/>
            <w:left w:val="none" w:sz="0" w:space="0" w:color="auto"/>
            <w:bottom w:val="none" w:sz="0" w:space="0" w:color="auto"/>
            <w:right w:val="none" w:sz="0" w:space="0" w:color="auto"/>
          </w:divBdr>
        </w:div>
        <w:div w:id="463739345">
          <w:marLeft w:val="60"/>
          <w:marRight w:val="60"/>
          <w:marTop w:val="100"/>
          <w:marBottom w:val="100"/>
          <w:divBdr>
            <w:top w:val="none" w:sz="0" w:space="0" w:color="auto"/>
            <w:left w:val="none" w:sz="0" w:space="0" w:color="auto"/>
            <w:bottom w:val="none" w:sz="0" w:space="0" w:color="auto"/>
            <w:right w:val="none" w:sz="0" w:space="0" w:color="auto"/>
          </w:divBdr>
          <w:divsChild>
            <w:div w:id="1324548600">
              <w:marLeft w:val="0"/>
              <w:marRight w:val="0"/>
              <w:marTop w:val="0"/>
              <w:marBottom w:val="0"/>
              <w:divBdr>
                <w:top w:val="none" w:sz="0" w:space="0" w:color="auto"/>
                <w:left w:val="none" w:sz="0" w:space="0" w:color="auto"/>
                <w:bottom w:val="none" w:sz="0" w:space="0" w:color="auto"/>
                <w:right w:val="none" w:sz="0" w:space="0" w:color="auto"/>
              </w:divBdr>
            </w:div>
          </w:divsChild>
        </w:div>
        <w:div w:id="1139033185">
          <w:marLeft w:val="60"/>
          <w:marRight w:val="60"/>
          <w:marTop w:val="100"/>
          <w:marBottom w:val="100"/>
          <w:divBdr>
            <w:top w:val="none" w:sz="0" w:space="0" w:color="auto"/>
            <w:left w:val="none" w:sz="0" w:space="0" w:color="auto"/>
            <w:bottom w:val="none" w:sz="0" w:space="0" w:color="auto"/>
            <w:right w:val="none" w:sz="0" w:space="0" w:color="auto"/>
          </w:divBdr>
          <w:divsChild>
            <w:div w:id="1940485697">
              <w:marLeft w:val="0"/>
              <w:marRight w:val="0"/>
              <w:marTop w:val="0"/>
              <w:marBottom w:val="0"/>
              <w:divBdr>
                <w:top w:val="none" w:sz="0" w:space="0" w:color="auto"/>
                <w:left w:val="none" w:sz="0" w:space="0" w:color="auto"/>
                <w:bottom w:val="none" w:sz="0" w:space="0" w:color="auto"/>
                <w:right w:val="none" w:sz="0" w:space="0" w:color="auto"/>
              </w:divBdr>
            </w:div>
          </w:divsChild>
        </w:div>
        <w:div w:id="195387617">
          <w:marLeft w:val="60"/>
          <w:marRight w:val="60"/>
          <w:marTop w:val="100"/>
          <w:marBottom w:val="100"/>
          <w:divBdr>
            <w:top w:val="none" w:sz="0" w:space="0" w:color="auto"/>
            <w:left w:val="none" w:sz="0" w:space="0" w:color="auto"/>
            <w:bottom w:val="none" w:sz="0" w:space="0" w:color="auto"/>
            <w:right w:val="none" w:sz="0" w:space="0" w:color="auto"/>
          </w:divBdr>
          <w:divsChild>
            <w:div w:id="1555773705">
              <w:marLeft w:val="0"/>
              <w:marRight w:val="0"/>
              <w:marTop w:val="0"/>
              <w:marBottom w:val="0"/>
              <w:divBdr>
                <w:top w:val="none" w:sz="0" w:space="0" w:color="auto"/>
                <w:left w:val="none" w:sz="0" w:space="0" w:color="auto"/>
                <w:bottom w:val="none" w:sz="0" w:space="0" w:color="auto"/>
                <w:right w:val="none" w:sz="0" w:space="0" w:color="auto"/>
              </w:divBdr>
            </w:div>
            <w:div w:id="564069666">
              <w:marLeft w:val="0"/>
              <w:marRight w:val="0"/>
              <w:marTop w:val="0"/>
              <w:marBottom w:val="0"/>
              <w:divBdr>
                <w:top w:val="none" w:sz="0" w:space="0" w:color="auto"/>
                <w:left w:val="none" w:sz="0" w:space="0" w:color="auto"/>
                <w:bottom w:val="none" w:sz="0" w:space="0" w:color="auto"/>
                <w:right w:val="none" w:sz="0" w:space="0" w:color="auto"/>
              </w:divBdr>
            </w:div>
            <w:div w:id="2083214679">
              <w:marLeft w:val="0"/>
              <w:marRight w:val="0"/>
              <w:marTop w:val="0"/>
              <w:marBottom w:val="0"/>
              <w:divBdr>
                <w:top w:val="none" w:sz="0" w:space="0" w:color="auto"/>
                <w:left w:val="none" w:sz="0" w:space="0" w:color="auto"/>
                <w:bottom w:val="none" w:sz="0" w:space="0" w:color="auto"/>
                <w:right w:val="none" w:sz="0" w:space="0" w:color="auto"/>
              </w:divBdr>
            </w:div>
            <w:div w:id="356468962">
              <w:marLeft w:val="0"/>
              <w:marRight w:val="0"/>
              <w:marTop w:val="0"/>
              <w:marBottom w:val="0"/>
              <w:divBdr>
                <w:top w:val="none" w:sz="0" w:space="0" w:color="auto"/>
                <w:left w:val="none" w:sz="0" w:space="0" w:color="auto"/>
                <w:bottom w:val="none" w:sz="0" w:space="0" w:color="auto"/>
                <w:right w:val="none" w:sz="0" w:space="0" w:color="auto"/>
              </w:divBdr>
            </w:div>
            <w:div w:id="336274434">
              <w:marLeft w:val="0"/>
              <w:marRight w:val="0"/>
              <w:marTop w:val="0"/>
              <w:marBottom w:val="0"/>
              <w:divBdr>
                <w:top w:val="none" w:sz="0" w:space="0" w:color="auto"/>
                <w:left w:val="none" w:sz="0" w:space="0" w:color="auto"/>
                <w:bottom w:val="none" w:sz="0" w:space="0" w:color="auto"/>
                <w:right w:val="none" w:sz="0" w:space="0" w:color="auto"/>
              </w:divBdr>
            </w:div>
            <w:div w:id="32267858">
              <w:marLeft w:val="0"/>
              <w:marRight w:val="0"/>
              <w:marTop w:val="0"/>
              <w:marBottom w:val="0"/>
              <w:divBdr>
                <w:top w:val="none" w:sz="0" w:space="0" w:color="auto"/>
                <w:left w:val="none" w:sz="0" w:space="0" w:color="auto"/>
                <w:bottom w:val="none" w:sz="0" w:space="0" w:color="auto"/>
                <w:right w:val="none" w:sz="0" w:space="0" w:color="auto"/>
              </w:divBdr>
            </w:div>
            <w:div w:id="496069627">
              <w:marLeft w:val="0"/>
              <w:marRight w:val="0"/>
              <w:marTop w:val="0"/>
              <w:marBottom w:val="0"/>
              <w:divBdr>
                <w:top w:val="none" w:sz="0" w:space="0" w:color="auto"/>
                <w:left w:val="none" w:sz="0" w:space="0" w:color="auto"/>
                <w:bottom w:val="none" w:sz="0" w:space="0" w:color="auto"/>
                <w:right w:val="none" w:sz="0" w:space="0" w:color="auto"/>
              </w:divBdr>
            </w:div>
            <w:div w:id="830491506">
              <w:marLeft w:val="0"/>
              <w:marRight w:val="0"/>
              <w:marTop w:val="0"/>
              <w:marBottom w:val="0"/>
              <w:divBdr>
                <w:top w:val="none" w:sz="0" w:space="0" w:color="auto"/>
                <w:left w:val="none" w:sz="0" w:space="0" w:color="auto"/>
                <w:bottom w:val="none" w:sz="0" w:space="0" w:color="auto"/>
                <w:right w:val="none" w:sz="0" w:space="0" w:color="auto"/>
              </w:divBdr>
            </w:div>
            <w:div w:id="54361436">
              <w:marLeft w:val="0"/>
              <w:marRight w:val="0"/>
              <w:marTop w:val="0"/>
              <w:marBottom w:val="0"/>
              <w:divBdr>
                <w:top w:val="none" w:sz="0" w:space="0" w:color="auto"/>
                <w:left w:val="none" w:sz="0" w:space="0" w:color="auto"/>
                <w:bottom w:val="none" w:sz="0" w:space="0" w:color="auto"/>
                <w:right w:val="none" w:sz="0" w:space="0" w:color="auto"/>
              </w:divBdr>
            </w:div>
            <w:div w:id="1613903466">
              <w:marLeft w:val="0"/>
              <w:marRight w:val="0"/>
              <w:marTop w:val="0"/>
              <w:marBottom w:val="0"/>
              <w:divBdr>
                <w:top w:val="none" w:sz="0" w:space="0" w:color="auto"/>
                <w:left w:val="none" w:sz="0" w:space="0" w:color="auto"/>
                <w:bottom w:val="none" w:sz="0" w:space="0" w:color="auto"/>
                <w:right w:val="none" w:sz="0" w:space="0" w:color="auto"/>
              </w:divBdr>
            </w:div>
            <w:div w:id="223613995">
              <w:marLeft w:val="0"/>
              <w:marRight w:val="0"/>
              <w:marTop w:val="0"/>
              <w:marBottom w:val="0"/>
              <w:divBdr>
                <w:top w:val="none" w:sz="0" w:space="0" w:color="auto"/>
                <w:left w:val="none" w:sz="0" w:space="0" w:color="auto"/>
                <w:bottom w:val="none" w:sz="0" w:space="0" w:color="auto"/>
                <w:right w:val="none" w:sz="0" w:space="0" w:color="auto"/>
              </w:divBdr>
            </w:div>
            <w:div w:id="817457332">
              <w:marLeft w:val="0"/>
              <w:marRight w:val="0"/>
              <w:marTop w:val="0"/>
              <w:marBottom w:val="0"/>
              <w:divBdr>
                <w:top w:val="none" w:sz="0" w:space="0" w:color="auto"/>
                <w:left w:val="none" w:sz="0" w:space="0" w:color="auto"/>
                <w:bottom w:val="none" w:sz="0" w:space="0" w:color="auto"/>
                <w:right w:val="none" w:sz="0" w:space="0" w:color="auto"/>
              </w:divBdr>
            </w:div>
            <w:div w:id="1720664579">
              <w:marLeft w:val="0"/>
              <w:marRight w:val="0"/>
              <w:marTop w:val="0"/>
              <w:marBottom w:val="0"/>
              <w:divBdr>
                <w:top w:val="none" w:sz="0" w:space="0" w:color="auto"/>
                <w:left w:val="none" w:sz="0" w:space="0" w:color="auto"/>
                <w:bottom w:val="none" w:sz="0" w:space="0" w:color="auto"/>
                <w:right w:val="none" w:sz="0" w:space="0" w:color="auto"/>
              </w:divBdr>
            </w:div>
            <w:div w:id="442119242">
              <w:marLeft w:val="0"/>
              <w:marRight w:val="0"/>
              <w:marTop w:val="0"/>
              <w:marBottom w:val="0"/>
              <w:divBdr>
                <w:top w:val="none" w:sz="0" w:space="0" w:color="auto"/>
                <w:left w:val="none" w:sz="0" w:space="0" w:color="auto"/>
                <w:bottom w:val="none" w:sz="0" w:space="0" w:color="auto"/>
                <w:right w:val="none" w:sz="0" w:space="0" w:color="auto"/>
              </w:divBdr>
            </w:div>
            <w:div w:id="357436436">
              <w:marLeft w:val="0"/>
              <w:marRight w:val="0"/>
              <w:marTop w:val="0"/>
              <w:marBottom w:val="0"/>
              <w:divBdr>
                <w:top w:val="none" w:sz="0" w:space="0" w:color="auto"/>
                <w:left w:val="none" w:sz="0" w:space="0" w:color="auto"/>
                <w:bottom w:val="none" w:sz="0" w:space="0" w:color="auto"/>
                <w:right w:val="none" w:sz="0" w:space="0" w:color="auto"/>
              </w:divBdr>
            </w:div>
            <w:div w:id="1790195815">
              <w:marLeft w:val="0"/>
              <w:marRight w:val="0"/>
              <w:marTop w:val="0"/>
              <w:marBottom w:val="0"/>
              <w:divBdr>
                <w:top w:val="none" w:sz="0" w:space="0" w:color="auto"/>
                <w:left w:val="none" w:sz="0" w:space="0" w:color="auto"/>
                <w:bottom w:val="none" w:sz="0" w:space="0" w:color="auto"/>
                <w:right w:val="none" w:sz="0" w:space="0" w:color="auto"/>
              </w:divBdr>
            </w:div>
            <w:div w:id="1551577677">
              <w:marLeft w:val="0"/>
              <w:marRight w:val="0"/>
              <w:marTop w:val="0"/>
              <w:marBottom w:val="0"/>
              <w:divBdr>
                <w:top w:val="none" w:sz="0" w:space="0" w:color="auto"/>
                <w:left w:val="none" w:sz="0" w:space="0" w:color="auto"/>
                <w:bottom w:val="none" w:sz="0" w:space="0" w:color="auto"/>
                <w:right w:val="none" w:sz="0" w:space="0" w:color="auto"/>
              </w:divBdr>
            </w:div>
            <w:div w:id="1302423813">
              <w:marLeft w:val="0"/>
              <w:marRight w:val="0"/>
              <w:marTop w:val="0"/>
              <w:marBottom w:val="0"/>
              <w:divBdr>
                <w:top w:val="none" w:sz="0" w:space="0" w:color="auto"/>
                <w:left w:val="none" w:sz="0" w:space="0" w:color="auto"/>
                <w:bottom w:val="none" w:sz="0" w:space="0" w:color="auto"/>
                <w:right w:val="none" w:sz="0" w:space="0" w:color="auto"/>
              </w:divBdr>
            </w:div>
          </w:divsChild>
        </w:div>
        <w:div w:id="564072525">
          <w:marLeft w:val="60"/>
          <w:marRight w:val="60"/>
          <w:marTop w:val="100"/>
          <w:marBottom w:val="100"/>
          <w:divBdr>
            <w:top w:val="none" w:sz="0" w:space="0" w:color="auto"/>
            <w:left w:val="none" w:sz="0" w:space="0" w:color="auto"/>
            <w:bottom w:val="none" w:sz="0" w:space="0" w:color="auto"/>
            <w:right w:val="none" w:sz="0" w:space="0" w:color="auto"/>
          </w:divBdr>
          <w:divsChild>
            <w:div w:id="711924088">
              <w:marLeft w:val="0"/>
              <w:marRight w:val="0"/>
              <w:marTop w:val="0"/>
              <w:marBottom w:val="0"/>
              <w:divBdr>
                <w:top w:val="none" w:sz="0" w:space="0" w:color="auto"/>
                <w:left w:val="none" w:sz="0" w:space="0" w:color="auto"/>
                <w:bottom w:val="none" w:sz="0" w:space="0" w:color="auto"/>
                <w:right w:val="none" w:sz="0" w:space="0" w:color="auto"/>
              </w:divBdr>
            </w:div>
            <w:div w:id="550655955">
              <w:marLeft w:val="0"/>
              <w:marRight w:val="0"/>
              <w:marTop w:val="0"/>
              <w:marBottom w:val="0"/>
              <w:divBdr>
                <w:top w:val="none" w:sz="0" w:space="0" w:color="auto"/>
                <w:left w:val="none" w:sz="0" w:space="0" w:color="auto"/>
                <w:bottom w:val="none" w:sz="0" w:space="0" w:color="auto"/>
                <w:right w:val="none" w:sz="0" w:space="0" w:color="auto"/>
              </w:divBdr>
            </w:div>
            <w:div w:id="1311253451">
              <w:marLeft w:val="0"/>
              <w:marRight w:val="0"/>
              <w:marTop w:val="0"/>
              <w:marBottom w:val="0"/>
              <w:divBdr>
                <w:top w:val="none" w:sz="0" w:space="0" w:color="auto"/>
                <w:left w:val="none" w:sz="0" w:space="0" w:color="auto"/>
                <w:bottom w:val="none" w:sz="0" w:space="0" w:color="auto"/>
                <w:right w:val="none" w:sz="0" w:space="0" w:color="auto"/>
              </w:divBdr>
            </w:div>
            <w:div w:id="976881942">
              <w:marLeft w:val="0"/>
              <w:marRight w:val="0"/>
              <w:marTop w:val="0"/>
              <w:marBottom w:val="0"/>
              <w:divBdr>
                <w:top w:val="none" w:sz="0" w:space="0" w:color="auto"/>
                <w:left w:val="none" w:sz="0" w:space="0" w:color="auto"/>
                <w:bottom w:val="none" w:sz="0" w:space="0" w:color="auto"/>
                <w:right w:val="none" w:sz="0" w:space="0" w:color="auto"/>
              </w:divBdr>
            </w:div>
            <w:div w:id="651787323">
              <w:marLeft w:val="0"/>
              <w:marRight w:val="0"/>
              <w:marTop w:val="0"/>
              <w:marBottom w:val="0"/>
              <w:divBdr>
                <w:top w:val="none" w:sz="0" w:space="0" w:color="auto"/>
                <w:left w:val="none" w:sz="0" w:space="0" w:color="auto"/>
                <w:bottom w:val="none" w:sz="0" w:space="0" w:color="auto"/>
                <w:right w:val="none" w:sz="0" w:space="0" w:color="auto"/>
              </w:divBdr>
            </w:div>
          </w:divsChild>
        </w:div>
        <w:div w:id="1814564536">
          <w:marLeft w:val="60"/>
          <w:marRight w:val="60"/>
          <w:marTop w:val="100"/>
          <w:marBottom w:val="100"/>
          <w:divBdr>
            <w:top w:val="none" w:sz="0" w:space="0" w:color="auto"/>
            <w:left w:val="none" w:sz="0" w:space="0" w:color="auto"/>
            <w:bottom w:val="none" w:sz="0" w:space="0" w:color="auto"/>
            <w:right w:val="none" w:sz="0" w:space="0" w:color="auto"/>
          </w:divBdr>
        </w:div>
        <w:div w:id="191309195">
          <w:marLeft w:val="60"/>
          <w:marRight w:val="60"/>
          <w:marTop w:val="100"/>
          <w:marBottom w:val="100"/>
          <w:divBdr>
            <w:top w:val="none" w:sz="0" w:space="0" w:color="auto"/>
            <w:left w:val="none" w:sz="0" w:space="0" w:color="auto"/>
            <w:bottom w:val="none" w:sz="0" w:space="0" w:color="auto"/>
            <w:right w:val="none" w:sz="0" w:space="0" w:color="auto"/>
          </w:divBdr>
          <w:divsChild>
            <w:div w:id="930967470">
              <w:marLeft w:val="0"/>
              <w:marRight w:val="0"/>
              <w:marTop w:val="0"/>
              <w:marBottom w:val="0"/>
              <w:divBdr>
                <w:top w:val="none" w:sz="0" w:space="0" w:color="auto"/>
                <w:left w:val="none" w:sz="0" w:space="0" w:color="auto"/>
                <w:bottom w:val="none" w:sz="0" w:space="0" w:color="auto"/>
                <w:right w:val="none" w:sz="0" w:space="0" w:color="auto"/>
              </w:divBdr>
            </w:div>
          </w:divsChild>
        </w:div>
        <w:div w:id="2007634519">
          <w:marLeft w:val="60"/>
          <w:marRight w:val="60"/>
          <w:marTop w:val="100"/>
          <w:marBottom w:val="100"/>
          <w:divBdr>
            <w:top w:val="none" w:sz="0" w:space="0" w:color="auto"/>
            <w:left w:val="none" w:sz="0" w:space="0" w:color="auto"/>
            <w:bottom w:val="none" w:sz="0" w:space="0" w:color="auto"/>
            <w:right w:val="none" w:sz="0" w:space="0" w:color="auto"/>
          </w:divBdr>
          <w:divsChild>
            <w:div w:id="1404985324">
              <w:marLeft w:val="0"/>
              <w:marRight w:val="0"/>
              <w:marTop w:val="0"/>
              <w:marBottom w:val="0"/>
              <w:divBdr>
                <w:top w:val="none" w:sz="0" w:space="0" w:color="auto"/>
                <w:left w:val="none" w:sz="0" w:space="0" w:color="auto"/>
                <w:bottom w:val="none" w:sz="0" w:space="0" w:color="auto"/>
                <w:right w:val="none" w:sz="0" w:space="0" w:color="auto"/>
              </w:divBdr>
            </w:div>
          </w:divsChild>
        </w:div>
        <w:div w:id="1256748227">
          <w:marLeft w:val="60"/>
          <w:marRight w:val="60"/>
          <w:marTop w:val="100"/>
          <w:marBottom w:val="100"/>
          <w:divBdr>
            <w:top w:val="none" w:sz="0" w:space="0" w:color="auto"/>
            <w:left w:val="none" w:sz="0" w:space="0" w:color="auto"/>
            <w:bottom w:val="none" w:sz="0" w:space="0" w:color="auto"/>
            <w:right w:val="none" w:sz="0" w:space="0" w:color="auto"/>
          </w:divBdr>
          <w:divsChild>
            <w:div w:id="409274236">
              <w:marLeft w:val="0"/>
              <w:marRight w:val="0"/>
              <w:marTop w:val="0"/>
              <w:marBottom w:val="0"/>
              <w:divBdr>
                <w:top w:val="none" w:sz="0" w:space="0" w:color="auto"/>
                <w:left w:val="none" w:sz="0" w:space="0" w:color="auto"/>
                <w:bottom w:val="none" w:sz="0" w:space="0" w:color="auto"/>
                <w:right w:val="none" w:sz="0" w:space="0" w:color="auto"/>
              </w:divBdr>
            </w:div>
            <w:div w:id="838272459">
              <w:marLeft w:val="0"/>
              <w:marRight w:val="0"/>
              <w:marTop w:val="0"/>
              <w:marBottom w:val="0"/>
              <w:divBdr>
                <w:top w:val="none" w:sz="0" w:space="0" w:color="auto"/>
                <w:left w:val="none" w:sz="0" w:space="0" w:color="auto"/>
                <w:bottom w:val="none" w:sz="0" w:space="0" w:color="auto"/>
                <w:right w:val="none" w:sz="0" w:space="0" w:color="auto"/>
              </w:divBdr>
            </w:div>
            <w:div w:id="874269623">
              <w:marLeft w:val="0"/>
              <w:marRight w:val="0"/>
              <w:marTop w:val="0"/>
              <w:marBottom w:val="0"/>
              <w:divBdr>
                <w:top w:val="none" w:sz="0" w:space="0" w:color="auto"/>
                <w:left w:val="none" w:sz="0" w:space="0" w:color="auto"/>
                <w:bottom w:val="none" w:sz="0" w:space="0" w:color="auto"/>
                <w:right w:val="none" w:sz="0" w:space="0" w:color="auto"/>
              </w:divBdr>
            </w:div>
          </w:divsChild>
        </w:div>
        <w:div w:id="288098462">
          <w:marLeft w:val="60"/>
          <w:marRight w:val="60"/>
          <w:marTop w:val="100"/>
          <w:marBottom w:val="100"/>
          <w:divBdr>
            <w:top w:val="none" w:sz="0" w:space="0" w:color="auto"/>
            <w:left w:val="none" w:sz="0" w:space="0" w:color="auto"/>
            <w:bottom w:val="none" w:sz="0" w:space="0" w:color="auto"/>
            <w:right w:val="none" w:sz="0" w:space="0" w:color="auto"/>
          </w:divBdr>
          <w:divsChild>
            <w:div w:id="1969048325">
              <w:marLeft w:val="0"/>
              <w:marRight w:val="0"/>
              <w:marTop w:val="0"/>
              <w:marBottom w:val="0"/>
              <w:divBdr>
                <w:top w:val="none" w:sz="0" w:space="0" w:color="auto"/>
                <w:left w:val="none" w:sz="0" w:space="0" w:color="auto"/>
                <w:bottom w:val="none" w:sz="0" w:space="0" w:color="auto"/>
                <w:right w:val="none" w:sz="0" w:space="0" w:color="auto"/>
              </w:divBdr>
            </w:div>
            <w:div w:id="427194400">
              <w:marLeft w:val="0"/>
              <w:marRight w:val="0"/>
              <w:marTop w:val="0"/>
              <w:marBottom w:val="0"/>
              <w:divBdr>
                <w:top w:val="none" w:sz="0" w:space="0" w:color="auto"/>
                <w:left w:val="none" w:sz="0" w:space="0" w:color="auto"/>
                <w:bottom w:val="none" w:sz="0" w:space="0" w:color="auto"/>
                <w:right w:val="none" w:sz="0" w:space="0" w:color="auto"/>
              </w:divBdr>
            </w:div>
          </w:divsChild>
        </w:div>
        <w:div w:id="458574663">
          <w:marLeft w:val="60"/>
          <w:marRight w:val="60"/>
          <w:marTop w:val="100"/>
          <w:marBottom w:val="100"/>
          <w:divBdr>
            <w:top w:val="none" w:sz="0" w:space="0" w:color="auto"/>
            <w:left w:val="none" w:sz="0" w:space="0" w:color="auto"/>
            <w:bottom w:val="none" w:sz="0" w:space="0" w:color="auto"/>
            <w:right w:val="none" w:sz="0" w:space="0" w:color="auto"/>
          </w:divBdr>
        </w:div>
        <w:div w:id="162361852">
          <w:marLeft w:val="60"/>
          <w:marRight w:val="60"/>
          <w:marTop w:val="100"/>
          <w:marBottom w:val="100"/>
          <w:divBdr>
            <w:top w:val="none" w:sz="0" w:space="0" w:color="auto"/>
            <w:left w:val="none" w:sz="0" w:space="0" w:color="auto"/>
            <w:bottom w:val="none" w:sz="0" w:space="0" w:color="auto"/>
            <w:right w:val="none" w:sz="0" w:space="0" w:color="auto"/>
          </w:divBdr>
          <w:divsChild>
            <w:div w:id="17393581">
              <w:marLeft w:val="0"/>
              <w:marRight w:val="0"/>
              <w:marTop w:val="0"/>
              <w:marBottom w:val="0"/>
              <w:divBdr>
                <w:top w:val="none" w:sz="0" w:space="0" w:color="auto"/>
                <w:left w:val="none" w:sz="0" w:space="0" w:color="auto"/>
                <w:bottom w:val="none" w:sz="0" w:space="0" w:color="auto"/>
                <w:right w:val="none" w:sz="0" w:space="0" w:color="auto"/>
              </w:divBdr>
            </w:div>
          </w:divsChild>
        </w:div>
        <w:div w:id="1266571151">
          <w:marLeft w:val="60"/>
          <w:marRight w:val="60"/>
          <w:marTop w:val="100"/>
          <w:marBottom w:val="100"/>
          <w:divBdr>
            <w:top w:val="none" w:sz="0" w:space="0" w:color="auto"/>
            <w:left w:val="none" w:sz="0" w:space="0" w:color="auto"/>
            <w:bottom w:val="none" w:sz="0" w:space="0" w:color="auto"/>
            <w:right w:val="none" w:sz="0" w:space="0" w:color="auto"/>
          </w:divBdr>
          <w:divsChild>
            <w:div w:id="34433397">
              <w:marLeft w:val="0"/>
              <w:marRight w:val="0"/>
              <w:marTop w:val="0"/>
              <w:marBottom w:val="0"/>
              <w:divBdr>
                <w:top w:val="none" w:sz="0" w:space="0" w:color="auto"/>
                <w:left w:val="none" w:sz="0" w:space="0" w:color="auto"/>
                <w:bottom w:val="none" w:sz="0" w:space="0" w:color="auto"/>
                <w:right w:val="none" w:sz="0" w:space="0" w:color="auto"/>
              </w:divBdr>
            </w:div>
          </w:divsChild>
        </w:div>
        <w:div w:id="1010330442">
          <w:marLeft w:val="60"/>
          <w:marRight w:val="60"/>
          <w:marTop w:val="100"/>
          <w:marBottom w:val="100"/>
          <w:divBdr>
            <w:top w:val="none" w:sz="0" w:space="0" w:color="auto"/>
            <w:left w:val="none" w:sz="0" w:space="0" w:color="auto"/>
            <w:bottom w:val="none" w:sz="0" w:space="0" w:color="auto"/>
            <w:right w:val="none" w:sz="0" w:space="0" w:color="auto"/>
          </w:divBdr>
        </w:div>
        <w:div w:id="1191994664">
          <w:marLeft w:val="60"/>
          <w:marRight w:val="60"/>
          <w:marTop w:val="100"/>
          <w:marBottom w:val="100"/>
          <w:divBdr>
            <w:top w:val="none" w:sz="0" w:space="0" w:color="auto"/>
            <w:left w:val="none" w:sz="0" w:space="0" w:color="auto"/>
            <w:bottom w:val="none" w:sz="0" w:space="0" w:color="auto"/>
            <w:right w:val="none" w:sz="0" w:space="0" w:color="auto"/>
          </w:divBdr>
          <w:divsChild>
            <w:div w:id="288587460">
              <w:marLeft w:val="0"/>
              <w:marRight w:val="0"/>
              <w:marTop w:val="0"/>
              <w:marBottom w:val="0"/>
              <w:divBdr>
                <w:top w:val="none" w:sz="0" w:space="0" w:color="auto"/>
                <w:left w:val="none" w:sz="0" w:space="0" w:color="auto"/>
                <w:bottom w:val="none" w:sz="0" w:space="0" w:color="auto"/>
                <w:right w:val="none" w:sz="0" w:space="0" w:color="auto"/>
              </w:divBdr>
            </w:div>
          </w:divsChild>
        </w:div>
        <w:div w:id="666254016">
          <w:marLeft w:val="60"/>
          <w:marRight w:val="60"/>
          <w:marTop w:val="100"/>
          <w:marBottom w:val="100"/>
          <w:divBdr>
            <w:top w:val="none" w:sz="0" w:space="0" w:color="auto"/>
            <w:left w:val="none" w:sz="0" w:space="0" w:color="auto"/>
            <w:bottom w:val="none" w:sz="0" w:space="0" w:color="auto"/>
            <w:right w:val="none" w:sz="0" w:space="0" w:color="auto"/>
          </w:divBdr>
          <w:divsChild>
            <w:div w:id="1701005425">
              <w:marLeft w:val="0"/>
              <w:marRight w:val="0"/>
              <w:marTop w:val="0"/>
              <w:marBottom w:val="0"/>
              <w:divBdr>
                <w:top w:val="none" w:sz="0" w:space="0" w:color="auto"/>
                <w:left w:val="none" w:sz="0" w:space="0" w:color="auto"/>
                <w:bottom w:val="none" w:sz="0" w:space="0" w:color="auto"/>
                <w:right w:val="none" w:sz="0" w:space="0" w:color="auto"/>
              </w:divBdr>
            </w:div>
          </w:divsChild>
        </w:div>
        <w:div w:id="1951473140">
          <w:marLeft w:val="60"/>
          <w:marRight w:val="60"/>
          <w:marTop w:val="100"/>
          <w:marBottom w:val="100"/>
          <w:divBdr>
            <w:top w:val="none" w:sz="0" w:space="0" w:color="auto"/>
            <w:left w:val="none" w:sz="0" w:space="0" w:color="auto"/>
            <w:bottom w:val="none" w:sz="0" w:space="0" w:color="auto"/>
            <w:right w:val="none" w:sz="0" w:space="0" w:color="auto"/>
          </w:divBdr>
        </w:div>
        <w:div w:id="482282070">
          <w:marLeft w:val="60"/>
          <w:marRight w:val="60"/>
          <w:marTop w:val="100"/>
          <w:marBottom w:val="100"/>
          <w:divBdr>
            <w:top w:val="none" w:sz="0" w:space="0" w:color="auto"/>
            <w:left w:val="none" w:sz="0" w:space="0" w:color="auto"/>
            <w:bottom w:val="none" w:sz="0" w:space="0" w:color="auto"/>
            <w:right w:val="none" w:sz="0" w:space="0" w:color="auto"/>
          </w:divBdr>
        </w:div>
        <w:div w:id="2109425950">
          <w:marLeft w:val="60"/>
          <w:marRight w:val="60"/>
          <w:marTop w:val="100"/>
          <w:marBottom w:val="100"/>
          <w:divBdr>
            <w:top w:val="none" w:sz="0" w:space="0" w:color="auto"/>
            <w:left w:val="none" w:sz="0" w:space="0" w:color="auto"/>
            <w:bottom w:val="none" w:sz="0" w:space="0" w:color="auto"/>
            <w:right w:val="none" w:sz="0" w:space="0" w:color="auto"/>
          </w:divBdr>
        </w:div>
        <w:div w:id="309595676">
          <w:marLeft w:val="60"/>
          <w:marRight w:val="60"/>
          <w:marTop w:val="100"/>
          <w:marBottom w:val="100"/>
          <w:divBdr>
            <w:top w:val="none" w:sz="0" w:space="0" w:color="auto"/>
            <w:left w:val="none" w:sz="0" w:space="0" w:color="auto"/>
            <w:bottom w:val="none" w:sz="0" w:space="0" w:color="auto"/>
            <w:right w:val="none" w:sz="0" w:space="0" w:color="auto"/>
          </w:divBdr>
          <w:divsChild>
            <w:div w:id="441414531">
              <w:marLeft w:val="0"/>
              <w:marRight w:val="0"/>
              <w:marTop w:val="0"/>
              <w:marBottom w:val="0"/>
              <w:divBdr>
                <w:top w:val="none" w:sz="0" w:space="0" w:color="auto"/>
                <w:left w:val="none" w:sz="0" w:space="0" w:color="auto"/>
                <w:bottom w:val="none" w:sz="0" w:space="0" w:color="auto"/>
                <w:right w:val="none" w:sz="0" w:space="0" w:color="auto"/>
              </w:divBdr>
            </w:div>
          </w:divsChild>
        </w:div>
        <w:div w:id="1702052375">
          <w:marLeft w:val="60"/>
          <w:marRight w:val="60"/>
          <w:marTop w:val="100"/>
          <w:marBottom w:val="100"/>
          <w:divBdr>
            <w:top w:val="none" w:sz="0" w:space="0" w:color="auto"/>
            <w:left w:val="none" w:sz="0" w:space="0" w:color="auto"/>
            <w:bottom w:val="none" w:sz="0" w:space="0" w:color="auto"/>
            <w:right w:val="none" w:sz="0" w:space="0" w:color="auto"/>
          </w:divBdr>
          <w:divsChild>
            <w:div w:id="1714647961">
              <w:marLeft w:val="0"/>
              <w:marRight w:val="0"/>
              <w:marTop w:val="0"/>
              <w:marBottom w:val="0"/>
              <w:divBdr>
                <w:top w:val="none" w:sz="0" w:space="0" w:color="auto"/>
                <w:left w:val="none" w:sz="0" w:space="0" w:color="auto"/>
                <w:bottom w:val="none" w:sz="0" w:space="0" w:color="auto"/>
                <w:right w:val="none" w:sz="0" w:space="0" w:color="auto"/>
              </w:divBdr>
            </w:div>
          </w:divsChild>
        </w:div>
        <w:div w:id="1575433169">
          <w:marLeft w:val="60"/>
          <w:marRight w:val="60"/>
          <w:marTop w:val="100"/>
          <w:marBottom w:val="100"/>
          <w:divBdr>
            <w:top w:val="none" w:sz="0" w:space="0" w:color="auto"/>
            <w:left w:val="none" w:sz="0" w:space="0" w:color="auto"/>
            <w:bottom w:val="none" w:sz="0" w:space="0" w:color="auto"/>
            <w:right w:val="none" w:sz="0" w:space="0" w:color="auto"/>
          </w:divBdr>
          <w:divsChild>
            <w:div w:id="81345163">
              <w:marLeft w:val="0"/>
              <w:marRight w:val="0"/>
              <w:marTop w:val="0"/>
              <w:marBottom w:val="0"/>
              <w:divBdr>
                <w:top w:val="none" w:sz="0" w:space="0" w:color="auto"/>
                <w:left w:val="none" w:sz="0" w:space="0" w:color="auto"/>
                <w:bottom w:val="none" w:sz="0" w:space="0" w:color="auto"/>
                <w:right w:val="none" w:sz="0" w:space="0" w:color="auto"/>
              </w:divBdr>
            </w:div>
            <w:div w:id="1867985264">
              <w:marLeft w:val="0"/>
              <w:marRight w:val="0"/>
              <w:marTop w:val="0"/>
              <w:marBottom w:val="0"/>
              <w:divBdr>
                <w:top w:val="none" w:sz="0" w:space="0" w:color="auto"/>
                <w:left w:val="none" w:sz="0" w:space="0" w:color="auto"/>
                <w:bottom w:val="none" w:sz="0" w:space="0" w:color="auto"/>
                <w:right w:val="none" w:sz="0" w:space="0" w:color="auto"/>
              </w:divBdr>
            </w:div>
            <w:div w:id="658314519">
              <w:marLeft w:val="0"/>
              <w:marRight w:val="0"/>
              <w:marTop w:val="0"/>
              <w:marBottom w:val="0"/>
              <w:divBdr>
                <w:top w:val="none" w:sz="0" w:space="0" w:color="auto"/>
                <w:left w:val="none" w:sz="0" w:space="0" w:color="auto"/>
                <w:bottom w:val="none" w:sz="0" w:space="0" w:color="auto"/>
                <w:right w:val="none" w:sz="0" w:space="0" w:color="auto"/>
              </w:divBdr>
            </w:div>
            <w:div w:id="652607553">
              <w:marLeft w:val="0"/>
              <w:marRight w:val="0"/>
              <w:marTop w:val="0"/>
              <w:marBottom w:val="0"/>
              <w:divBdr>
                <w:top w:val="none" w:sz="0" w:space="0" w:color="auto"/>
                <w:left w:val="none" w:sz="0" w:space="0" w:color="auto"/>
                <w:bottom w:val="none" w:sz="0" w:space="0" w:color="auto"/>
                <w:right w:val="none" w:sz="0" w:space="0" w:color="auto"/>
              </w:divBdr>
            </w:div>
            <w:div w:id="1360081795">
              <w:marLeft w:val="0"/>
              <w:marRight w:val="0"/>
              <w:marTop w:val="0"/>
              <w:marBottom w:val="0"/>
              <w:divBdr>
                <w:top w:val="none" w:sz="0" w:space="0" w:color="auto"/>
                <w:left w:val="none" w:sz="0" w:space="0" w:color="auto"/>
                <w:bottom w:val="none" w:sz="0" w:space="0" w:color="auto"/>
                <w:right w:val="none" w:sz="0" w:space="0" w:color="auto"/>
              </w:divBdr>
            </w:div>
            <w:div w:id="1306086456">
              <w:marLeft w:val="0"/>
              <w:marRight w:val="0"/>
              <w:marTop w:val="0"/>
              <w:marBottom w:val="0"/>
              <w:divBdr>
                <w:top w:val="none" w:sz="0" w:space="0" w:color="auto"/>
                <w:left w:val="none" w:sz="0" w:space="0" w:color="auto"/>
                <w:bottom w:val="none" w:sz="0" w:space="0" w:color="auto"/>
                <w:right w:val="none" w:sz="0" w:space="0" w:color="auto"/>
              </w:divBdr>
            </w:div>
            <w:div w:id="477265760">
              <w:marLeft w:val="0"/>
              <w:marRight w:val="0"/>
              <w:marTop w:val="0"/>
              <w:marBottom w:val="0"/>
              <w:divBdr>
                <w:top w:val="none" w:sz="0" w:space="0" w:color="auto"/>
                <w:left w:val="none" w:sz="0" w:space="0" w:color="auto"/>
                <w:bottom w:val="none" w:sz="0" w:space="0" w:color="auto"/>
                <w:right w:val="none" w:sz="0" w:space="0" w:color="auto"/>
              </w:divBdr>
            </w:div>
            <w:div w:id="712927368">
              <w:marLeft w:val="0"/>
              <w:marRight w:val="0"/>
              <w:marTop w:val="0"/>
              <w:marBottom w:val="0"/>
              <w:divBdr>
                <w:top w:val="none" w:sz="0" w:space="0" w:color="auto"/>
                <w:left w:val="none" w:sz="0" w:space="0" w:color="auto"/>
                <w:bottom w:val="none" w:sz="0" w:space="0" w:color="auto"/>
                <w:right w:val="none" w:sz="0" w:space="0" w:color="auto"/>
              </w:divBdr>
            </w:div>
            <w:div w:id="1164082430">
              <w:marLeft w:val="0"/>
              <w:marRight w:val="0"/>
              <w:marTop w:val="0"/>
              <w:marBottom w:val="0"/>
              <w:divBdr>
                <w:top w:val="none" w:sz="0" w:space="0" w:color="auto"/>
                <w:left w:val="none" w:sz="0" w:space="0" w:color="auto"/>
                <w:bottom w:val="none" w:sz="0" w:space="0" w:color="auto"/>
                <w:right w:val="none" w:sz="0" w:space="0" w:color="auto"/>
              </w:divBdr>
            </w:div>
            <w:div w:id="1202937771">
              <w:marLeft w:val="0"/>
              <w:marRight w:val="0"/>
              <w:marTop w:val="0"/>
              <w:marBottom w:val="0"/>
              <w:divBdr>
                <w:top w:val="none" w:sz="0" w:space="0" w:color="auto"/>
                <w:left w:val="none" w:sz="0" w:space="0" w:color="auto"/>
                <w:bottom w:val="none" w:sz="0" w:space="0" w:color="auto"/>
                <w:right w:val="none" w:sz="0" w:space="0" w:color="auto"/>
              </w:divBdr>
            </w:div>
            <w:div w:id="1448355320">
              <w:marLeft w:val="0"/>
              <w:marRight w:val="0"/>
              <w:marTop w:val="0"/>
              <w:marBottom w:val="0"/>
              <w:divBdr>
                <w:top w:val="none" w:sz="0" w:space="0" w:color="auto"/>
                <w:left w:val="none" w:sz="0" w:space="0" w:color="auto"/>
                <w:bottom w:val="none" w:sz="0" w:space="0" w:color="auto"/>
                <w:right w:val="none" w:sz="0" w:space="0" w:color="auto"/>
              </w:divBdr>
            </w:div>
            <w:div w:id="1059745906">
              <w:marLeft w:val="0"/>
              <w:marRight w:val="0"/>
              <w:marTop w:val="0"/>
              <w:marBottom w:val="0"/>
              <w:divBdr>
                <w:top w:val="none" w:sz="0" w:space="0" w:color="auto"/>
                <w:left w:val="none" w:sz="0" w:space="0" w:color="auto"/>
                <w:bottom w:val="none" w:sz="0" w:space="0" w:color="auto"/>
                <w:right w:val="none" w:sz="0" w:space="0" w:color="auto"/>
              </w:divBdr>
            </w:div>
            <w:div w:id="1556508093">
              <w:marLeft w:val="0"/>
              <w:marRight w:val="0"/>
              <w:marTop w:val="0"/>
              <w:marBottom w:val="0"/>
              <w:divBdr>
                <w:top w:val="none" w:sz="0" w:space="0" w:color="auto"/>
                <w:left w:val="none" w:sz="0" w:space="0" w:color="auto"/>
                <w:bottom w:val="none" w:sz="0" w:space="0" w:color="auto"/>
                <w:right w:val="none" w:sz="0" w:space="0" w:color="auto"/>
              </w:divBdr>
            </w:div>
            <w:div w:id="215824490">
              <w:marLeft w:val="0"/>
              <w:marRight w:val="0"/>
              <w:marTop w:val="0"/>
              <w:marBottom w:val="0"/>
              <w:divBdr>
                <w:top w:val="none" w:sz="0" w:space="0" w:color="auto"/>
                <w:left w:val="none" w:sz="0" w:space="0" w:color="auto"/>
                <w:bottom w:val="none" w:sz="0" w:space="0" w:color="auto"/>
                <w:right w:val="none" w:sz="0" w:space="0" w:color="auto"/>
              </w:divBdr>
            </w:div>
          </w:divsChild>
        </w:div>
        <w:div w:id="2099670112">
          <w:marLeft w:val="60"/>
          <w:marRight w:val="60"/>
          <w:marTop w:val="100"/>
          <w:marBottom w:val="100"/>
          <w:divBdr>
            <w:top w:val="none" w:sz="0" w:space="0" w:color="auto"/>
            <w:left w:val="none" w:sz="0" w:space="0" w:color="auto"/>
            <w:bottom w:val="none" w:sz="0" w:space="0" w:color="auto"/>
            <w:right w:val="none" w:sz="0" w:space="0" w:color="auto"/>
          </w:divBdr>
          <w:divsChild>
            <w:div w:id="1797144408">
              <w:marLeft w:val="0"/>
              <w:marRight w:val="0"/>
              <w:marTop w:val="0"/>
              <w:marBottom w:val="0"/>
              <w:divBdr>
                <w:top w:val="none" w:sz="0" w:space="0" w:color="auto"/>
                <w:left w:val="none" w:sz="0" w:space="0" w:color="auto"/>
                <w:bottom w:val="none" w:sz="0" w:space="0" w:color="auto"/>
                <w:right w:val="none" w:sz="0" w:space="0" w:color="auto"/>
              </w:divBdr>
            </w:div>
            <w:div w:id="693651817">
              <w:marLeft w:val="0"/>
              <w:marRight w:val="0"/>
              <w:marTop w:val="0"/>
              <w:marBottom w:val="0"/>
              <w:divBdr>
                <w:top w:val="none" w:sz="0" w:space="0" w:color="auto"/>
                <w:left w:val="none" w:sz="0" w:space="0" w:color="auto"/>
                <w:bottom w:val="none" w:sz="0" w:space="0" w:color="auto"/>
                <w:right w:val="none" w:sz="0" w:space="0" w:color="auto"/>
              </w:divBdr>
            </w:div>
            <w:div w:id="1538346673">
              <w:marLeft w:val="0"/>
              <w:marRight w:val="0"/>
              <w:marTop w:val="0"/>
              <w:marBottom w:val="0"/>
              <w:divBdr>
                <w:top w:val="none" w:sz="0" w:space="0" w:color="auto"/>
                <w:left w:val="none" w:sz="0" w:space="0" w:color="auto"/>
                <w:bottom w:val="none" w:sz="0" w:space="0" w:color="auto"/>
                <w:right w:val="none" w:sz="0" w:space="0" w:color="auto"/>
              </w:divBdr>
            </w:div>
          </w:divsChild>
        </w:div>
        <w:div w:id="1475638170">
          <w:marLeft w:val="60"/>
          <w:marRight w:val="60"/>
          <w:marTop w:val="100"/>
          <w:marBottom w:val="100"/>
          <w:divBdr>
            <w:top w:val="none" w:sz="0" w:space="0" w:color="auto"/>
            <w:left w:val="none" w:sz="0" w:space="0" w:color="auto"/>
            <w:bottom w:val="none" w:sz="0" w:space="0" w:color="auto"/>
            <w:right w:val="none" w:sz="0" w:space="0" w:color="auto"/>
          </w:divBdr>
        </w:div>
        <w:div w:id="68114082">
          <w:marLeft w:val="60"/>
          <w:marRight w:val="60"/>
          <w:marTop w:val="100"/>
          <w:marBottom w:val="100"/>
          <w:divBdr>
            <w:top w:val="none" w:sz="0" w:space="0" w:color="auto"/>
            <w:left w:val="none" w:sz="0" w:space="0" w:color="auto"/>
            <w:bottom w:val="none" w:sz="0" w:space="0" w:color="auto"/>
            <w:right w:val="none" w:sz="0" w:space="0" w:color="auto"/>
          </w:divBdr>
        </w:div>
        <w:div w:id="721445865">
          <w:marLeft w:val="60"/>
          <w:marRight w:val="60"/>
          <w:marTop w:val="100"/>
          <w:marBottom w:val="100"/>
          <w:divBdr>
            <w:top w:val="none" w:sz="0" w:space="0" w:color="auto"/>
            <w:left w:val="none" w:sz="0" w:space="0" w:color="auto"/>
            <w:bottom w:val="none" w:sz="0" w:space="0" w:color="auto"/>
            <w:right w:val="none" w:sz="0" w:space="0" w:color="auto"/>
          </w:divBdr>
        </w:div>
        <w:div w:id="1602183558">
          <w:marLeft w:val="60"/>
          <w:marRight w:val="60"/>
          <w:marTop w:val="100"/>
          <w:marBottom w:val="100"/>
          <w:divBdr>
            <w:top w:val="none" w:sz="0" w:space="0" w:color="auto"/>
            <w:left w:val="none" w:sz="0" w:space="0" w:color="auto"/>
            <w:bottom w:val="none" w:sz="0" w:space="0" w:color="auto"/>
            <w:right w:val="none" w:sz="0" w:space="0" w:color="auto"/>
          </w:divBdr>
          <w:divsChild>
            <w:div w:id="138811029">
              <w:marLeft w:val="0"/>
              <w:marRight w:val="0"/>
              <w:marTop w:val="0"/>
              <w:marBottom w:val="0"/>
              <w:divBdr>
                <w:top w:val="none" w:sz="0" w:space="0" w:color="auto"/>
                <w:left w:val="none" w:sz="0" w:space="0" w:color="auto"/>
                <w:bottom w:val="none" w:sz="0" w:space="0" w:color="auto"/>
                <w:right w:val="none" w:sz="0" w:space="0" w:color="auto"/>
              </w:divBdr>
            </w:div>
          </w:divsChild>
        </w:div>
        <w:div w:id="259484647">
          <w:marLeft w:val="60"/>
          <w:marRight w:val="60"/>
          <w:marTop w:val="100"/>
          <w:marBottom w:val="100"/>
          <w:divBdr>
            <w:top w:val="none" w:sz="0" w:space="0" w:color="auto"/>
            <w:left w:val="none" w:sz="0" w:space="0" w:color="auto"/>
            <w:bottom w:val="none" w:sz="0" w:space="0" w:color="auto"/>
            <w:right w:val="none" w:sz="0" w:space="0" w:color="auto"/>
          </w:divBdr>
          <w:divsChild>
            <w:div w:id="146434973">
              <w:marLeft w:val="0"/>
              <w:marRight w:val="0"/>
              <w:marTop w:val="0"/>
              <w:marBottom w:val="0"/>
              <w:divBdr>
                <w:top w:val="none" w:sz="0" w:space="0" w:color="auto"/>
                <w:left w:val="none" w:sz="0" w:space="0" w:color="auto"/>
                <w:bottom w:val="none" w:sz="0" w:space="0" w:color="auto"/>
                <w:right w:val="none" w:sz="0" w:space="0" w:color="auto"/>
              </w:divBdr>
            </w:div>
          </w:divsChild>
        </w:div>
        <w:div w:id="1563173048">
          <w:marLeft w:val="60"/>
          <w:marRight w:val="60"/>
          <w:marTop w:val="100"/>
          <w:marBottom w:val="100"/>
          <w:divBdr>
            <w:top w:val="none" w:sz="0" w:space="0" w:color="auto"/>
            <w:left w:val="none" w:sz="0" w:space="0" w:color="auto"/>
            <w:bottom w:val="none" w:sz="0" w:space="0" w:color="auto"/>
            <w:right w:val="none" w:sz="0" w:space="0" w:color="auto"/>
          </w:divBdr>
          <w:divsChild>
            <w:div w:id="377585031">
              <w:marLeft w:val="0"/>
              <w:marRight w:val="0"/>
              <w:marTop w:val="0"/>
              <w:marBottom w:val="0"/>
              <w:divBdr>
                <w:top w:val="none" w:sz="0" w:space="0" w:color="auto"/>
                <w:left w:val="none" w:sz="0" w:space="0" w:color="auto"/>
                <w:bottom w:val="none" w:sz="0" w:space="0" w:color="auto"/>
                <w:right w:val="none" w:sz="0" w:space="0" w:color="auto"/>
              </w:divBdr>
            </w:div>
          </w:divsChild>
        </w:div>
        <w:div w:id="461271843">
          <w:marLeft w:val="60"/>
          <w:marRight w:val="60"/>
          <w:marTop w:val="100"/>
          <w:marBottom w:val="100"/>
          <w:divBdr>
            <w:top w:val="none" w:sz="0" w:space="0" w:color="auto"/>
            <w:left w:val="none" w:sz="0" w:space="0" w:color="auto"/>
            <w:bottom w:val="none" w:sz="0" w:space="0" w:color="auto"/>
            <w:right w:val="none" w:sz="0" w:space="0" w:color="auto"/>
          </w:divBdr>
          <w:divsChild>
            <w:div w:id="1257979289">
              <w:marLeft w:val="0"/>
              <w:marRight w:val="0"/>
              <w:marTop w:val="0"/>
              <w:marBottom w:val="0"/>
              <w:divBdr>
                <w:top w:val="none" w:sz="0" w:space="0" w:color="auto"/>
                <w:left w:val="none" w:sz="0" w:space="0" w:color="auto"/>
                <w:bottom w:val="none" w:sz="0" w:space="0" w:color="auto"/>
                <w:right w:val="none" w:sz="0" w:space="0" w:color="auto"/>
              </w:divBdr>
            </w:div>
            <w:div w:id="986737751">
              <w:marLeft w:val="0"/>
              <w:marRight w:val="0"/>
              <w:marTop w:val="0"/>
              <w:marBottom w:val="0"/>
              <w:divBdr>
                <w:top w:val="none" w:sz="0" w:space="0" w:color="auto"/>
                <w:left w:val="none" w:sz="0" w:space="0" w:color="auto"/>
                <w:bottom w:val="none" w:sz="0" w:space="0" w:color="auto"/>
                <w:right w:val="none" w:sz="0" w:space="0" w:color="auto"/>
              </w:divBdr>
            </w:div>
            <w:div w:id="1628924350">
              <w:marLeft w:val="0"/>
              <w:marRight w:val="0"/>
              <w:marTop w:val="0"/>
              <w:marBottom w:val="0"/>
              <w:divBdr>
                <w:top w:val="none" w:sz="0" w:space="0" w:color="auto"/>
                <w:left w:val="none" w:sz="0" w:space="0" w:color="auto"/>
                <w:bottom w:val="none" w:sz="0" w:space="0" w:color="auto"/>
                <w:right w:val="none" w:sz="0" w:space="0" w:color="auto"/>
              </w:divBdr>
            </w:div>
            <w:div w:id="1435711746">
              <w:marLeft w:val="0"/>
              <w:marRight w:val="0"/>
              <w:marTop w:val="0"/>
              <w:marBottom w:val="0"/>
              <w:divBdr>
                <w:top w:val="none" w:sz="0" w:space="0" w:color="auto"/>
                <w:left w:val="none" w:sz="0" w:space="0" w:color="auto"/>
                <w:bottom w:val="none" w:sz="0" w:space="0" w:color="auto"/>
                <w:right w:val="none" w:sz="0" w:space="0" w:color="auto"/>
              </w:divBdr>
            </w:div>
          </w:divsChild>
        </w:div>
        <w:div w:id="1544322897">
          <w:marLeft w:val="60"/>
          <w:marRight w:val="60"/>
          <w:marTop w:val="100"/>
          <w:marBottom w:val="100"/>
          <w:divBdr>
            <w:top w:val="none" w:sz="0" w:space="0" w:color="auto"/>
            <w:left w:val="none" w:sz="0" w:space="0" w:color="auto"/>
            <w:bottom w:val="none" w:sz="0" w:space="0" w:color="auto"/>
            <w:right w:val="none" w:sz="0" w:space="0" w:color="auto"/>
          </w:divBdr>
          <w:divsChild>
            <w:div w:id="595790234">
              <w:marLeft w:val="0"/>
              <w:marRight w:val="0"/>
              <w:marTop w:val="0"/>
              <w:marBottom w:val="0"/>
              <w:divBdr>
                <w:top w:val="none" w:sz="0" w:space="0" w:color="auto"/>
                <w:left w:val="none" w:sz="0" w:space="0" w:color="auto"/>
                <w:bottom w:val="none" w:sz="0" w:space="0" w:color="auto"/>
                <w:right w:val="none" w:sz="0" w:space="0" w:color="auto"/>
              </w:divBdr>
            </w:div>
          </w:divsChild>
        </w:div>
        <w:div w:id="1853956833">
          <w:marLeft w:val="60"/>
          <w:marRight w:val="60"/>
          <w:marTop w:val="100"/>
          <w:marBottom w:val="100"/>
          <w:divBdr>
            <w:top w:val="none" w:sz="0" w:space="0" w:color="auto"/>
            <w:left w:val="none" w:sz="0" w:space="0" w:color="auto"/>
            <w:bottom w:val="none" w:sz="0" w:space="0" w:color="auto"/>
            <w:right w:val="none" w:sz="0" w:space="0" w:color="auto"/>
          </w:divBdr>
        </w:div>
        <w:div w:id="582108083">
          <w:marLeft w:val="60"/>
          <w:marRight w:val="60"/>
          <w:marTop w:val="100"/>
          <w:marBottom w:val="100"/>
          <w:divBdr>
            <w:top w:val="none" w:sz="0" w:space="0" w:color="auto"/>
            <w:left w:val="none" w:sz="0" w:space="0" w:color="auto"/>
            <w:bottom w:val="none" w:sz="0" w:space="0" w:color="auto"/>
            <w:right w:val="none" w:sz="0" w:space="0" w:color="auto"/>
          </w:divBdr>
          <w:divsChild>
            <w:div w:id="784033530">
              <w:marLeft w:val="0"/>
              <w:marRight w:val="0"/>
              <w:marTop w:val="0"/>
              <w:marBottom w:val="0"/>
              <w:divBdr>
                <w:top w:val="none" w:sz="0" w:space="0" w:color="auto"/>
                <w:left w:val="none" w:sz="0" w:space="0" w:color="auto"/>
                <w:bottom w:val="none" w:sz="0" w:space="0" w:color="auto"/>
                <w:right w:val="none" w:sz="0" w:space="0" w:color="auto"/>
              </w:divBdr>
            </w:div>
          </w:divsChild>
        </w:div>
        <w:div w:id="15235387">
          <w:marLeft w:val="60"/>
          <w:marRight w:val="60"/>
          <w:marTop w:val="100"/>
          <w:marBottom w:val="100"/>
          <w:divBdr>
            <w:top w:val="none" w:sz="0" w:space="0" w:color="auto"/>
            <w:left w:val="none" w:sz="0" w:space="0" w:color="auto"/>
            <w:bottom w:val="none" w:sz="0" w:space="0" w:color="auto"/>
            <w:right w:val="none" w:sz="0" w:space="0" w:color="auto"/>
          </w:divBdr>
          <w:divsChild>
            <w:div w:id="1119836223">
              <w:marLeft w:val="0"/>
              <w:marRight w:val="0"/>
              <w:marTop w:val="0"/>
              <w:marBottom w:val="0"/>
              <w:divBdr>
                <w:top w:val="none" w:sz="0" w:space="0" w:color="auto"/>
                <w:left w:val="none" w:sz="0" w:space="0" w:color="auto"/>
                <w:bottom w:val="none" w:sz="0" w:space="0" w:color="auto"/>
                <w:right w:val="none" w:sz="0" w:space="0" w:color="auto"/>
              </w:divBdr>
            </w:div>
          </w:divsChild>
        </w:div>
        <w:div w:id="720442916">
          <w:marLeft w:val="60"/>
          <w:marRight w:val="60"/>
          <w:marTop w:val="100"/>
          <w:marBottom w:val="100"/>
          <w:divBdr>
            <w:top w:val="none" w:sz="0" w:space="0" w:color="auto"/>
            <w:left w:val="none" w:sz="0" w:space="0" w:color="auto"/>
            <w:bottom w:val="none" w:sz="0" w:space="0" w:color="auto"/>
            <w:right w:val="none" w:sz="0" w:space="0" w:color="auto"/>
          </w:divBdr>
          <w:divsChild>
            <w:div w:id="1781216698">
              <w:marLeft w:val="0"/>
              <w:marRight w:val="0"/>
              <w:marTop w:val="0"/>
              <w:marBottom w:val="0"/>
              <w:divBdr>
                <w:top w:val="none" w:sz="0" w:space="0" w:color="auto"/>
                <w:left w:val="none" w:sz="0" w:space="0" w:color="auto"/>
                <w:bottom w:val="none" w:sz="0" w:space="0" w:color="auto"/>
                <w:right w:val="none" w:sz="0" w:space="0" w:color="auto"/>
              </w:divBdr>
            </w:div>
            <w:div w:id="1091854881">
              <w:marLeft w:val="0"/>
              <w:marRight w:val="0"/>
              <w:marTop w:val="0"/>
              <w:marBottom w:val="0"/>
              <w:divBdr>
                <w:top w:val="none" w:sz="0" w:space="0" w:color="auto"/>
                <w:left w:val="none" w:sz="0" w:space="0" w:color="auto"/>
                <w:bottom w:val="none" w:sz="0" w:space="0" w:color="auto"/>
                <w:right w:val="none" w:sz="0" w:space="0" w:color="auto"/>
              </w:divBdr>
            </w:div>
            <w:div w:id="877743343">
              <w:marLeft w:val="0"/>
              <w:marRight w:val="0"/>
              <w:marTop w:val="0"/>
              <w:marBottom w:val="0"/>
              <w:divBdr>
                <w:top w:val="none" w:sz="0" w:space="0" w:color="auto"/>
                <w:left w:val="none" w:sz="0" w:space="0" w:color="auto"/>
                <w:bottom w:val="none" w:sz="0" w:space="0" w:color="auto"/>
                <w:right w:val="none" w:sz="0" w:space="0" w:color="auto"/>
              </w:divBdr>
            </w:div>
            <w:div w:id="2066946148">
              <w:marLeft w:val="0"/>
              <w:marRight w:val="0"/>
              <w:marTop w:val="0"/>
              <w:marBottom w:val="0"/>
              <w:divBdr>
                <w:top w:val="none" w:sz="0" w:space="0" w:color="auto"/>
                <w:left w:val="none" w:sz="0" w:space="0" w:color="auto"/>
                <w:bottom w:val="none" w:sz="0" w:space="0" w:color="auto"/>
                <w:right w:val="none" w:sz="0" w:space="0" w:color="auto"/>
              </w:divBdr>
            </w:div>
            <w:div w:id="1306932939">
              <w:marLeft w:val="0"/>
              <w:marRight w:val="0"/>
              <w:marTop w:val="0"/>
              <w:marBottom w:val="0"/>
              <w:divBdr>
                <w:top w:val="none" w:sz="0" w:space="0" w:color="auto"/>
                <w:left w:val="none" w:sz="0" w:space="0" w:color="auto"/>
                <w:bottom w:val="none" w:sz="0" w:space="0" w:color="auto"/>
                <w:right w:val="none" w:sz="0" w:space="0" w:color="auto"/>
              </w:divBdr>
            </w:div>
            <w:div w:id="502821435">
              <w:marLeft w:val="0"/>
              <w:marRight w:val="0"/>
              <w:marTop w:val="0"/>
              <w:marBottom w:val="0"/>
              <w:divBdr>
                <w:top w:val="none" w:sz="0" w:space="0" w:color="auto"/>
                <w:left w:val="none" w:sz="0" w:space="0" w:color="auto"/>
                <w:bottom w:val="none" w:sz="0" w:space="0" w:color="auto"/>
                <w:right w:val="none" w:sz="0" w:space="0" w:color="auto"/>
              </w:divBdr>
            </w:div>
            <w:div w:id="2052924844">
              <w:marLeft w:val="0"/>
              <w:marRight w:val="0"/>
              <w:marTop w:val="0"/>
              <w:marBottom w:val="0"/>
              <w:divBdr>
                <w:top w:val="none" w:sz="0" w:space="0" w:color="auto"/>
                <w:left w:val="none" w:sz="0" w:space="0" w:color="auto"/>
                <w:bottom w:val="none" w:sz="0" w:space="0" w:color="auto"/>
                <w:right w:val="none" w:sz="0" w:space="0" w:color="auto"/>
              </w:divBdr>
            </w:div>
            <w:div w:id="1190339161">
              <w:marLeft w:val="0"/>
              <w:marRight w:val="0"/>
              <w:marTop w:val="0"/>
              <w:marBottom w:val="0"/>
              <w:divBdr>
                <w:top w:val="none" w:sz="0" w:space="0" w:color="auto"/>
                <w:left w:val="none" w:sz="0" w:space="0" w:color="auto"/>
                <w:bottom w:val="none" w:sz="0" w:space="0" w:color="auto"/>
                <w:right w:val="none" w:sz="0" w:space="0" w:color="auto"/>
              </w:divBdr>
            </w:div>
            <w:div w:id="813914218">
              <w:marLeft w:val="0"/>
              <w:marRight w:val="0"/>
              <w:marTop w:val="0"/>
              <w:marBottom w:val="0"/>
              <w:divBdr>
                <w:top w:val="none" w:sz="0" w:space="0" w:color="auto"/>
                <w:left w:val="none" w:sz="0" w:space="0" w:color="auto"/>
                <w:bottom w:val="none" w:sz="0" w:space="0" w:color="auto"/>
                <w:right w:val="none" w:sz="0" w:space="0" w:color="auto"/>
              </w:divBdr>
            </w:div>
            <w:div w:id="1982071522">
              <w:marLeft w:val="0"/>
              <w:marRight w:val="0"/>
              <w:marTop w:val="0"/>
              <w:marBottom w:val="0"/>
              <w:divBdr>
                <w:top w:val="none" w:sz="0" w:space="0" w:color="auto"/>
                <w:left w:val="none" w:sz="0" w:space="0" w:color="auto"/>
                <w:bottom w:val="none" w:sz="0" w:space="0" w:color="auto"/>
                <w:right w:val="none" w:sz="0" w:space="0" w:color="auto"/>
              </w:divBdr>
            </w:div>
          </w:divsChild>
        </w:div>
        <w:div w:id="1587572773">
          <w:marLeft w:val="60"/>
          <w:marRight w:val="60"/>
          <w:marTop w:val="100"/>
          <w:marBottom w:val="100"/>
          <w:divBdr>
            <w:top w:val="none" w:sz="0" w:space="0" w:color="auto"/>
            <w:left w:val="none" w:sz="0" w:space="0" w:color="auto"/>
            <w:bottom w:val="none" w:sz="0" w:space="0" w:color="auto"/>
            <w:right w:val="none" w:sz="0" w:space="0" w:color="auto"/>
          </w:divBdr>
          <w:divsChild>
            <w:div w:id="2061978727">
              <w:marLeft w:val="0"/>
              <w:marRight w:val="0"/>
              <w:marTop w:val="0"/>
              <w:marBottom w:val="0"/>
              <w:divBdr>
                <w:top w:val="none" w:sz="0" w:space="0" w:color="auto"/>
                <w:left w:val="none" w:sz="0" w:space="0" w:color="auto"/>
                <w:bottom w:val="none" w:sz="0" w:space="0" w:color="auto"/>
                <w:right w:val="none" w:sz="0" w:space="0" w:color="auto"/>
              </w:divBdr>
            </w:div>
            <w:div w:id="784426773">
              <w:marLeft w:val="0"/>
              <w:marRight w:val="0"/>
              <w:marTop w:val="0"/>
              <w:marBottom w:val="0"/>
              <w:divBdr>
                <w:top w:val="none" w:sz="0" w:space="0" w:color="auto"/>
                <w:left w:val="none" w:sz="0" w:space="0" w:color="auto"/>
                <w:bottom w:val="none" w:sz="0" w:space="0" w:color="auto"/>
                <w:right w:val="none" w:sz="0" w:space="0" w:color="auto"/>
              </w:divBdr>
            </w:div>
            <w:div w:id="984285996">
              <w:marLeft w:val="0"/>
              <w:marRight w:val="0"/>
              <w:marTop w:val="0"/>
              <w:marBottom w:val="0"/>
              <w:divBdr>
                <w:top w:val="none" w:sz="0" w:space="0" w:color="auto"/>
                <w:left w:val="none" w:sz="0" w:space="0" w:color="auto"/>
                <w:bottom w:val="none" w:sz="0" w:space="0" w:color="auto"/>
                <w:right w:val="none" w:sz="0" w:space="0" w:color="auto"/>
              </w:divBdr>
            </w:div>
            <w:div w:id="1106535230">
              <w:marLeft w:val="0"/>
              <w:marRight w:val="0"/>
              <w:marTop w:val="0"/>
              <w:marBottom w:val="0"/>
              <w:divBdr>
                <w:top w:val="none" w:sz="0" w:space="0" w:color="auto"/>
                <w:left w:val="none" w:sz="0" w:space="0" w:color="auto"/>
                <w:bottom w:val="none" w:sz="0" w:space="0" w:color="auto"/>
                <w:right w:val="none" w:sz="0" w:space="0" w:color="auto"/>
              </w:divBdr>
            </w:div>
            <w:div w:id="1876507297">
              <w:marLeft w:val="0"/>
              <w:marRight w:val="0"/>
              <w:marTop w:val="0"/>
              <w:marBottom w:val="0"/>
              <w:divBdr>
                <w:top w:val="none" w:sz="0" w:space="0" w:color="auto"/>
                <w:left w:val="none" w:sz="0" w:space="0" w:color="auto"/>
                <w:bottom w:val="none" w:sz="0" w:space="0" w:color="auto"/>
                <w:right w:val="none" w:sz="0" w:space="0" w:color="auto"/>
              </w:divBdr>
            </w:div>
            <w:div w:id="1107196235">
              <w:marLeft w:val="0"/>
              <w:marRight w:val="0"/>
              <w:marTop w:val="0"/>
              <w:marBottom w:val="0"/>
              <w:divBdr>
                <w:top w:val="none" w:sz="0" w:space="0" w:color="auto"/>
                <w:left w:val="none" w:sz="0" w:space="0" w:color="auto"/>
                <w:bottom w:val="none" w:sz="0" w:space="0" w:color="auto"/>
                <w:right w:val="none" w:sz="0" w:space="0" w:color="auto"/>
              </w:divBdr>
            </w:div>
          </w:divsChild>
        </w:div>
        <w:div w:id="752240012">
          <w:marLeft w:val="60"/>
          <w:marRight w:val="60"/>
          <w:marTop w:val="100"/>
          <w:marBottom w:val="100"/>
          <w:divBdr>
            <w:top w:val="none" w:sz="0" w:space="0" w:color="auto"/>
            <w:left w:val="none" w:sz="0" w:space="0" w:color="auto"/>
            <w:bottom w:val="none" w:sz="0" w:space="0" w:color="auto"/>
            <w:right w:val="none" w:sz="0" w:space="0" w:color="auto"/>
          </w:divBdr>
          <w:divsChild>
            <w:div w:id="1750155900">
              <w:marLeft w:val="0"/>
              <w:marRight w:val="0"/>
              <w:marTop w:val="0"/>
              <w:marBottom w:val="0"/>
              <w:divBdr>
                <w:top w:val="none" w:sz="0" w:space="0" w:color="auto"/>
                <w:left w:val="none" w:sz="0" w:space="0" w:color="auto"/>
                <w:bottom w:val="none" w:sz="0" w:space="0" w:color="auto"/>
                <w:right w:val="none" w:sz="0" w:space="0" w:color="auto"/>
              </w:divBdr>
            </w:div>
          </w:divsChild>
        </w:div>
        <w:div w:id="666598622">
          <w:marLeft w:val="60"/>
          <w:marRight w:val="60"/>
          <w:marTop w:val="100"/>
          <w:marBottom w:val="100"/>
          <w:divBdr>
            <w:top w:val="none" w:sz="0" w:space="0" w:color="auto"/>
            <w:left w:val="none" w:sz="0" w:space="0" w:color="auto"/>
            <w:bottom w:val="none" w:sz="0" w:space="0" w:color="auto"/>
            <w:right w:val="none" w:sz="0" w:space="0" w:color="auto"/>
          </w:divBdr>
        </w:div>
        <w:div w:id="1114518268">
          <w:marLeft w:val="60"/>
          <w:marRight w:val="60"/>
          <w:marTop w:val="100"/>
          <w:marBottom w:val="100"/>
          <w:divBdr>
            <w:top w:val="none" w:sz="0" w:space="0" w:color="auto"/>
            <w:left w:val="none" w:sz="0" w:space="0" w:color="auto"/>
            <w:bottom w:val="none" w:sz="0" w:space="0" w:color="auto"/>
            <w:right w:val="none" w:sz="0" w:space="0" w:color="auto"/>
          </w:divBdr>
          <w:divsChild>
            <w:div w:id="2018921853">
              <w:marLeft w:val="0"/>
              <w:marRight w:val="0"/>
              <w:marTop w:val="0"/>
              <w:marBottom w:val="0"/>
              <w:divBdr>
                <w:top w:val="none" w:sz="0" w:space="0" w:color="auto"/>
                <w:left w:val="none" w:sz="0" w:space="0" w:color="auto"/>
                <w:bottom w:val="none" w:sz="0" w:space="0" w:color="auto"/>
                <w:right w:val="none" w:sz="0" w:space="0" w:color="auto"/>
              </w:divBdr>
            </w:div>
          </w:divsChild>
        </w:div>
        <w:div w:id="1635719672">
          <w:marLeft w:val="60"/>
          <w:marRight w:val="60"/>
          <w:marTop w:val="100"/>
          <w:marBottom w:val="100"/>
          <w:divBdr>
            <w:top w:val="none" w:sz="0" w:space="0" w:color="auto"/>
            <w:left w:val="none" w:sz="0" w:space="0" w:color="auto"/>
            <w:bottom w:val="none" w:sz="0" w:space="0" w:color="auto"/>
            <w:right w:val="none" w:sz="0" w:space="0" w:color="auto"/>
          </w:divBdr>
          <w:divsChild>
            <w:div w:id="1972979569">
              <w:marLeft w:val="0"/>
              <w:marRight w:val="0"/>
              <w:marTop w:val="0"/>
              <w:marBottom w:val="0"/>
              <w:divBdr>
                <w:top w:val="none" w:sz="0" w:space="0" w:color="auto"/>
                <w:left w:val="none" w:sz="0" w:space="0" w:color="auto"/>
                <w:bottom w:val="none" w:sz="0" w:space="0" w:color="auto"/>
                <w:right w:val="none" w:sz="0" w:space="0" w:color="auto"/>
              </w:divBdr>
            </w:div>
          </w:divsChild>
        </w:div>
        <w:div w:id="1995066482">
          <w:marLeft w:val="60"/>
          <w:marRight w:val="60"/>
          <w:marTop w:val="100"/>
          <w:marBottom w:val="100"/>
          <w:divBdr>
            <w:top w:val="none" w:sz="0" w:space="0" w:color="auto"/>
            <w:left w:val="none" w:sz="0" w:space="0" w:color="auto"/>
            <w:bottom w:val="none" w:sz="0" w:space="0" w:color="auto"/>
            <w:right w:val="none" w:sz="0" w:space="0" w:color="auto"/>
          </w:divBdr>
          <w:divsChild>
            <w:div w:id="1145588486">
              <w:marLeft w:val="0"/>
              <w:marRight w:val="0"/>
              <w:marTop w:val="0"/>
              <w:marBottom w:val="0"/>
              <w:divBdr>
                <w:top w:val="none" w:sz="0" w:space="0" w:color="auto"/>
                <w:left w:val="none" w:sz="0" w:space="0" w:color="auto"/>
                <w:bottom w:val="none" w:sz="0" w:space="0" w:color="auto"/>
                <w:right w:val="none" w:sz="0" w:space="0" w:color="auto"/>
              </w:divBdr>
            </w:div>
            <w:div w:id="1410468415">
              <w:marLeft w:val="0"/>
              <w:marRight w:val="0"/>
              <w:marTop w:val="0"/>
              <w:marBottom w:val="0"/>
              <w:divBdr>
                <w:top w:val="none" w:sz="0" w:space="0" w:color="auto"/>
                <w:left w:val="none" w:sz="0" w:space="0" w:color="auto"/>
                <w:bottom w:val="none" w:sz="0" w:space="0" w:color="auto"/>
                <w:right w:val="none" w:sz="0" w:space="0" w:color="auto"/>
              </w:divBdr>
            </w:div>
            <w:div w:id="277563431">
              <w:marLeft w:val="0"/>
              <w:marRight w:val="0"/>
              <w:marTop w:val="0"/>
              <w:marBottom w:val="0"/>
              <w:divBdr>
                <w:top w:val="none" w:sz="0" w:space="0" w:color="auto"/>
                <w:left w:val="none" w:sz="0" w:space="0" w:color="auto"/>
                <w:bottom w:val="none" w:sz="0" w:space="0" w:color="auto"/>
                <w:right w:val="none" w:sz="0" w:space="0" w:color="auto"/>
              </w:divBdr>
            </w:div>
            <w:div w:id="193082624">
              <w:marLeft w:val="0"/>
              <w:marRight w:val="0"/>
              <w:marTop w:val="0"/>
              <w:marBottom w:val="0"/>
              <w:divBdr>
                <w:top w:val="none" w:sz="0" w:space="0" w:color="auto"/>
                <w:left w:val="none" w:sz="0" w:space="0" w:color="auto"/>
                <w:bottom w:val="none" w:sz="0" w:space="0" w:color="auto"/>
                <w:right w:val="none" w:sz="0" w:space="0" w:color="auto"/>
              </w:divBdr>
            </w:div>
            <w:div w:id="1633632826">
              <w:marLeft w:val="0"/>
              <w:marRight w:val="0"/>
              <w:marTop w:val="0"/>
              <w:marBottom w:val="0"/>
              <w:divBdr>
                <w:top w:val="none" w:sz="0" w:space="0" w:color="auto"/>
                <w:left w:val="none" w:sz="0" w:space="0" w:color="auto"/>
                <w:bottom w:val="none" w:sz="0" w:space="0" w:color="auto"/>
                <w:right w:val="none" w:sz="0" w:space="0" w:color="auto"/>
              </w:divBdr>
            </w:div>
            <w:div w:id="1499926233">
              <w:marLeft w:val="0"/>
              <w:marRight w:val="0"/>
              <w:marTop w:val="0"/>
              <w:marBottom w:val="0"/>
              <w:divBdr>
                <w:top w:val="none" w:sz="0" w:space="0" w:color="auto"/>
                <w:left w:val="none" w:sz="0" w:space="0" w:color="auto"/>
                <w:bottom w:val="none" w:sz="0" w:space="0" w:color="auto"/>
                <w:right w:val="none" w:sz="0" w:space="0" w:color="auto"/>
              </w:divBdr>
            </w:div>
            <w:div w:id="561871885">
              <w:marLeft w:val="0"/>
              <w:marRight w:val="0"/>
              <w:marTop w:val="0"/>
              <w:marBottom w:val="0"/>
              <w:divBdr>
                <w:top w:val="none" w:sz="0" w:space="0" w:color="auto"/>
                <w:left w:val="none" w:sz="0" w:space="0" w:color="auto"/>
                <w:bottom w:val="none" w:sz="0" w:space="0" w:color="auto"/>
                <w:right w:val="none" w:sz="0" w:space="0" w:color="auto"/>
              </w:divBdr>
            </w:div>
            <w:div w:id="727265826">
              <w:marLeft w:val="0"/>
              <w:marRight w:val="0"/>
              <w:marTop w:val="0"/>
              <w:marBottom w:val="0"/>
              <w:divBdr>
                <w:top w:val="none" w:sz="0" w:space="0" w:color="auto"/>
                <w:left w:val="none" w:sz="0" w:space="0" w:color="auto"/>
                <w:bottom w:val="none" w:sz="0" w:space="0" w:color="auto"/>
                <w:right w:val="none" w:sz="0" w:space="0" w:color="auto"/>
              </w:divBdr>
            </w:div>
            <w:div w:id="1465192729">
              <w:marLeft w:val="0"/>
              <w:marRight w:val="0"/>
              <w:marTop w:val="0"/>
              <w:marBottom w:val="0"/>
              <w:divBdr>
                <w:top w:val="none" w:sz="0" w:space="0" w:color="auto"/>
                <w:left w:val="none" w:sz="0" w:space="0" w:color="auto"/>
                <w:bottom w:val="none" w:sz="0" w:space="0" w:color="auto"/>
                <w:right w:val="none" w:sz="0" w:space="0" w:color="auto"/>
              </w:divBdr>
            </w:div>
          </w:divsChild>
        </w:div>
        <w:div w:id="1392772905">
          <w:marLeft w:val="60"/>
          <w:marRight w:val="60"/>
          <w:marTop w:val="100"/>
          <w:marBottom w:val="100"/>
          <w:divBdr>
            <w:top w:val="none" w:sz="0" w:space="0" w:color="auto"/>
            <w:left w:val="none" w:sz="0" w:space="0" w:color="auto"/>
            <w:bottom w:val="none" w:sz="0" w:space="0" w:color="auto"/>
            <w:right w:val="none" w:sz="0" w:space="0" w:color="auto"/>
          </w:divBdr>
          <w:divsChild>
            <w:div w:id="1175799315">
              <w:marLeft w:val="0"/>
              <w:marRight w:val="0"/>
              <w:marTop w:val="0"/>
              <w:marBottom w:val="0"/>
              <w:divBdr>
                <w:top w:val="none" w:sz="0" w:space="0" w:color="auto"/>
                <w:left w:val="none" w:sz="0" w:space="0" w:color="auto"/>
                <w:bottom w:val="none" w:sz="0" w:space="0" w:color="auto"/>
                <w:right w:val="none" w:sz="0" w:space="0" w:color="auto"/>
              </w:divBdr>
            </w:div>
            <w:div w:id="1860000833">
              <w:marLeft w:val="0"/>
              <w:marRight w:val="0"/>
              <w:marTop w:val="0"/>
              <w:marBottom w:val="0"/>
              <w:divBdr>
                <w:top w:val="none" w:sz="0" w:space="0" w:color="auto"/>
                <w:left w:val="none" w:sz="0" w:space="0" w:color="auto"/>
                <w:bottom w:val="none" w:sz="0" w:space="0" w:color="auto"/>
                <w:right w:val="none" w:sz="0" w:space="0" w:color="auto"/>
              </w:divBdr>
            </w:div>
            <w:div w:id="1427001302">
              <w:marLeft w:val="0"/>
              <w:marRight w:val="0"/>
              <w:marTop w:val="0"/>
              <w:marBottom w:val="0"/>
              <w:divBdr>
                <w:top w:val="none" w:sz="0" w:space="0" w:color="auto"/>
                <w:left w:val="none" w:sz="0" w:space="0" w:color="auto"/>
                <w:bottom w:val="none" w:sz="0" w:space="0" w:color="auto"/>
                <w:right w:val="none" w:sz="0" w:space="0" w:color="auto"/>
              </w:divBdr>
            </w:div>
            <w:div w:id="1411196629">
              <w:marLeft w:val="0"/>
              <w:marRight w:val="0"/>
              <w:marTop w:val="0"/>
              <w:marBottom w:val="0"/>
              <w:divBdr>
                <w:top w:val="none" w:sz="0" w:space="0" w:color="auto"/>
                <w:left w:val="none" w:sz="0" w:space="0" w:color="auto"/>
                <w:bottom w:val="none" w:sz="0" w:space="0" w:color="auto"/>
                <w:right w:val="none" w:sz="0" w:space="0" w:color="auto"/>
              </w:divBdr>
            </w:div>
          </w:divsChild>
        </w:div>
        <w:div w:id="1132359891">
          <w:marLeft w:val="60"/>
          <w:marRight w:val="60"/>
          <w:marTop w:val="100"/>
          <w:marBottom w:val="100"/>
          <w:divBdr>
            <w:top w:val="none" w:sz="0" w:space="0" w:color="auto"/>
            <w:left w:val="none" w:sz="0" w:space="0" w:color="auto"/>
            <w:bottom w:val="none" w:sz="0" w:space="0" w:color="auto"/>
            <w:right w:val="none" w:sz="0" w:space="0" w:color="auto"/>
          </w:divBdr>
          <w:divsChild>
            <w:div w:id="1230964271">
              <w:marLeft w:val="0"/>
              <w:marRight w:val="0"/>
              <w:marTop w:val="0"/>
              <w:marBottom w:val="0"/>
              <w:divBdr>
                <w:top w:val="none" w:sz="0" w:space="0" w:color="auto"/>
                <w:left w:val="none" w:sz="0" w:space="0" w:color="auto"/>
                <w:bottom w:val="none" w:sz="0" w:space="0" w:color="auto"/>
                <w:right w:val="none" w:sz="0" w:space="0" w:color="auto"/>
              </w:divBdr>
            </w:div>
          </w:divsChild>
        </w:div>
        <w:div w:id="9571378">
          <w:marLeft w:val="60"/>
          <w:marRight w:val="60"/>
          <w:marTop w:val="100"/>
          <w:marBottom w:val="100"/>
          <w:divBdr>
            <w:top w:val="none" w:sz="0" w:space="0" w:color="auto"/>
            <w:left w:val="none" w:sz="0" w:space="0" w:color="auto"/>
            <w:bottom w:val="none" w:sz="0" w:space="0" w:color="auto"/>
            <w:right w:val="none" w:sz="0" w:space="0" w:color="auto"/>
          </w:divBdr>
        </w:div>
        <w:div w:id="1942755681">
          <w:marLeft w:val="60"/>
          <w:marRight w:val="60"/>
          <w:marTop w:val="100"/>
          <w:marBottom w:val="100"/>
          <w:divBdr>
            <w:top w:val="none" w:sz="0" w:space="0" w:color="auto"/>
            <w:left w:val="none" w:sz="0" w:space="0" w:color="auto"/>
            <w:bottom w:val="none" w:sz="0" w:space="0" w:color="auto"/>
            <w:right w:val="none" w:sz="0" w:space="0" w:color="auto"/>
          </w:divBdr>
          <w:divsChild>
            <w:div w:id="1748959418">
              <w:marLeft w:val="0"/>
              <w:marRight w:val="0"/>
              <w:marTop w:val="0"/>
              <w:marBottom w:val="0"/>
              <w:divBdr>
                <w:top w:val="none" w:sz="0" w:space="0" w:color="auto"/>
                <w:left w:val="none" w:sz="0" w:space="0" w:color="auto"/>
                <w:bottom w:val="none" w:sz="0" w:space="0" w:color="auto"/>
                <w:right w:val="none" w:sz="0" w:space="0" w:color="auto"/>
              </w:divBdr>
            </w:div>
          </w:divsChild>
        </w:div>
        <w:div w:id="293945472">
          <w:marLeft w:val="60"/>
          <w:marRight w:val="60"/>
          <w:marTop w:val="100"/>
          <w:marBottom w:val="100"/>
          <w:divBdr>
            <w:top w:val="none" w:sz="0" w:space="0" w:color="auto"/>
            <w:left w:val="none" w:sz="0" w:space="0" w:color="auto"/>
            <w:bottom w:val="none" w:sz="0" w:space="0" w:color="auto"/>
            <w:right w:val="none" w:sz="0" w:space="0" w:color="auto"/>
          </w:divBdr>
          <w:divsChild>
            <w:div w:id="560364530">
              <w:marLeft w:val="0"/>
              <w:marRight w:val="0"/>
              <w:marTop w:val="0"/>
              <w:marBottom w:val="0"/>
              <w:divBdr>
                <w:top w:val="none" w:sz="0" w:space="0" w:color="auto"/>
                <w:left w:val="none" w:sz="0" w:space="0" w:color="auto"/>
                <w:bottom w:val="none" w:sz="0" w:space="0" w:color="auto"/>
                <w:right w:val="none" w:sz="0" w:space="0" w:color="auto"/>
              </w:divBdr>
            </w:div>
          </w:divsChild>
        </w:div>
        <w:div w:id="1462310686">
          <w:marLeft w:val="60"/>
          <w:marRight w:val="60"/>
          <w:marTop w:val="100"/>
          <w:marBottom w:val="100"/>
          <w:divBdr>
            <w:top w:val="none" w:sz="0" w:space="0" w:color="auto"/>
            <w:left w:val="none" w:sz="0" w:space="0" w:color="auto"/>
            <w:bottom w:val="none" w:sz="0" w:space="0" w:color="auto"/>
            <w:right w:val="none" w:sz="0" w:space="0" w:color="auto"/>
          </w:divBdr>
          <w:divsChild>
            <w:div w:id="356439">
              <w:marLeft w:val="0"/>
              <w:marRight w:val="0"/>
              <w:marTop w:val="0"/>
              <w:marBottom w:val="0"/>
              <w:divBdr>
                <w:top w:val="none" w:sz="0" w:space="0" w:color="auto"/>
                <w:left w:val="none" w:sz="0" w:space="0" w:color="auto"/>
                <w:bottom w:val="none" w:sz="0" w:space="0" w:color="auto"/>
                <w:right w:val="none" w:sz="0" w:space="0" w:color="auto"/>
              </w:divBdr>
            </w:div>
            <w:div w:id="1710033717">
              <w:marLeft w:val="0"/>
              <w:marRight w:val="0"/>
              <w:marTop w:val="0"/>
              <w:marBottom w:val="0"/>
              <w:divBdr>
                <w:top w:val="none" w:sz="0" w:space="0" w:color="auto"/>
                <w:left w:val="none" w:sz="0" w:space="0" w:color="auto"/>
                <w:bottom w:val="none" w:sz="0" w:space="0" w:color="auto"/>
                <w:right w:val="none" w:sz="0" w:space="0" w:color="auto"/>
              </w:divBdr>
            </w:div>
            <w:div w:id="2021733241">
              <w:marLeft w:val="0"/>
              <w:marRight w:val="0"/>
              <w:marTop w:val="0"/>
              <w:marBottom w:val="0"/>
              <w:divBdr>
                <w:top w:val="none" w:sz="0" w:space="0" w:color="auto"/>
                <w:left w:val="none" w:sz="0" w:space="0" w:color="auto"/>
                <w:bottom w:val="none" w:sz="0" w:space="0" w:color="auto"/>
                <w:right w:val="none" w:sz="0" w:space="0" w:color="auto"/>
              </w:divBdr>
            </w:div>
            <w:div w:id="815102112">
              <w:marLeft w:val="0"/>
              <w:marRight w:val="0"/>
              <w:marTop w:val="0"/>
              <w:marBottom w:val="0"/>
              <w:divBdr>
                <w:top w:val="none" w:sz="0" w:space="0" w:color="auto"/>
                <w:left w:val="none" w:sz="0" w:space="0" w:color="auto"/>
                <w:bottom w:val="none" w:sz="0" w:space="0" w:color="auto"/>
                <w:right w:val="none" w:sz="0" w:space="0" w:color="auto"/>
              </w:divBdr>
            </w:div>
            <w:div w:id="817577677">
              <w:marLeft w:val="0"/>
              <w:marRight w:val="0"/>
              <w:marTop w:val="0"/>
              <w:marBottom w:val="0"/>
              <w:divBdr>
                <w:top w:val="none" w:sz="0" w:space="0" w:color="auto"/>
                <w:left w:val="none" w:sz="0" w:space="0" w:color="auto"/>
                <w:bottom w:val="none" w:sz="0" w:space="0" w:color="auto"/>
                <w:right w:val="none" w:sz="0" w:space="0" w:color="auto"/>
              </w:divBdr>
            </w:div>
            <w:div w:id="1435053505">
              <w:marLeft w:val="0"/>
              <w:marRight w:val="0"/>
              <w:marTop w:val="0"/>
              <w:marBottom w:val="0"/>
              <w:divBdr>
                <w:top w:val="none" w:sz="0" w:space="0" w:color="auto"/>
                <w:left w:val="none" w:sz="0" w:space="0" w:color="auto"/>
                <w:bottom w:val="none" w:sz="0" w:space="0" w:color="auto"/>
                <w:right w:val="none" w:sz="0" w:space="0" w:color="auto"/>
              </w:divBdr>
            </w:div>
            <w:div w:id="1672830381">
              <w:marLeft w:val="0"/>
              <w:marRight w:val="0"/>
              <w:marTop w:val="0"/>
              <w:marBottom w:val="0"/>
              <w:divBdr>
                <w:top w:val="none" w:sz="0" w:space="0" w:color="auto"/>
                <w:left w:val="none" w:sz="0" w:space="0" w:color="auto"/>
                <w:bottom w:val="none" w:sz="0" w:space="0" w:color="auto"/>
                <w:right w:val="none" w:sz="0" w:space="0" w:color="auto"/>
              </w:divBdr>
            </w:div>
            <w:div w:id="1380589142">
              <w:marLeft w:val="0"/>
              <w:marRight w:val="0"/>
              <w:marTop w:val="0"/>
              <w:marBottom w:val="0"/>
              <w:divBdr>
                <w:top w:val="none" w:sz="0" w:space="0" w:color="auto"/>
                <w:left w:val="none" w:sz="0" w:space="0" w:color="auto"/>
                <w:bottom w:val="none" w:sz="0" w:space="0" w:color="auto"/>
                <w:right w:val="none" w:sz="0" w:space="0" w:color="auto"/>
              </w:divBdr>
            </w:div>
            <w:div w:id="1834294199">
              <w:marLeft w:val="0"/>
              <w:marRight w:val="0"/>
              <w:marTop w:val="0"/>
              <w:marBottom w:val="0"/>
              <w:divBdr>
                <w:top w:val="none" w:sz="0" w:space="0" w:color="auto"/>
                <w:left w:val="none" w:sz="0" w:space="0" w:color="auto"/>
                <w:bottom w:val="none" w:sz="0" w:space="0" w:color="auto"/>
                <w:right w:val="none" w:sz="0" w:space="0" w:color="auto"/>
              </w:divBdr>
            </w:div>
            <w:div w:id="1522354636">
              <w:marLeft w:val="0"/>
              <w:marRight w:val="0"/>
              <w:marTop w:val="0"/>
              <w:marBottom w:val="0"/>
              <w:divBdr>
                <w:top w:val="none" w:sz="0" w:space="0" w:color="auto"/>
                <w:left w:val="none" w:sz="0" w:space="0" w:color="auto"/>
                <w:bottom w:val="none" w:sz="0" w:space="0" w:color="auto"/>
                <w:right w:val="none" w:sz="0" w:space="0" w:color="auto"/>
              </w:divBdr>
            </w:div>
            <w:div w:id="727263774">
              <w:marLeft w:val="0"/>
              <w:marRight w:val="0"/>
              <w:marTop w:val="0"/>
              <w:marBottom w:val="0"/>
              <w:divBdr>
                <w:top w:val="none" w:sz="0" w:space="0" w:color="auto"/>
                <w:left w:val="none" w:sz="0" w:space="0" w:color="auto"/>
                <w:bottom w:val="none" w:sz="0" w:space="0" w:color="auto"/>
                <w:right w:val="none" w:sz="0" w:space="0" w:color="auto"/>
              </w:divBdr>
            </w:div>
            <w:div w:id="1118453621">
              <w:marLeft w:val="0"/>
              <w:marRight w:val="0"/>
              <w:marTop w:val="0"/>
              <w:marBottom w:val="0"/>
              <w:divBdr>
                <w:top w:val="none" w:sz="0" w:space="0" w:color="auto"/>
                <w:left w:val="none" w:sz="0" w:space="0" w:color="auto"/>
                <w:bottom w:val="none" w:sz="0" w:space="0" w:color="auto"/>
                <w:right w:val="none" w:sz="0" w:space="0" w:color="auto"/>
              </w:divBdr>
            </w:div>
            <w:div w:id="297730523">
              <w:marLeft w:val="0"/>
              <w:marRight w:val="0"/>
              <w:marTop w:val="0"/>
              <w:marBottom w:val="0"/>
              <w:divBdr>
                <w:top w:val="none" w:sz="0" w:space="0" w:color="auto"/>
                <w:left w:val="none" w:sz="0" w:space="0" w:color="auto"/>
                <w:bottom w:val="none" w:sz="0" w:space="0" w:color="auto"/>
                <w:right w:val="none" w:sz="0" w:space="0" w:color="auto"/>
              </w:divBdr>
            </w:div>
            <w:div w:id="1040399990">
              <w:marLeft w:val="0"/>
              <w:marRight w:val="0"/>
              <w:marTop w:val="0"/>
              <w:marBottom w:val="0"/>
              <w:divBdr>
                <w:top w:val="none" w:sz="0" w:space="0" w:color="auto"/>
                <w:left w:val="none" w:sz="0" w:space="0" w:color="auto"/>
                <w:bottom w:val="none" w:sz="0" w:space="0" w:color="auto"/>
                <w:right w:val="none" w:sz="0" w:space="0" w:color="auto"/>
              </w:divBdr>
            </w:div>
          </w:divsChild>
        </w:div>
        <w:div w:id="704059670">
          <w:marLeft w:val="60"/>
          <w:marRight w:val="60"/>
          <w:marTop w:val="100"/>
          <w:marBottom w:val="100"/>
          <w:divBdr>
            <w:top w:val="none" w:sz="0" w:space="0" w:color="auto"/>
            <w:left w:val="none" w:sz="0" w:space="0" w:color="auto"/>
            <w:bottom w:val="none" w:sz="0" w:space="0" w:color="auto"/>
            <w:right w:val="none" w:sz="0" w:space="0" w:color="auto"/>
          </w:divBdr>
          <w:divsChild>
            <w:div w:id="1502159505">
              <w:marLeft w:val="0"/>
              <w:marRight w:val="0"/>
              <w:marTop w:val="0"/>
              <w:marBottom w:val="0"/>
              <w:divBdr>
                <w:top w:val="none" w:sz="0" w:space="0" w:color="auto"/>
                <w:left w:val="none" w:sz="0" w:space="0" w:color="auto"/>
                <w:bottom w:val="none" w:sz="0" w:space="0" w:color="auto"/>
                <w:right w:val="none" w:sz="0" w:space="0" w:color="auto"/>
              </w:divBdr>
            </w:div>
          </w:divsChild>
        </w:div>
        <w:div w:id="1677223682">
          <w:marLeft w:val="60"/>
          <w:marRight w:val="60"/>
          <w:marTop w:val="100"/>
          <w:marBottom w:val="100"/>
          <w:divBdr>
            <w:top w:val="none" w:sz="0" w:space="0" w:color="auto"/>
            <w:left w:val="none" w:sz="0" w:space="0" w:color="auto"/>
            <w:bottom w:val="none" w:sz="0" w:space="0" w:color="auto"/>
            <w:right w:val="none" w:sz="0" w:space="0" w:color="auto"/>
          </w:divBdr>
        </w:div>
        <w:div w:id="1726835645">
          <w:marLeft w:val="60"/>
          <w:marRight w:val="60"/>
          <w:marTop w:val="100"/>
          <w:marBottom w:val="100"/>
          <w:divBdr>
            <w:top w:val="none" w:sz="0" w:space="0" w:color="auto"/>
            <w:left w:val="none" w:sz="0" w:space="0" w:color="auto"/>
            <w:bottom w:val="none" w:sz="0" w:space="0" w:color="auto"/>
            <w:right w:val="none" w:sz="0" w:space="0" w:color="auto"/>
          </w:divBdr>
          <w:divsChild>
            <w:div w:id="1786802163">
              <w:marLeft w:val="0"/>
              <w:marRight w:val="0"/>
              <w:marTop w:val="0"/>
              <w:marBottom w:val="0"/>
              <w:divBdr>
                <w:top w:val="none" w:sz="0" w:space="0" w:color="auto"/>
                <w:left w:val="none" w:sz="0" w:space="0" w:color="auto"/>
                <w:bottom w:val="none" w:sz="0" w:space="0" w:color="auto"/>
                <w:right w:val="none" w:sz="0" w:space="0" w:color="auto"/>
              </w:divBdr>
            </w:div>
          </w:divsChild>
        </w:div>
        <w:div w:id="1448622411">
          <w:marLeft w:val="60"/>
          <w:marRight w:val="60"/>
          <w:marTop w:val="100"/>
          <w:marBottom w:val="100"/>
          <w:divBdr>
            <w:top w:val="none" w:sz="0" w:space="0" w:color="auto"/>
            <w:left w:val="none" w:sz="0" w:space="0" w:color="auto"/>
            <w:bottom w:val="none" w:sz="0" w:space="0" w:color="auto"/>
            <w:right w:val="none" w:sz="0" w:space="0" w:color="auto"/>
          </w:divBdr>
          <w:divsChild>
            <w:div w:id="1208450469">
              <w:marLeft w:val="0"/>
              <w:marRight w:val="0"/>
              <w:marTop w:val="0"/>
              <w:marBottom w:val="0"/>
              <w:divBdr>
                <w:top w:val="none" w:sz="0" w:space="0" w:color="auto"/>
                <w:left w:val="none" w:sz="0" w:space="0" w:color="auto"/>
                <w:bottom w:val="none" w:sz="0" w:space="0" w:color="auto"/>
                <w:right w:val="none" w:sz="0" w:space="0" w:color="auto"/>
              </w:divBdr>
            </w:div>
          </w:divsChild>
        </w:div>
        <w:div w:id="2024503259">
          <w:marLeft w:val="60"/>
          <w:marRight w:val="60"/>
          <w:marTop w:val="100"/>
          <w:marBottom w:val="100"/>
          <w:divBdr>
            <w:top w:val="none" w:sz="0" w:space="0" w:color="auto"/>
            <w:left w:val="none" w:sz="0" w:space="0" w:color="auto"/>
            <w:bottom w:val="none" w:sz="0" w:space="0" w:color="auto"/>
            <w:right w:val="none" w:sz="0" w:space="0" w:color="auto"/>
          </w:divBdr>
          <w:divsChild>
            <w:div w:id="37628302">
              <w:marLeft w:val="0"/>
              <w:marRight w:val="0"/>
              <w:marTop w:val="0"/>
              <w:marBottom w:val="0"/>
              <w:divBdr>
                <w:top w:val="none" w:sz="0" w:space="0" w:color="auto"/>
                <w:left w:val="none" w:sz="0" w:space="0" w:color="auto"/>
                <w:bottom w:val="none" w:sz="0" w:space="0" w:color="auto"/>
                <w:right w:val="none" w:sz="0" w:space="0" w:color="auto"/>
              </w:divBdr>
            </w:div>
            <w:div w:id="787160521">
              <w:marLeft w:val="0"/>
              <w:marRight w:val="0"/>
              <w:marTop w:val="0"/>
              <w:marBottom w:val="0"/>
              <w:divBdr>
                <w:top w:val="none" w:sz="0" w:space="0" w:color="auto"/>
                <w:left w:val="none" w:sz="0" w:space="0" w:color="auto"/>
                <w:bottom w:val="none" w:sz="0" w:space="0" w:color="auto"/>
                <w:right w:val="none" w:sz="0" w:space="0" w:color="auto"/>
              </w:divBdr>
            </w:div>
            <w:div w:id="1263565205">
              <w:marLeft w:val="0"/>
              <w:marRight w:val="0"/>
              <w:marTop w:val="0"/>
              <w:marBottom w:val="0"/>
              <w:divBdr>
                <w:top w:val="none" w:sz="0" w:space="0" w:color="auto"/>
                <w:left w:val="none" w:sz="0" w:space="0" w:color="auto"/>
                <w:bottom w:val="none" w:sz="0" w:space="0" w:color="auto"/>
                <w:right w:val="none" w:sz="0" w:space="0" w:color="auto"/>
              </w:divBdr>
            </w:div>
            <w:div w:id="1977952024">
              <w:marLeft w:val="0"/>
              <w:marRight w:val="0"/>
              <w:marTop w:val="0"/>
              <w:marBottom w:val="0"/>
              <w:divBdr>
                <w:top w:val="none" w:sz="0" w:space="0" w:color="auto"/>
                <w:left w:val="none" w:sz="0" w:space="0" w:color="auto"/>
                <w:bottom w:val="none" w:sz="0" w:space="0" w:color="auto"/>
                <w:right w:val="none" w:sz="0" w:space="0" w:color="auto"/>
              </w:divBdr>
            </w:div>
            <w:div w:id="1346438763">
              <w:marLeft w:val="0"/>
              <w:marRight w:val="0"/>
              <w:marTop w:val="0"/>
              <w:marBottom w:val="0"/>
              <w:divBdr>
                <w:top w:val="none" w:sz="0" w:space="0" w:color="auto"/>
                <w:left w:val="none" w:sz="0" w:space="0" w:color="auto"/>
                <w:bottom w:val="none" w:sz="0" w:space="0" w:color="auto"/>
                <w:right w:val="none" w:sz="0" w:space="0" w:color="auto"/>
              </w:divBdr>
            </w:div>
            <w:div w:id="777721817">
              <w:marLeft w:val="0"/>
              <w:marRight w:val="0"/>
              <w:marTop w:val="0"/>
              <w:marBottom w:val="0"/>
              <w:divBdr>
                <w:top w:val="none" w:sz="0" w:space="0" w:color="auto"/>
                <w:left w:val="none" w:sz="0" w:space="0" w:color="auto"/>
                <w:bottom w:val="none" w:sz="0" w:space="0" w:color="auto"/>
                <w:right w:val="none" w:sz="0" w:space="0" w:color="auto"/>
              </w:divBdr>
            </w:div>
          </w:divsChild>
        </w:div>
        <w:div w:id="1980110725">
          <w:marLeft w:val="60"/>
          <w:marRight w:val="60"/>
          <w:marTop w:val="100"/>
          <w:marBottom w:val="100"/>
          <w:divBdr>
            <w:top w:val="none" w:sz="0" w:space="0" w:color="auto"/>
            <w:left w:val="none" w:sz="0" w:space="0" w:color="auto"/>
            <w:bottom w:val="none" w:sz="0" w:space="0" w:color="auto"/>
            <w:right w:val="none" w:sz="0" w:space="0" w:color="auto"/>
          </w:divBdr>
          <w:divsChild>
            <w:div w:id="730036239">
              <w:marLeft w:val="0"/>
              <w:marRight w:val="0"/>
              <w:marTop w:val="0"/>
              <w:marBottom w:val="0"/>
              <w:divBdr>
                <w:top w:val="none" w:sz="0" w:space="0" w:color="auto"/>
                <w:left w:val="none" w:sz="0" w:space="0" w:color="auto"/>
                <w:bottom w:val="none" w:sz="0" w:space="0" w:color="auto"/>
                <w:right w:val="none" w:sz="0" w:space="0" w:color="auto"/>
              </w:divBdr>
            </w:div>
            <w:div w:id="1962955048">
              <w:marLeft w:val="0"/>
              <w:marRight w:val="0"/>
              <w:marTop w:val="0"/>
              <w:marBottom w:val="0"/>
              <w:divBdr>
                <w:top w:val="none" w:sz="0" w:space="0" w:color="auto"/>
                <w:left w:val="none" w:sz="0" w:space="0" w:color="auto"/>
                <w:bottom w:val="none" w:sz="0" w:space="0" w:color="auto"/>
                <w:right w:val="none" w:sz="0" w:space="0" w:color="auto"/>
              </w:divBdr>
            </w:div>
            <w:div w:id="2072651355">
              <w:marLeft w:val="0"/>
              <w:marRight w:val="0"/>
              <w:marTop w:val="0"/>
              <w:marBottom w:val="0"/>
              <w:divBdr>
                <w:top w:val="none" w:sz="0" w:space="0" w:color="auto"/>
                <w:left w:val="none" w:sz="0" w:space="0" w:color="auto"/>
                <w:bottom w:val="none" w:sz="0" w:space="0" w:color="auto"/>
                <w:right w:val="none" w:sz="0" w:space="0" w:color="auto"/>
              </w:divBdr>
            </w:div>
          </w:divsChild>
        </w:div>
        <w:div w:id="1592423487">
          <w:marLeft w:val="60"/>
          <w:marRight w:val="60"/>
          <w:marTop w:val="100"/>
          <w:marBottom w:val="100"/>
          <w:divBdr>
            <w:top w:val="none" w:sz="0" w:space="0" w:color="auto"/>
            <w:left w:val="none" w:sz="0" w:space="0" w:color="auto"/>
            <w:bottom w:val="none" w:sz="0" w:space="0" w:color="auto"/>
            <w:right w:val="none" w:sz="0" w:space="0" w:color="auto"/>
          </w:divBdr>
        </w:div>
        <w:div w:id="286086874">
          <w:marLeft w:val="60"/>
          <w:marRight w:val="60"/>
          <w:marTop w:val="100"/>
          <w:marBottom w:val="100"/>
          <w:divBdr>
            <w:top w:val="none" w:sz="0" w:space="0" w:color="auto"/>
            <w:left w:val="none" w:sz="0" w:space="0" w:color="auto"/>
            <w:bottom w:val="none" w:sz="0" w:space="0" w:color="auto"/>
            <w:right w:val="none" w:sz="0" w:space="0" w:color="auto"/>
          </w:divBdr>
          <w:divsChild>
            <w:div w:id="845556115">
              <w:marLeft w:val="0"/>
              <w:marRight w:val="0"/>
              <w:marTop w:val="0"/>
              <w:marBottom w:val="0"/>
              <w:divBdr>
                <w:top w:val="none" w:sz="0" w:space="0" w:color="auto"/>
                <w:left w:val="none" w:sz="0" w:space="0" w:color="auto"/>
                <w:bottom w:val="none" w:sz="0" w:space="0" w:color="auto"/>
                <w:right w:val="none" w:sz="0" w:space="0" w:color="auto"/>
              </w:divBdr>
            </w:div>
          </w:divsChild>
        </w:div>
        <w:div w:id="232006010">
          <w:marLeft w:val="60"/>
          <w:marRight w:val="60"/>
          <w:marTop w:val="100"/>
          <w:marBottom w:val="100"/>
          <w:divBdr>
            <w:top w:val="none" w:sz="0" w:space="0" w:color="auto"/>
            <w:left w:val="none" w:sz="0" w:space="0" w:color="auto"/>
            <w:bottom w:val="none" w:sz="0" w:space="0" w:color="auto"/>
            <w:right w:val="none" w:sz="0" w:space="0" w:color="auto"/>
          </w:divBdr>
          <w:divsChild>
            <w:div w:id="41682534">
              <w:marLeft w:val="0"/>
              <w:marRight w:val="0"/>
              <w:marTop w:val="0"/>
              <w:marBottom w:val="0"/>
              <w:divBdr>
                <w:top w:val="none" w:sz="0" w:space="0" w:color="auto"/>
                <w:left w:val="none" w:sz="0" w:space="0" w:color="auto"/>
                <w:bottom w:val="none" w:sz="0" w:space="0" w:color="auto"/>
                <w:right w:val="none" w:sz="0" w:space="0" w:color="auto"/>
              </w:divBdr>
            </w:div>
          </w:divsChild>
        </w:div>
        <w:div w:id="602422795">
          <w:marLeft w:val="60"/>
          <w:marRight w:val="60"/>
          <w:marTop w:val="100"/>
          <w:marBottom w:val="100"/>
          <w:divBdr>
            <w:top w:val="none" w:sz="0" w:space="0" w:color="auto"/>
            <w:left w:val="none" w:sz="0" w:space="0" w:color="auto"/>
            <w:bottom w:val="none" w:sz="0" w:space="0" w:color="auto"/>
            <w:right w:val="none" w:sz="0" w:space="0" w:color="auto"/>
          </w:divBdr>
          <w:divsChild>
            <w:div w:id="1722441062">
              <w:marLeft w:val="0"/>
              <w:marRight w:val="0"/>
              <w:marTop w:val="0"/>
              <w:marBottom w:val="0"/>
              <w:divBdr>
                <w:top w:val="none" w:sz="0" w:space="0" w:color="auto"/>
                <w:left w:val="none" w:sz="0" w:space="0" w:color="auto"/>
                <w:bottom w:val="none" w:sz="0" w:space="0" w:color="auto"/>
                <w:right w:val="none" w:sz="0" w:space="0" w:color="auto"/>
              </w:divBdr>
            </w:div>
            <w:div w:id="812020658">
              <w:marLeft w:val="0"/>
              <w:marRight w:val="0"/>
              <w:marTop w:val="0"/>
              <w:marBottom w:val="0"/>
              <w:divBdr>
                <w:top w:val="none" w:sz="0" w:space="0" w:color="auto"/>
                <w:left w:val="none" w:sz="0" w:space="0" w:color="auto"/>
                <w:bottom w:val="none" w:sz="0" w:space="0" w:color="auto"/>
                <w:right w:val="none" w:sz="0" w:space="0" w:color="auto"/>
              </w:divBdr>
            </w:div>
          </w:divsChild>
        </w:div>
        <w:div w:id="1745910429">
          <w:marLeft w:val="60"/>
          <w:marRight w:val="60"/>
          <w:marTop w:val="100"/>
          <w:marBottom w:val="100"/>
          <w:divBdr>
            <w:top w:val="none" w:sz="0" w:space="0" w:color="auto"/>
            <w:left w:val="none" w:sz="0" w:space="0" w:color="auto"/>
            <w:bottom w:val="none" w:sz="0" w:space="0" w:color="auto"/>
            <w:right w:val="none" w:sz="0" w:space="0" w:color="auto"/>
          </w:divBdr>
          <w:divsChild>
            <w:div w:id="1466853375">
              <w:marLeft w:val="0"/>
              <w:marRight w:val="0"/>
              <w:marTop w:val="0"/>
              <w:marBottom w:val="0"/>
              <w:divBdr>
                <w:top w:val="none" w:sz="0" w:space="0" w:color="auto"/>
                <w:left w:val="none" w:sz="0" w:space="0" w:color="auto"/>
                <w:bottom w:val="none" w:sz="0" w:space="0" w:color="auto"/>
                <w:right w:val="none" w:sz="0" w:space="0" w:color="auto"/>
              </w:divBdr>
            </w:div>
            <w:div w:id="1008292259">
              <w:marLeft w:val="0"/>
              <w:marRight w:val="0"/>
              <w:marTop w:val="0"/>
              <w:marBottom w:val="0"/>
              <w:divBdr>
                <w:top w:val="none" w:sz="0" w:space="0" w:color="auto"/>
                <w:left w:val="none" w:sz="0" w:space="0" w:color="auto"/>
                <w:bottom w:val="none" w:sz="0" w:space="0" w:color="auto"/>
                <w:right w:val="none" w:sz="0" w:space="0" w:color="auto"/>
              </w:divBdr>
            </w:div>
          </w:divsChild>
        </w:div>
        <w:div w:id="858085461">
          <w:marLeft w:val="60"/>
          <w:marRight w:val="60"/>
          <w:marTop w:val="100"/>
          <w:marBottom w:val="100"/>
          <w:divBdr>
            <w:top w:val="none" w:sz="0" w:space="0" w:color="auto"/>
            <w:left w:val="none" w:sz="0" w:space="0" w:color="auto"/>
            <w:bottom w:val="none" w:sz="0" w:space="0" w:color="auto"/>
            <w:right w:val="none" w:sz="0" w:space="0" w:color="auto"/>
          </w:divBdr>
          <w:divsChild>
            <w:div w:id="34165530">
              <w:marLeft w:val="0"/>
              <w:marRight w:val="0"/>
              <w:marTop w:val="0"/>
              <w:marBottom w:val="0"/>
              <w:divBdr>
                <w:top w:val="none" w:sz="0" w:space="0" w:color="auto"/>
                <w:left w:val="none" w:sz="0" w:space="0" w:color="auto"/>
                <w:bottom w:val="none" w:sz="0" w:space="0" w:color="auto"/>
                <w:right w:val="none" w:sz="0" w:space="0" w:color="auto"/>
              </w:divBdr>
            </w:div>
          </w:divsChild>
        </w:div>
        <w:div w:id="1651324759">
          <w:marLeft w:val="60"/>
          <w:marRight w:val="60"/>
          <w:marTop w:val="100"/>
          <w:marBottom w:val="100"/>
          <w:divBdr>
            <w:top w:val="none" w:sz="0" w:space="0" w:color="auto"/>
            <w:left w:val="none" w:sz="0" w:space="0" w:color="auto"/>
            <w:bottom w:val="none" w:sz="0" w:space="0" w:color="auto"/>
            <w:right w:val="none" w:sz="0" w:space="0" w:color="auto"/>
          </w:divBdr>
        </w:div>
        <w:div w:id="1958828141">
          <w:marLeft w:val="60"/>
          <w:marRight w:val="60"/>
          <w:marTop w:val="100"/>
          <w:marBottom w:val="100"/>
          <w:divBdr>
            <w:top w:val="none" w:sz="0" w:space="0" w:color="auto"/>
            <w:left w:val="none" w:sz="0" w:space="0" w:color="auto"/>
            <w:bottom w:val="none" w:sz="0" w:space="0" w:color="auto"/>
            <w:right w:val="none" w:sz="0" w:space="0" w:color="auto"/>
          </w:divBdr>
          <w:divsChild>
            <w:div w:id="218591840">
              <w:marLeft w:val="0"/>
              <w:marRight w:val="0"/>
              <w:marTop w:val="0"/>
              <w:marBottom w:val="0"/>
              <w:divBdr>
                <w:top w:val="none" w:sz="0" w:space="0" w:color="auto"/>
                <w:left w:val="none" w:sz="0" w:space="0" w:color="auto"/>
                <w:bottom w:val="none" w:sz="0" w:space="0" w:color="auto"/>
                <w:right w:val="none" w:sz="0" w:space="0" w:color="auto"/>
              </w:divBdr>
            </w:div>
          </w:divsChild>
        </w:div>
        <w:div w:id="1837726705">
          <w:marLeft w:val="60"/>
          <w:marRight w:val="60"/>
          <w:marTop w:val="100"/>
          <w:marBottom w:val="100"/>
          <w:divBdr>
            <w:top w:val="none" w:sz="0" w:space="0" w:color="auto"/>
            <w:left w:val="none" w:sz="0" w:space="0" w:color="auto"/>
            <w:bottom w:val="none" w:sz="0" w:space="0" w:color="auto"/>
            <w:right w:val="none" w:sz="0" w:space="0" w:color="auto"/>
          </w:divBdr>
          <w:divsChild>
            <w:div w:id="2018340591">
              <w:marLeft w:val="0"/>
              <w:marRight w:val="0"/>
              <w:marTop w:val="0"/>
              <w:marBottom w:val="0"/>
              <w:divBdr>
                <w:top w:val="none" w:sz="0" w:space="0" w:color="auto"/>
                <w:left w:val="none" w:sz="0" w:space="0" w:color="auto"/>
                <w:bottom w:val="none" w:sz="0" w:space="0" w:color="auto"/>
                <w:right w:val="none" w:sz="0" w:space="0" w:color="auto"/>
              </w:divBdr>
            </w:div>
          </w:divsChild>
        </w:div>
        <w:div w:id="161630099">
          <w:marLeft w:val="60"/>
          <w:marRight w:val="60"/>
          <w:marTop w:val="100"/>
          <w:marBottom w:val="100"/>
          <w:divBdr>
            <w:top w:val="none" w:sz="0" w:space="0" w:color="auto"/>
            <w:left w:val="none" w:sz="0" w:space="0" w:color="auto"/>
            <w:bottom w:val="none" w:sz="0" w:space="0" w:color="auto"/>
            <w:right w:val="none" w:sz="0" w:space="0" w:color="auto"/>
          </w:divBdr>
          <w:divsChild>
            <w:div w:id="1823230589">
              <w:marLeft w:val="0"/>
              <w:marRight w:val="0"/>
              <w:marTop w:val="0"/>
              <w:marBottom w:val="0"/>
              <w:divBdr>
                <w:top w:val="none" w:sz="0" w:space="0" w:color="auto"/>
                <w:left w:val="none" w:sz="0" w:space="0" w:color="auto"/>
                <w:bottom w:val="none" w:sz="0" w:space="0" w:color="auto"/>
                <w:right w:val="none" w:sz="0" w:space="0" w:color="auto"/>
              </w:divBdr>
            </w:div>
            <w:div w:id="785545965">
              <w:marLeft w:val="0"/>
              <w:marRight w:val="0"/>
              <w:marTop w:val="0"/>
              <w:marBottom w:val="0"/>
              <w:divBdr>
                <w:top w:val="none" w:sz="0" w:space="0" w:color="auto"/>
                <w:left w:val="none" w:sz="0" w:space="0" w:color="auto"/>
                <w:bottom w:val="none" w:sz="0" w:space="0" w:color="auto"/>
                <w:right w:val="none" w:sz="0" w:space="0" w:color="auto"/>
              </w:divBdr>
            </w:div>
          </w:divsChild>
        </w:div>
        <w:div w:id="582105929">
          <w:marLeft w:val="60"/>
          <w:marRight w:val="60"/>
          <w:marTop w:val="100"/>
          <w:marBottom w:val="100"/>
          <w:divBdr>
            <w:top w:val="none" w:sz="0" w:space="0" w:color="auto"/>
            <w:left w:val="none" w:sz="0" w:space="0" w:color="auto"/>
            <w:bottom w:val="none" w:sz="0" w:space="0" w:color="auto"/>
            <w:right w:val="none" w:sz="0" w:space="0" w:color="auto"/>
          </w:divBdr>
          <w:divsChild>
            <w:div w:id="1742677593">
              <w:marLeft w:val="0"/>
              <w:marRight w:val="0"/>
              <w:marTop w:val="0"/>
              <w:marBottom w:val="0"/>
              <w:divBdr>
                <w:top w:val="none" w:sz="0" w:space="0" w:color="auto"/>
                <w:left w:val="none" w:sz="0" w:space="0" w:color="auto"/>
                <w:bottom w:val="none" w:sz="0" w:space="0" w:color="auto"/>
                <w:right w:val="none" w:sz="0" w:space="0" w:color="auto"/>
              </w:divBdr>
            </w:div>
            <w:div w:id="1087726343">
              <w:marLeft w:val="0"/>
              <w:marRight w:val="0"/>
              <w:marTop w:val="0"/>
              <w:marBottom w:val="0"/>
              <w:divBdr>
                <w:top w:val="none" w:sz="0" w:space="0" w:color="auto"/>
                <w:left w:val="none" w:sz="0" w:space="0" w:color="auto"/>
                <w:bottom w:val="none" w:sz="0" w:space="0" w:color="auto"/>
                <w:right w:val="none" w:sz="0" w:space="0" w:color="auto"/>
              </w:divBdr>
            </w:div>
          </w:divsChild>
        </w:div>
        <w:div w:id="2069692785">
          <w:marLeft w:val="60"/>
          <w:marRight w:val="60"/>
          <w:marTop w:val="100"/>
          <w:marBottom w:val="100"/>
          <w:divBdr>
            <w:top w:val="none" w:sz="0" w:space="0" w:color="auto"/>
            <w:left w:val="none" w:sz="0" w:space="0" w:color="auto"/>
            <w:bottom w:val="none" w:sz="0" w:space="0" w:color="auto"/>
            <w:right w:val="none" w:sz="0" w:space="0" w:color="auto"/>
          </w:divBdr>
          <w:divsChild>
            <w:div w:id="2083597288">
              <w:marLeft w:val="0"/>
              <w:marRight w:val="0"/>
              <w:marTop w:val="0"/>
              <w:marBottom w:val="0"/>
              <w:divBdr>
                <w:top w:val="none" w:sz="0" w:space="0" w:color="auto"/>
                <w:left w:val="none" w:sz="0" w:space="0" w:color="auto"/>
                <w:bottom w:val="none" w:sz="0" w:space="0" w:color="auto"/>
                <w:right w:val="none" w:sz="0" w:space="0" w:color="auto"/>
              </w:divBdr>
            </w:div>
          </w:divsChild>
        </w:div>
        <w:div w:id="1342125781">
          <w:marLeft w:val="60"/>
          <w:marRight w:val="60"/>
          <w:marTop w:val="100"/>
          <w:marBottom w:val="100"/>
          <w:divBdr>
            <w:top w:val="none" w:sz="0" w:space="0" w:color="auto"/>
            <w:left w:val="none" w:sz="0" w:space="0" w:color="auto"/>
            <w:bottom w:val="none" w:sz="0" w:space="0" w:color="auto"/>
            <w:right w:val="none" w:sz="0" w:space="0" w:color="auto"/>
          </w:divBdr>
        </w:div>
        <w:div w:id="168252412">
          <w:marLeft w:val="60"/>
          <w:marRight w:val="60"/>
          <w:marTop w:val="100"/>
          <w:marBottom w:val="100"/>
          <w:divBdr>
            <w:top w:val="none" w:sz="0" w:space="0" w:color="auto"/>
            <w:left w:val="none" w:sz="0" w:space="0" w:color="auto"/>
            <w:bottom w:val="none" w:sz="0" w:space="0" w:color="auto"/>
            <w:right w:val="none" w:sz="0" w:space="0" w:color="auto"/>
          </w:divBdr>
          <w:divsChild>
            <w:div w:id="366100815">
              <w:marLeft w:val="0"/>
              <w:marRight w:val="0"/>
              <w:marTop w:val="0"/>
              <w:marBottom w:val="0"/>
              <w:divBdr>
                <w:top w:val="none" w:sz="0" w:space="0" w:color="auto"/>
                <w:left w:val="none" w:sz="0" w:space="0" w:color="auto"/>
                <w:bottom w:val="none" w:sz="0" w:space="0" w:color="auto"/>
                <w:right w:val="none" w:sz="0" w:space="0" w:color="auto"/>
              </w:divBdr>
            </w:div>
          </w:divsChild>
        </w:div>
        <w:div w:id="307365486">
          <w:marLeft w:val="60"/>
          <w:marRight w:val="60"/>
          <w:marTop w:val="100"/>
          <w:marBottom w:val="100"/>
          <w:divBdr>
            <w:top w:val="none" w:sz="0" w:space="0" w:color="auto"/>
            <w:left w:val="none" w:sz="0" w:space="0" w:color="auto"/>
            <w:bottom w:val="none" w:sz="0" w:space="0" w:color="auto"/>
            <w:right w:val="none" w:sz="0" w:space="0" w:color="auto"/>
          </w:divBdr>
          <w:divsChild>
            <w:div w:id="253976917">
              <w:marLeft w:val="0"/>
              <w:marRight w:val="0"/>
              <w:marTop w:val="0"/>
              <w:marBottom w:val="0"/>
              <w:divBdr>
                <w:top w:val="none" w:sz="0" w:space="0" w:color="auto"/>
                <w:left w:val="none" w:sz="0" w:space="0" w:color="auto"/>
                <w:bottom w:val="none" w:sz="0" w:space="0" w:color="auto"/>
                <w:right w:val="none" w:sz="0" w:space="0" w:color="auto"/>
              </w:divBdr>
            </w:div>
          </w:divsChild>
        </w:div>
        <w:div w:id="1127502520">
          <w:marLeft w:val="60"/>
          <w:marRight w:val="60"/>
          <w:marTop w:val="100"/>
          <w:marBottom w:val="100"/>
          <w:divBdr>
            <w:top w:val="none" w:sz="0" w:space="0" w:color="auto"/>
            <w:left w:val="none" w:sz="0" w:space="0" w:color="auto"/>
            <w:bottom w:val="none" w:sz="0" w:space="0" w:color="auto"/>
            <w:right w:val="none" w:sz="0" w:space="0" w:color="auto"/>
          </w:divBdr>
          <w:divsChild>
            <w:div w:id="766190246">
              <w:marLeft w:val="0"/>
              <w:marRight w:val="0"/>
              <w:marTop w:val="0"/>
              <w:marBottom w:val="0"/>
              <w:divBdr>
                <w:top w:val="none" w:sz="0" w:space="0" w:color="auto"/>
                <w:left w:val="none" w:sz="0" w:space="0" w:color="auto"/>
                <w:bottom w:val="none" w:sz="0" w:space="0" w:color="auto"/>
                <w:right w:val="none" w:sz="0" w:space="0" w:color="auto"/>
              </w:divBdr>
            </w:div>
            <w:div w:id="1518545847">
              <w:marLeft w:val="0"/>
              <w:marRight w:val="0"/>
              <w:marTop w:val="0"/>
              <w:marBottom w:val="0"/>
              <w:divBdr>
                <w:top w:val="none" w:sz="0" w:space="0" w:color="auto"/>
                <w:left w:val="none" w:sz="0" w:space="0" w:color="auto"/>
                <w:bottom w:val="none" w:sz="0" w:space="0" w:color="auto"/>
                <w:right w:val="none" w:sz="0" w:space="0" w:color="auto"/>
              </w:divBdr>
            </w:div>
            <w:div w:id="599021332">
              <w:marLeft w:val="0"/>
              <w:marRight w:val="0"/>
              <w:marTop w:val="0"/>
              <w:marBottom w:val="0"/>
              <w:divBdr>
                <w:top w:val="none" w:sz="0" w:space="0" w:color="auto"/>
                <w:left w:val="none" w:sz="0" w:space="0" w:color="auto"/>
                <w:bottom w:val="none" w:sz="0" w:space="0" w:color="auto"/>
                <w:right w:val="none" w:sz="0" w:space="0" w:color="auto"/>
              </w:divBdr>
            </w:div>
            <w:div w:id="788276285">
              <w:marLeft w:val="0"/>
              <w:marRight w:val="0"/>
              <w:marTop w:val="0"/>
              <w:marBottom w:val="0"/>
              <w:divBdr>
                <w:top w:val="none" w:sz="0" w:space="0" w:color="auto"/>
                <w:left w:val="none" w:sz="0" w:space="0" w:color="auto"/>
                <w:bottom w:val="none" w:sz="0" w:space="0" w:color="auto"/>
                <w:right w:val="none" w:sz="0" w:space="0" w:color="auto"/>
              </w:divBdr>
            </w:div>
            <w:div w:id="1153108451">
              <w:marLeft w:val="0"/>
              <w:marRight w:val="0"/>
              <w:marTop w:val="0"/>
              <w:marBottom w:val="0"/>
              <w:divBdr>
                <w:top w:val="none" w:sz="0" w:space="0" w:color="auto"/>
                <w:left w:val="none" w:sz="0" w:space="0" w:color="auto"/>
                <w:bottom w:val="none" w:sz="0" w:space="0" w:color="auto"/>
                <w:right w:val="none" w:sz="0" w:space="0" w:color="auto"/>
              </w:divBdr>
            </w:div>
            <w:div w:id="1121606649">
              <w:marLeft w:val="0"/>
              <w:marRight w:val="0"/>
              <w:marTop w:val="0"/>
              <w:marBottom w:val="0"/>
              <w:divBdr>
                <w:top w:val="none" w:sz="0" w:space="0" w:color="auto"/>
                <w:left w:val="none" w:sz="0" w:space="0" w:color="auto"/>
                <w:bottom w:val="none" w:sz="0" w:space="0" w:color="auto"/>
                <w:right w:val="none" w:sz="0" w:space="0" w:color="auto"/>
              </w:divBdr>
            </w:div>
            <w:div w:id="144706330">
              <w:marLeft w:val="0"/>
              <w:marRight w:val="0"/>
              <w:marTop w:val="0"/>
              <w:marBottom w:val="0"/>
              <w:divBdr>
                <w:top w:val="none" w:sz="0" w:space="0" w:color="auto"/>
                <w:left w:val="none" w:sz="0" w:space="0" w:color="auto"/>
                <w:bottom w:val="none" w:sz="0" w:space="0" w:color="auto"/>
                <w:right w:val="none" w:sz="0" w:space="0" w:color="auto"/>
              </w:divBdr>
            </w:div>
            <w:div w:id="1729844838">
              <w:marLeft w:val="0"/>
              <w:marRight w:val="0"/>
              <w:marTop w:val="0"/>
              <w:marBottom w:val="0"/>
              <w:divBdr>
                <w:top w:val="none" w:sz="0" w:space="0" w:color="auto"/>
                <w:left w:val="none" w:sz="0" w:space="0" w:color="auto"/>
                <w:bottom w:val="none" w:sz="0" w:space="0" w:color="auto"/>
                <w:right w:val="none" w:sz="0" w:space="0" w:color="auto"/>
              </w:divBdr>
            </w:div>
            <w:div w:id="906115998">
              <w:marLeft w:val="0"/>
              <w:marRight w:val="0"/>
              <w:marTop w:val="0"/>
              <w:marBottom w:val="0"/>
              <w:divBdr>
                <w:top w:val="none" w:sz="0" w:space="0" w:color="auto"/>
                <w:left w:val="none" w:sz="0" w:space="0" w:color="auto"/>
                <w:bottom w:val="none" w:sz="0" w:space="0" w:color="auto"/>
                <w:right w:val="none" w:sz="0" w:space="0" w:color="auto"/>
              </w:divBdr>
            </w:div>
            <w:div w:id="846216082">
              <w:marLeft w:val="0"/>
              <w:marRight w:val="0"/>
              <w:marTop w:val="0"/>
              <w:marBottom w:val="0"/>
              <w:divBdr>
                <w:top w:val="none" w:sz="0" w:space="0" w:color="auto"/>
                <w:left w:val="none" w:sz="0" w:space="0" w:color="auto"/>
                <w:bottom w:val="none" w:sz="0" w:space="0" w:color="auto"/>
                <w:right w:val="none" w:sz="0" w:space="0" w:color="auto"/>
              </w:divBdr>
            </w:div>
            <w:div w:id="2039771623">
              <w:marLeft w:val="0"/>
              <w:marRight w:val="0"/>
              <w:marTop w:val="0"/>
              <w:marBottom w:val="0"/>
              <w:divBdr>
                <w:top w:val="none" w:sz="0" w:space="0" w:color="auto"/>
                <w:left w:val="none" w:sz="0" w:space="0" w:color="auto"/>
                <w:bottom w:val="none" w:sz="0" w:space="0" w:color="auto"/>
                <w:right w:val="none" w:sz="0" w:space="0" w:color="auto"/>
              </w:divBdr>
            </w:div>
            <w:div w:id="1610044051">
              <w:marLeft w:val="0"/>
              <w:marRight w:val="0"/>
              <w:marTop w:val="0"/>
              <w:marBottom w:val="0"/>
              <w:divBdr>
                <w:top w:val="none" w:sz="0" w:space="0" w:color="auto"/>
                <w:left w:val="none" w:sz="0" w:space="0" w:color="auto"/>
                <w:bottom w:val="none" w:sz="0" w:space="0" w:color="auto"/>
                <w:right w:val="none" w:sz="0" w:space="0" w:color="auto"/>
              </w:divBdr>
            </w:div>
            <w:div w:id="1606572007">
              <w:marLeft w:val="0"/>
              <w:marRight w:val="0"/>
              <w:marTop w:val="0"/>
              <w:marBottom w:val="0"/>
              <w:divBdr>
                <w:top w:val="none" w:sz="0" w:space="0" w:color="auto"/>
                <w:left w:val="none" w:sz="0" w:space="0" w:color="auto"/>
                <w:bottom w:val="none" w:sz="0" w:space="0" w:color="auto"/>
                <w:right w:val="none" w:sz="0" w:space="0" w:color="auto"/>
              </w:divBdr>
            </w:div>
            <w:div w:id="1538157712">
              <w:marLeft w:val="0"/>
              <w:marRight w:val="0"/>
              <w:marTop w:val="0"/>
              <w:marBottom w:val="0"/>
              <w:divBdr>
                <w:top w:val="none" w:sz="0" w:space="0" w:color="auto"/>
                <w:left w:val="none" w:sz="0" w:space="0" w:color="auto"/>
                <w:bottom w:val="none" w:sz="0" w:space="0" w:color="auto"/>
                <w:right w:val="none" w:sz="0" w:space="0" w:color="auto"/>
              </w:divBdr>
            </w:div>
            <w:div w:id="1797987666">
              <w:marLeft w:val="0"/>
              <w:marRight w:val="0"/>
              <w:marTop w:val="0"/>
              <w:marBottom w:val="0"/>
              <w:divBdr>
                <w:top w:val="none" w:sz="0" w:space="0" w:color="auto"/>
                <w:left w:val="none" w:sz="0" w:space="0" w:color="auto"/>
                <w:bottom w:val="none" w:sz="0" w:space="0" w:color="auto"/>
                <w:right w:val="none" w:sz="0" w:space="0" w:color="auto"/>
              </w:divBdr>
            </w:div>
            <w:div w:id="1877428762">
              <w:marLeft w:val="0"/>
              <w:marRight w:val="0"/>
              <w:marTop w:val="0"/>
              <w:marBottom w:val="0"/>
              <w:divBdr>
                <w:top w:val="none" w:sz="0" w:space="0" w:color="auto"/>
                <w:left w:val="none" w:sz="0" w:space="0" w:color="auto"/>
                <w:bottom w:val="none" w:sz="0" w:space="0" w:color="auto"/>
                <w:right w:val="none" w:sz="0" w:space="0" w:color="auto"/>
              </w:divBdr>
            </w:div>
            <w:div w:id="1968973568">
              <w:marLeft w:val="0"/>
              <w:marRight w:val="0"/>
              <w:marTop w:val="0"/>
              <w:marBottom w:val="0"/>
              <w:divBdr>
                <w:top w:val="none" w:sz="0" w:space="0" w:color="auto"/>
                <w:left w:val="none" w:sz="0" w:space="0" w:color="auto"/>
                <w:bottom w:val="none" w:sz="0" w:space="0" w:color="auto"/>
                <w:right w:val="none" w:sz="0" w:space="0" w:color="auto"/>
              </w:divBdr>
            </w:div>
            <w:div w:id="746197482">
              <w:marLeft w:val="0"/>
              <w:marRight w:val="0"/>
              <w:marTop w:val="0"/>
              <w:marBottom w:val="0"/>
              <w:divBdr>
                <w:top w:val="none" w:sz="0" w:space="0" w:color="auto"/>
                <w:left w:val="none" w:sz="0" w:space="0" w:color="auto"/>
                <w:bottom w:val="none" w:sz="0" w:space="0" w:color="auto"/>
                <w:right w:val="none" w:sz="0" w:space="0" w:color="auto"/>
              </w:divBdr>
            </w:div>
          </w:divsChild>
        </w:div>
        <w:div w:id="210967909">
          <w:marLeft w:val="60"/>
          <w:marRight w:val="60"/>
          <w:marTop w:val="100"/>
          <w:marBottom w:val="100"/>
          <w:divBdr>
            <w:top w:val="none" w:sz="0" w:space="0" w:color="auto"/>
            <w:left w:val="none" w:sz="0" w:space="0" w:color="auto"/>
            <w:bottom w:val="none" w:sz="0" w:space="0" w:color="auto"/>
            <w:right w:val="none" w:sz="0" w:space="0" w:color="auto"/>
          </w:divBdr>
          <w:divsChild>
            <w:div w:id="74330463">
              <w:marLeft w:val="0"/>
              <w:marRight w:val="0"/>
              <w:marTop w:val="0"/>
              <w:marBottom w:val="0"/>
              <w:divBdr>
                <w:top w:val="none" w:sz="0" w:space="0" w:color="auto"/>
                <w:left w:val="none" w:sz="0" w:space="0" w:color="auto"/>
                <w:bottom w:val="none" w:sz="0" w:space="0" w:color="auto"/>
                <w:right w:val="none" w:sz="0" w:space="0" w:color="auto"/>
              </w:divBdr>
            </w:div>
            <w:div w:id="399794902">
              <w:marLeft w:val="0"/>
              <w:marRight w:val="0"/>
              <w:marTop w:val="0"/>
              <w:marBottom w:val="0"/>
              <w:divBdr>
                <w:top w:val="none" w:sz="0" w:space="0" w:color="auto"/>
                <w:left w:val="none" w:sz="0" w:space="0" w:color="auto"/>
                <w:bottom w:val="none" w:sz="0" w:space="0" w:color="auto"/>
                <w:right w:val="none" w:sz="0" w:space="0" w:color="auto"/>
              </w:divBdr>
            </w:div>
            <w:div w:id="1070738867">
              <w:marLeft w:val="0"/>
              <w:marRight w:val="0"/>
              <w:marTop w:val="0"/>
              <w:marBottom w:val="0"/>
              <w:divBdr>
                <w:top w:val="none" w:sz="0" w:space="0" w:color="auto"/>
                <w:left w:val="none" w:sz="0" w:space="0" w:color="auto"/>
                <w:bottom w:val="none" w:sz="0" w:space="0" w:color="auto"/>
                <w:right w:val="none" w:sz="0" w:space="0" w:color="auto"/>
              </w:divBdr>
            </w:div>
            <w:div w:id="1207764308">
              <w:marLeft w:val="0"/>
              <w:marRight w:val="0"/>
              <w:marTop w:val="0"/>
              <w:marBottom w:val="0"/>
              <w:divBdr>
                <w:top w:val="none" w:sz="0" w:space="0" w:color="auto"/>
                <w:left w:val="none" w:sz="0" w:space="0" w:color="auto"/>
                <w:bottom w:val="none" w:sz="0" w:space="0" w:color="auto"/>
                <w:right w:val="none" w:sz="0" w:space="0" w:color="auto"/>
              </w:divBdr>
            </w:div>
            <w:div w:id="2064911736">
              <w:marLeft w:val="0"/>
              <w:marRight w:val="0"/>
              <w:marTop w:val="0"/>
              <w:marBottom w:val="0"/>
              <w:divBdr>
                <w:top w:val="none" w:sz="0" w:space="0" w:color="auto"/>
                <w:left w:val="none" w:sz="0" w:space="0" w:color="auto"/>
                <w:bottom w:val="none" w:sz="0" w:space="0" w:color="auto"/>
                <w:right w:val="none" w:sz="0" w:space="0" w:color="auto"/>
              </w:divBdr>
            </w:div>
            <w:div w:id="1194416096">
              <w:marLeft w:val="0"/>
              <w:marRight w:val="0"/>
              <w:marTop w:val="0"/>
              <w:marBottom w:val="0"/>
              <w:divBdr>
                <w:top w:val="none" w:sz="0" w:space="0" w:color="auto"/>
                <w:left w:val="none" w:sz="0" w:space="0" w:color="auto"/>
                <w:bottom w:val="none" w:sz="0" w:space="0" w:color="auto"/>
                <w:right w:val="none" w:sz="0" w:space="0" w:color="auto"/>
              </w:divBdr>
            </w:div>
            <w:div w:id="1517420853">
              <w:marLeft w:val="0"/>
              <w:marRight w:val="0"/>
              <w:marTop w:val="0"/>
              <w:marBottom w:val="0"/>
              <w:divBdr>
                <w:top w:val="none" w:sz="0" w:space="0" w:color="auto"/>
                <w:left w:val="none" w:sz="0" w:space="0" w:color="auto"/>
                <w:bottom w:val="none" w:sz="0" w:space="0" w:color="auto"/>
                <w:right w:val="none" w:sz="0" w:space="0" w:color="auto"/>
              </w:divBdr>
            </w:div>
            <w:div w:id="1193032807">
              <w:marLeft w:val="0"/>
              <w:marRight w:val="0"/>
              <w:marTop w:val="0"/>
              <w:marBottom w:val="0"/>
              <w:divBdr>
                <w:top w:val="none" w:sz="0" w:space="0" w:color="auto"/>
                <w:left w:val="none" w:sz="0" w:space="0" w:color="auto"/>
                <w:bottom w:val="none" w:sz="0" w:space="0" w:color="auto"/>
                <w:right w:val="none" w:sz="0" w:space="0" w:color="auto"/>
              </w:divBdr>
            </w:div>
            <w:div w:id="1352949821">
              <w:marLeft w:val="0"/>
              <w:marRight w:val="0"/>
              <w:marTop w:val="0"/>
              <w:marBottom w:val="0"/>
              <w:divBdr>
                <w:top w:val="none" w:sz="0" w:space="0" w:color="auto"/>
                <w:left w:val="none" w:sz="0" w:space="0" w:color="auto"/>
                <w:bottom w:val="none" w:sz="0" w:space="0" w:color="auto"/>
                <w:right w:val="none" w:sz="0" w:space="0" w:color="auto"/>
              </w:divBdr>
            </w:div>
            <w:div w:id="787967811">
              <w:marLeft w:val="0"/>
              <w:marRight w:val="0"/>
              <w:marTop w:val="0"/>
              <w:marBottom w:val="0"/>
              <w:divBdr>
                <w:top w:val="none" w:sz="0" w:space="0" w:color="auto"/>
                <w:left w:val="none" w:sz="0" w:space="0" w:color="auto"/>
                <w:bottom w:val="none" w:sz="0" w:space="0" w:color="auto"/>
                <w:right w:val="none" w:sz="0" w:space="0" w:color="auto"/>
              </w:divBdr>
            </w:div>
            <w:div w:id="102308432">
              <w:marLeft w:val="0"/>
              <w:marRight w:val="0"/>
              <w:marTop w:val="0"/>
              <w:marBottom w:val="0"/>
              <w:divBdr>
                <w:top w:val="none" w:sz="0" w:space="0" w:color="auto"/>
                <w:left w:val="none" w:sz="0" w:space="0" w:color="auto"/>
                <w:bottom w:val="none" w:sz="0" w:space="0" w:color="auto"/>
                <w:right w:val="none" w:sz="0" w:space="0" w:color="auto"/>
              </w:divBdr>
            </w:div>
            <w:div w:id="107239549">
              <w:marLeft w:val="0"/>
              <w:marRight w:val="0"/>
              <w:marTop w:val="0"/>
              <w:marBottom w:val="0"/>
              <w:divBdr>
                <w:top w:val="none" w:sz="0" w:space="0" w:color="auto"/>
                <w:left w:val="none" w:sz="0" w:space="0" w:color="auto"/>
                <w:bottom w:val="none" w:sz="0" w:space="0" w:color="auto"/>
                <w:right w:val="none" w:sz="0" w:space="0" w:color="auto"/>
              </w:divBdr>
            </w:div>
            <w:div w:id="1156529046">
              <w:marLeft w:val="0"/>
              <w:marRight w:val="0"/>
              <w:marTop w:val="0"/>
              <w:marBottom w:val="0"/>
              <w:divBdr>
                <w:top w:val="none" w:sz="0" w:space="0" w:color="auto"/>
                <w:left w:val="none" w:sz="0" w:space="0" w:color="auto"/>
                <w:bottom w:val="none" w:sz="0" w:space="0" w:color="auto"/>
                <w:right w:val="none" w:sz="0" w:space="0" w:color="auto"/>
              </w:divBdr>
            </w:div>
            <w:div w:id="39983054">
              <w:marLeft w:val="0"/>
              <w:marRight w:val="0"/>
              <w:marTop w:val="0"/>
              <w:marBottom w:val="0"/>
              <w:divBdr>
                <w:top w:val="none" w:sz="0" w:space="0" w:color="auto"/>
                <w:left w:val="none" w:sz="0" w:space="0" w:color="auto"/>
                <w:bottom w:val="none" w:sz="0" w:space="0" w:color="auto"/>
                <w:right w:val="none" w:sz="0" w:space="0" w:color="auto"/>
              </w:divBdr>
            </w:div>
            <w:div w:id="1328631467">
              <w:marLeft w:val="0"/>
              <w:marRight w:val="0"/>
              <w:marTop w:val="0"/>
              <w:marBottom w:val="0"/>
              <w:divBdr>
                <w:top w:val="none" w:sz="0" w:space="0" w:color="auto"/>
                <w:left w:val="none" w:sz="0" w:space="0" w:color="auto"/>
                <w:bottom w:val="none" w:sz="0" w:space="0" w:color="auto"/>
                <w:right w:val="none" w:sz="0" w:space="0" w:color="auto"/>
              </w:divBdr>
            </w:div>
            <w:div w:id="122426246">
              <w:marLeft w:val="0"/>
              <w:marRight w:val="0"/>
              <w:marTop w:val="0"/>
              <w:marBottom w:val="0"/>
              <w:divBdr>
                <w:top w:val="none" w:sz="0" w:space="0" w:color="auto"/>
                <w:left w:val="none" w:sz="0" w:space="0" w:color="auto"/>
                <w:bottom w:val="none" w:sz="0" w:space="0" w:color="auto"/>
                <w:right w:val="none" w:sz="0" w:space="0" w:color="auto"/>
              </w:divBdr>
            </w:div>
          </w:divsChild>
        </w:div>
        <w:div w:id="774404685">
          <w:marLeft w:val="60"/>
          <w:marRight w:val="60"/>
          <w:marTop w:val="100"/>
          <w:marBottom w:val="100"/>
          <w:divBdr>
            <w:top w:val="none" w:sz="0" w:space="0" w:color="auto"/>
            <w:left w:val="none" w:sz="0" w:space="0" w:color="auto"/>
            <w:bottom w:val="none" w:sz="0" w:space="0" w:color="auto"/>
            <w:right w:val="none" w:sz="0" w:space="0" w:color="auto"/>
          </w:divBdr>
          <w:divsChild>
            <w:div w:id="1063676903">
              <w:marLeft w:val="0"/>
              <w:marRight w:val="0"/>
              <w:marTop w:val="0"/>
              <w:marBottom w:val="0"/>
              <w:divBdr>
                <w:top w:val="none" w:sz="0" w:space="0" w:color="auto"/>
                <w:left w:val="none" w:sz="0" w:space="0" w:color="auto"/>
                <w:bottom w:val="none" w:sz="0" w:space="0" w:color="auto"/>
                <w:right w:val="none" w:sz="0" w:space="0" w:color="auto"/>
              </w:divBdr>
            </w:div>
          </w:divsChild>
        </w:div>
        <w:div w:id="195504228">
          <w:marLeft w:val="60"/>
          <w:marRight w:val="60"/>
          <w:marTop w:val="100"/>
          <w:marBottom w:val="100"/>
          <w:divBdr>
            <w:top w:val="none" w:sz="0" w:space="0" w:color="auto"/>
            <w:left w:val="none" w:sz="0" w:space="0" w:color="auto"/>
            <w:bottom w:val="none" w:sz="0" w:space="0" w:color="auto"/>
            <w:right w:val="none" w:sz="0" w:space="0" w:color="auto"/>
          </w:divBdr>
        </w:div>
        <w:div w:id="1307009324">
          <w:marLeft w:val="60"/>
          <w:marRight w:val="60"/>
          <w:marTop w:val="100"/>
          <w:marBottom w:val="100"/>
          <w:divBdr>
            <w:top w:val="none" w:sz="0" w:space="0" w:color="auto"/>
            <w:left w:val="none" w:sz="0" w:space="0" w:color="auto"/>
            <w:bottom w:val="none" w:sz="0" w:space="0" w:color="auto"/>
            <w:right w:val="none" w:sz="0" w:space="0" w:color="auto"/>
          </w:divBdr>
          <w:divsChild>
            <w:div w:id="469859619">
              <w:marLeft w:val="0"/>
              <w:marRight w:val="0"/>
              <w:marTop w:val="0"/>
              <w:marBottom w:val="0"/>
              <w:divBdr>
                <w:top w:val="none" w:sz="0" w:space="0" w:color="auto"/>
                <w:left w:val="none" w:sz="0" w:space="0" w:color="auto"/>
                <w:bottom w:val="none" w:sz="0" w:space="0" w:color="auto"/>
                <w:right w:val="none" w:sz="0" w:space="0" w:color="auto"/>
              </w:divBdr>
            </w:div>
          </w:divsChild>
        </w:div>
        <w:div w:id="839127594">
          <w:marLeft w:val="60"/>
          <w:marRight w:val="60"/>
          <w:marTop w:val="100"/>
          <w:marBottom w:val="100"/>
          <w:divBdr>
            <w:top w:val="none" w:sz="0" w:space="0" w:color="auto"/>
            <w:left w:val="none" w:sz="0" w:space="0" w:color="auto"/>
            <w:bottom w:val="none" w:sz="0" w:space="0" w:color="auto"/>
            <w:right w:val="none" w:sz="0" w:space="0" w:color="auto"/>
          </w:divBdr>
          <w:divsChild>
            <w:div w:id="87046563">
              <w:marLeft w:val="0"/>
              <w:marRight w:val="0"/>
              <w:marTop w:val="0"/>
              <w:marBottom w:val="0"/>
              <w:divBdr>
                <w:top w:val="none" w:sz="0" w:space="0" w:color="auto"/>
                <w:left w:val="none" w:sz="0" w:space="0" w:color="auto"/>
                <w:bottom w:val="none" w:sz="0" w:space="0" w:color="auto"/>
                <w:right w:val="none" w:sz="0" w:space="0" w:color="auto"/>
              </w:divBdr>
            </w:div>
          </w:divsChild>
        </w:div>
        <w:div w:id="60102714">
          <w:marLeft w:val="60"/>
          <w:marRight w:val="60"/>
          <w:marTop w:val="100"/>
          <w:marBottom w:val="100"/>
          <w:divBdr>
            <w:top w:val="none" w:sz="0" w:space="0" w:color="auto"/>
            <w:left w:val="none" w:sz="0" w:space="0" w:color="auto"/>
            <w:bottom w:val="none" w:sz="0" w:space="0" w:color="auto"/>
            <w:right w:val="none" w:sz="0" w:space="0" w:color="auto"/>
          </w:divBdr>
          <w:divsChild>
            <w:div w:id="1581795828">
              <w:marLeft w:val="0"/>
              <w:marRight w:val="0"/>
              <w:marTop w:val="0"/>
              <w:marBottom w:val="0"/>
              <w:divBdr>
                <w:top w:val="none" w:sz="0" w:space="0" w:color="auto"/>
                <w:left w:val="none" w:sz="0" w:space="0" w:color="auto"/>
                <w:bottom w:val="none" w:sz="0" w:space="0" w:color="auto"/>
                <w:right w:val="none" w:sz="0" w:space="0" w:color="auto"/>
              </w:divBdr>
            </w:div>
            <w:div w:id="1063522060">
              <w:marLeft w:val="0"/>
              <w:marRight w:val="0"/>
              <w:marTop w:val="0"/>
              <w:marBottom w:val="0"/>
              <w:divBdr>
                <w:top w:val="none" w:sz="0" w:space="0" w:color="auto"/>
                <w:left w:val="none" w:sz="0" w:space="0" w:color="auto"/>
                <w:bottom w:val="none" w:sz="0" w:space="0" w:color="auto"/>
                <w:right w:val="none" w:sz="0" w:space="0" w:color="auto"/>
              </w:divBdr>
            </w:div>
            <w:div w:id="1283610758">
              <w:marLeft w:val="0"/>
              <w:marRight w:val="0"/>
              <w:marTop w:val="0"/>
              <w:marBottom w:val="0"/>
              <w:divBdr>
                <w:top w:val="none" w:sz="0" w:space="0" w:color="auto"/>
                <w:left w:val="none" w:sz="0" w:space="0" w:color="auto"/>
                <w:bottom w:val="none" w:sz="0" w:space="0" w:color="auto"/>
                <w:right w:val="none" w:sz="0" w:space="0" w:color="auto"/>
              </w:divBdr>
            </w:div>
            <w:div w:id="881787570">
              <w:marLeft w:val="0"/>
              <w:marRight w:val="0"/>
              <w:marTop w:val="0"/>
              <w:marBottom w:val="0"/>
              <w:divBdr>
                <w:top w:val="none" w:sz="0" w:space="0" w:color="auto"/>
                <w:left w:val="none" w:sz="0" w:space="0" w:color="auto"/>
                <w:bottom w:val="none" w:sz="0" w:space="0" w:color="auto"/>
                <w:right w:val="none" w:sz="0" w:space="0" w:color="auto"/>
              </w:divBdr>
            </w:div>
            <w:div w:id="2075272439">
              <w:marLeft w:val="0"/>
              <w:marRight w:val="0"/>
              <w:marTop w:val="0"/>
              <w:marBottom w:val="0"/>
              <w:divBdr>
                <w:top w:val="none" w:sz="0" w:space="0" w:color="auto"/>
                <w:left w:val="none" w:sz="0" w:space="0" w:color="auto"/>
                <w:bottom w:val="none" w:sz="0" w:space="0" w:color="auto"/>
                <w:right w:val="none" w:sz="0" w:space="0" w:color="auto"/>
              </w:divBdr>
            </w:div>
            <w:div w:id="476000432">
              <w:marLeft w:val="0"/>
              <w:marRight w:val="0"/>
              <w:marTop w:val="0"/>
              <w:marBottom w:val="0"/>
              <w:divBdr>
                <w:top w:val="none" w:sz="0" w:space="0" w:color="auto"/>
                <w:left w:val="none" w:sz="0" w:space="0" w:color="auto"/>
                <w:bottom w:val="none" w:sz="0" w:space="0" w:color="auto"/>
                <w:right w:val="none" w:sz="0" w:space="0" w:color="auto"/>
              </w:divBdr>
            </w:div>
            <w:div w:id="1870684931">
              <w:marLeft w:val="0"/>
              <w:marRight w:val="0"/>
              <w:marTop w:val="0"/>
              <w:marBottom w:val="0"/>
              <w:divBdr>
                <w:top w:val="none" w:sz="0" w:space="0" w:color="auto"/>
                <w:left w:val="none" w:sz="0" w:space="0" w:color="auto"/>
                <w:bottom w:val="none" w:sz="0" w:space="0" w:color="auto"/>
                <w:right w:val="none" w:sz="0" w:space="0" w:color="auto"/>
              </w:divBdr>
            </w:div>
            <w:div w:id="194467209">
              <w:marLeft w:val="0"/>
              <w:marRight w:val="0"/>
              <w:marTop w:val="0"/>
              <w:marBottom w:val="0"/>
              <w:divBdr>
                <w:top w:val="none" w:sz="0" w:space="0" w:color="auto"/>
                <w:left w:val="none" w:sz="0" w:space="0" w:color="auto"/>
                <w:bottom w:val="none" w:sz="0" w:space="0" w:color="auto"/>
                <w:right w:val="none" w:sz="0" w:space="0" w:color="auto"/>
              </w:divBdr>
            </w:div>
            <w:div w:id="2080592608">
              <w:marLeft w:val="0"/>
              <w:marRight w:val="0"/>
              <w:marTop w:val="0"/>
              <w:marBottom w:val="0"/>
              <w:divBdr>
                <w:top w:val="none" w:sz="0" w:space="0" w:color="auto"/>
                <w:left w:val="none" w:sz="0" w:space="0" w:color="auto"/>
                <w:bottom w:val="none" w:sz="0" w:space="0" w:color="auto"/>
                <w:right w:val="none" w:sz="0" w:space="0" w:color="auto"/>
              </w:divBdr>
            </w:div>
            <w:div w:id="2035035469">
              <w:marLeft w:val="0"/>
              <w:marRight w:val="0"/>
              <w:marTop w:val="0"/>
              <w:marBottom w:val="0"/>
              <w:divBdr>
                <w:top w:val="none" w:sz="0" w:space="0" w:color="auto"/>
                <w:left w:val="none" w:sz="0" w:space="0" w:color="auto"/>
                <w:bottom w:val="none" w:sz="0" w:space="0" w:color="auto"/>
                <w:right w:val="none" w:sz="0" w:space="0" w:color="auto"/>
              </w:divBdr>
            </w:div>
            <w:div w:id="2058309859">
              <w:marLeft w:val="0"/>
              <w:marRight w:val="0"/>
              <w:marTop w:val="0"/>
              <w:marBottom w:val="0"/>
              <w:divBdr>
                <w:top w:val="none" w:sz="0" w:space="0" w:color="auto"/>
                <w:left w:val="none" w:sz="0" w:space="0" w:color="auto"/>
                <w:bottom w:val="none" w:sz="0" w:space="0" w:color="auto"/>
                <w:right w:val="none" w:sz="0" w:space="0" w:color="auto"/>
              </w:divBdr>
            </w:div>
            <w:div w:id="1078672477">
              <w:marLeft w:val="0"/>
              <w:marRight w:val="0"/>
              <w:marTop w:val="0"/>
              <w:marBottom w:val="0"/>
              <w:divBdr>
                <w:top w:val="none" w:sz="0" w:space="0" w:color="auto"/>
                <w:left w:val="none" w:sz="0" w:space="0" w:color="auto"/>
                <w:bottom w:val="none" w:sz="0" w:space="0" w:color="auto"/>
                <w:right w:val="none" w:sz="0" w:space="0" w:color="auto"/>
              </w:divBdr>
            </w:div>
            <w:div w:id="1675836993">
              <w:marLeft w:val="0"/>
              <w:marRight w:val="0"/>
              <w:marTop w:val="0"/>
              <w:marBottom w:val="0"/>
              <w:divBdr>
                <w:top w:val="none" w:sz="0" w:space="0" w:color="auto"/>
                <w:left w:val="none" w:sz="0" w:space="0" w:color="auto"/>
                <w:bottom w:val="none" w:sz="0" w:space="0" w:color="auto"/>
                <w:right w:val="none" w:sz="0" w:space="0" w:color="auto"/>
              </w:divBdr>
            </w:div>
            <w:div w:id="1282297877">
              <w:marLeft w:val="0"/>
              <w:marRight w:val="0"/>
              <w:marTop w:val="0"/>
              <w:marBottom w:val="0"/>
              <w:divBdr>
                <w:top w:val="none" w:sz="0" w:space="0" w:color="auto"/>
                <w:left w:val="none" w:sz="0" w:space="0" w:color="auto"/>
                <w:bottom w:val="none" w:sz="0" w:space="0" w:color="auto"/>
                <w:right w:val="none" w:sz="0" w:space="0" w:color="auto"/>
              </w:divBdr>
            </w:div>
            <w:div w:id="1515145240">
              <w:marLeft w:val="0"/>
              <w:marRight w:val="0"/>
              <w:marTop w:val="0"/>
              <w:marBottom w:val="0"/>
              <w:divBdr>
                <w:top w:val="none" w:sz="0" w:space="0" w:color="auto"/>
                <w:left w:val="none" w:sz="0" w:space="0" w:color="auto"/>
                <w:bottom w:val="none" w:sz="0" w:space="0" w:color="auto"/>
                <w:right w:val="none" w:sz="0" w:space="0" w:color="auto"/>
              </w:divBdr>
            </w:div>
            <w:div w:id="1635672797">
              <w:marLeft w:val="0"/>
              <w:marRight w:val="0"/>
              <w:marTop w:val="0"/>
              <w:marBottom w:val="0"/>
              <w:divBdr>
                <w:top w:val="none" w:sz="0" w:space="0" w:color="auto"/>
                <w:left w:val="none" w:sz="0" w:space="0" w:color="auto"/>
                <w:bottom w:val="none" w:sz="0" w:space="0" w:color="auto"/>
                <w:right w:val="none" w:sz="0" w:space="0" w:color="auto"/>
              </w:divBdr>
            </w:div>
            <w:div w:id="1837840530">
              <w:marLeft w:val="0"/>
              <w:marRight w:val="0"/>
              <w:marTop w:val="0"/>
              <w:marBottom w:val="0"/>
              <w:divBdr>
                <w:top w:val="none" w:sz="0" w:space="0" w:color="auto"/>
                <w:left w:val="none" w:sz="0" w:space="0" w:color="auto"/>
                <w:bottom w:val="none" w:sz="0" w:space="0" w:color="auto"/>
                <w:right w:val="none" w:sz="0" w:space="0" w:color="auto"/>
              </w:divBdr>
            </w:div>
            <w:div w:id="1410540091">
              <w:marLeft w:val="0"/>
              <w:marRight w:val="0"/>
              <w:marTop w:val="0"/>
              <w:marBottom w:val="0"/>
              <w:divBdr>
                <w:top w:val="none" w:sz="0" w:space="0" w:color="auto"/>
                <w:left w:val="none" w:sz="0" w:space="0" w:color="auto"/>
                <w:bottom w:val="none" w:sz="0" w:space="0" w:color="auto"/>
                <w:right w:val="none" w:sz="0" w:space="0" w:color="auto"/>
              </w:divBdr>
            </w:div>
            <w:div w:id="1035236678">
              <w:marLeft w:val="0"/>
              <w:marRight w:val="0"/>
              <w:marTop w:val="0"/>
              <w:marBottom w:val="0"/>
              <w:divBdr>
                <w:top w:val="none" w:sz="0" w:space="0" w:color="auto"/>
                <w:left w:val="none" w:sz="0" w:space="0" w:color="auto"/>
                <w:bottom w:val="none" w:sz="0" w:space="0" w:color="auto"/>
                <w:right w:val="none" w:sz="0" w:space="0" w:color="auto"/>
              </w:divBdr>
            </w:div>
            <w:div w:id="438599144">
              <w:marLeft w:val="0"/>
              <w:marRight w:val="0"/>
              <w:marTop w:val="0"/>
              <w:marBottom w:val="0"/>
              <w:divBdr>
                <w:top w:val="none" w:sz="0" w:space="0" w:color="auto"/>
                <w:left w:val="none" w:sz="0" w:space="0" w:color="auto"/>
                <w:bottom w:val="none" w:sz="0" w:space="0" w:color="auto"/>
                <w:right w:val="none" w:sz="0" w:space="0" w:color="auto"/>
              </w:divBdr>
            </w:div>
            <w:div w:id="1786267320">
              <w:marLeft w:val="0"/>
              <w:marRight w:val="0"/>
              <w:marTop w:val="0"/>
              <w:marBottom w:val="0"/>
              <w:divBdr>
                <w:top w:val="none" w:sz="0" w:space="0" w:color="auto"/>
                <w:left w:val="none" w:sz="0" w:space="0" w:color="auto"/>
                <w:bottom w:val="none" w:sz="0" w:space="0" w:color="auto"/>
                <w:right w:val="none" w:sz="0" w:space="0" w:color="auto"/>
              </w:divBdr>
            </w:div>
            <w:div w:id="270089835">
              <w:marLeft w:val="0"/>
              <w:marRight w:val="0"/>
              <w:marTop w:val="0"/>
              <w:marBottom w:val="0"/>
              <w:divBdr>
                <w:top w:val="none" w:sz="0" w:space="0" w:color="auto"/>
                <w:left w:val="none" w:sz="0" w:space="0" w:color="auto"/>
                <w:bottom w:val="none" w:sz="0" w:space="0" w:color="auto"/>
                <w:right w:val="none" w:sz="0" w:space="0" w:color="auto"/>
              </w:divBdr>
            </w:div>
            <w:div w:id="916329575">
              <w:marLeft w:val="0"/>
              <w:marRight w:val="0"/>
              <w:marTop w:val="0"/>
              <w:marBottom w:val="0"/>
              <w:divBdr>
                <w:top w:val="none" w:sz="0" w:space="0" w:color="auto"/>
                <w:left w:val="none" w:sz="0" w:space="0" w:color="auto"/>
                <w:bottom w:val="none" w:sz="0" w:space="0" w:color="auto"/>
                <w:right w:val="none" w:sz="0" w:space="0" w:color="auto"/>
              </w:divBdr>
            </w:div>
            <w:div w:id="1275018103">
              <w:marLeft w:val="0"/>
              <w:marRight w:val="0"/>
              <w:marTop w:val="0"/>
              <w:marBottom w:val="0"/>
              <w:divBdr>
                <w:top w:val="none" w:sz="0" w:space="0" w:color="auto"/>
                <w:left w:val="none" w:sz="0" w:space="0" w:color="auto"/>
                <w:bottom w:val="none" w:sz="0" w:space="0" w:color="auto"/>
                <w:right w:val="none" w:sz="0" w:space="0" w:color="auto"/>
              </w:divBdr>
            </w:div>
            <w:div w:id="1513761983">
              <w:marLeft w:val="0"/>
              <w:marRight w:val="0"/>
              <w:marTop w:val="0"/>
              <w:marBottom w:val="0"/>
              <w:divBdr>
                <w:top w:val="none" w:sz="0" w:space="0" w:color="auto"/>
                <w:left w:val="none" w:sz="0" w:space="0" w:color="auto"/>
                <w:bottom w:val="none" w:sz="0" w:space="0" w:color="auto"/>
                <w:right w:val="none" w:sz="0" w:space="0" w:color="auto"/>
              </w:divBdr>
            </w:div>
            <w:div w:id="1124424392">
              <w:marLeft w:val="0"/>
              <w:marRight w:val="0"/>
              <w:marTop w:val="0"/>
              <w:marBottom w:val="0"/>
              <w:divBdr>
                <w:top w:val="none" w:sz="0" w:space="0" w:color="auto"/>
                <w:left w:val="none" w:sz="0" w:space="0" w:color="auto"/>
                <w:bottom w:val="none" w:sz="0" w:space="0" w:color="auto"/>
                <w:right w:val="none" w:sz="0" w:space="0" w:color="auto"/>
              </w:divBdr>
            </w:div>
            <w:div w:id="1469470277">
              <w:marLeft w:val="0"/>
              <w:marRight w:val="0"/>
              <w:marTop w:val="0"/>
              <w:marBottom w:val="0"/>
              <w:divBdr>
                <w:top w:val="none" w:sz="0" w:space="0" w:color="auto"/>
                <w:left w:val="none" w:sz="0" w:space="0" w:color="auto"/>
                <w:bottom w:val="none" w:sz="0" w:space="0" w:color="auto"/>
                <w:right w:val="none" w:sz="0" w:space="0" w:color="auto"/>
              </w:divBdr>
            </w:div>
            <w:div w:id="749278427">
              <w:marLeft w:val="0"/>
              <w:marRight w:val="0"/>
              <w:marTop w:val="0"/>
              <w:marBottom w:val="0"/>
              <w:divBdr>
                <w:top w:val="none" w:sz="0" w:space="0" w:color="auto"/>
                <w:left w:val="none" w:sz="0" w:space="0" w:color="auto"/>
                <w:bottom w:val="none" w:sz="0" w:space="0" w:color="auto"/>
                <w:right w:val="none" w:sz="0" w:space="0" w:color="auto"/>
              </w:divBdr>
            </w:div>
            <w:div w:id="709763368">
              <w:marLeft w:val="0"/>
              <w:marRight w:val="0"/>
              <w:marTop w:val="0"/>
              <w:marBottom w:val="0"/>
              <w:divBdr>
                <w:top w:val="none" w:sz="0" w:space="0" w:color="auto"/>
                <w:left w:val="none" w:sz="0" w:space="0" w:color="auto"/>
                <w:bottom w:val="none" w:sz="0" w:space="0" w:color="auto"/>
                <w:right w:val="none" w:sz="0" w:space="0" w:color="auto"/>
              </w:divBdr>
            </w:div>
            <w:div w:id="285435233">
              <w:marLeft w:val="0"/>
              <w:marRight w:val="0"/>
              <w:marTop w:val="0"/>
              <w:marBottom w:val="0"/>
              <w:divBdr>
                <w:top w:val="none" w:sz="0" w:space="0" w:color="auto"/>
                <w:left w:val="none" w:sz="0" w:space="0" w:color="auto"/>
                <w:bottom w:val="none" w:sz="0" w:space="0" w:color="auto"/>
                <w:right w:val="none" w:sz="0" w:space="0" w:color="auto"/>
              </w:divBdr>
            </w:div>
            <w:div w:id="1499617499">
              <w:marLeft w:val="0"/>
              <w:marRight w:val="0"/>
              <w:marTop w:val="0"/>
              <w:marBottom w:val="0"/>
              <w:divBdr>
                <w:top w:val="none" w:sz="0" w:space="0" w:color="auto"/>
                <w:left w:val="none" w:sz="0" w:space="0" w:color="auto"/>
                <w:bottom w:val="none" w:sz="0" w:space="0" w:color="auto"/>
                <w:right w:val="none" w:sz="0" w:space="0" w:color="auto"/>
              </w:divBdr>
            </w:div>
            <w:div w:id="1733693496">
              <w:marLeft w:val="0"/>
              <w:marRight w:val="0"/>
              <w:marTop w:val="0"/>
              <w:marBottom w:val="0"/>
              <w:divBdr>
                <w:top w:val="none" w:sz="0" w:space="0" w:color="auto"/>
                <w:left w:val="none" w:sz="0" w:space="0" w:color="auto"/>
                <w:bottom w:val="none" w:sz="0" w:space="0" w:color="auto"/>
                <w:right w:val="none" w:sz="0" w:space="0" w:color="auto"/>
              </w:divBdr>
            </w:div>
            <w:div w:id="1165826046">
              <w:marLeft w:val="0"/>
              <w:marRight w:val="0"/>
              <w:marTop w:val="0"/>
              <w:marBottom w:val="0"/>
              <w:divBdr>
                <w:top w:val="none" w:sz="0" w:space="0" w:color="auto"/>
                <w:left w:val="none" w:sz="0" w:space="0" w:color="auto"/>
                <w:bottom w:val="none" w:sz="0" w:space="0" w:color="auto"/>
                <w:right w:val="none" w:sz="0" w:space="0" w:color="auto"/>
              </w:divBdr>
            </w:div>
          </w:divsChild>
        </w:div>
        <w:div w:id="823929780">
          <w:marLeft w:val="60"/>
          <w:marRight w:val="60"/>
          <w:marTop w:val="100"/>
          <w:marBottom w:val="100"/>
          <w:divBdr>
            <w:top w:val="none" w:sz="0" w:space="0" w:color="auto"/>
            <w:left w:val="none" w:sz="0" w:space="0" w:color="auto"/>
            <w:bottom w:val="none" w:sz="0" w:space="0" w:color="auto"/>
            <w:right w:val="none" w:sz="0" w:space="0" w:color="auto"/>
          </w:divBdr>
          <w:divsChild>
            <w:div w:id="1942836227">
              <w:marLeft w:val="0"/>
              <w:marRight w:val="0"/>
              <w:marTop w:val="0"/>
              <w:marBottom w:val="0"/>
              <w:divBdr>
                <w:top w:val="none" w:sz="0" w:space="0" w:color="auto"/>
                <w:left w:val="none" w:sz="0" w:space="0" w:color="auto"/>
                <w:bottom w:val="none" w:sz="0" w:space="0" w:color="auto"/>
                <w:right w:val="none" w:sz="0" w:space="0" w:color="auto"/>
              </w:divBdr>
            </w:div>
            <w:div w:id="375011894">
              <w:marLeft w:val="0"/>
              <w:marRight w:val="0"/>
              <w:marTop w:val="0"/>
              <w:marBottom w:val="0"/>
              <w:divBdr>
                <w:top w:val="none" w:sz="0" w:space="0" w:color="auto"/>
                <w:left w:val="none" w:sz="0" w:space="0" w:color="auto"/>
                <w:bottom w:val="none" w:sz="0" w:space="0" w:color="auto"/>
                <w:right w:val="none" w:sz="0" w:space="0" w:color="auto"/>
              </w:divBdr>
            </w:div>
            <w:div w:id="1055081835">
              <w:marLeft w:val="0"/>
              <w:marRight w:val="0"/>
              <w:marTop w:val="0"/>
              <w:marBottom w:val="0"/>
              <w:divBdr>
                <w:top w:val="none" w:sz="0" w:space="0" w:color="auto"/>
                <w:left w:val="none" w:sz="0" w:space="0" w:color="auto"/>
                <w:bottom w:val="none" w:sz="0" w:space="0" w:color="auto"/>
                <w:right w:val="none" w:sz="0" w:space="0" w:color="auto"/>
              </w:divBdr>
            </w:div>
          </w:divsChild>
        </w:div>
        <w:div w:id="1565027655">
          <w:marLeft w:val="60"/>
          <w:marRight w:val="60"/>
          <w:marTop w:val="100"/>
          <w:marBottom w:val="100"/>
          <w:divBdr>
            <w:top w:val="none" w:sz="0" w:space="0" w:color="auto"/>
            <w:left w:val="none" w:sz="0" w:space="0" w:color="auto"/>
            <w:bottom w:val="none" w:sz="0" w:space="0" w:color="auto"/>
            <w:right w:val="none" w:sz="0" w:space="0" w:color="auto"/>
          </w:divBdr>
          <w:divsChild>
            <w:div w:id="475531317">
              <w:marLeft w:val="0"/>
              <w:marRight w:val="0"/>
              <w:marTop w:val="0"/>
              <w:marBottom w:val="0"/>
              <w:divBdr>
                <w:top w:val="none" w:sz="0" w:space="0" w:color="auto"/>
                <w:left w:val="none" w:sz="0" w:space="0" w:color="auto"/>
                <w:bottom w:val="none" w:sz="0" w:space="0" w:color="auto"/>
                <w:right w:val="none" w:sz="0" w:space="0" w:color="auto"/>
              </w:divBdr>
            </w:div>
          </w:divsChild>
        </w:div>
        <w:div w:id="1661423874">
          <w:marLeft w:val="60"/>
          <w:marRight w:val="60"/>
          <w:marTop w:val="100"/>
          <w:marBottom w:val="100"/>
          <w:divBdr>
            <w:top w:val="none" w:sz="0" w:space="0" w:color="auto"/>
            <w:left w:val="none" w:sz="0" w:space="0" w:color="auto"/>
            <w:bottom w:val="none" w:sz="0" w:space="0" w:color="auto"/>
            <w:right w:val="none" w:sz="0" w:space="0" w:color="auto"/>
          </w:divBdr>
        </w:div>
        <w:div w:id="1735466995">
          <w:marLeft w:val="60"/>
          <w:marRight w:val="60"/>
          <w:marTop w:val="100"/>
          <w:marBottom w:val="100"/>
          <w:divBdr>
            <w:top w:val="none" w:sz="0" w:space="0" w:color="auto"/>
            <w:left w:val="none" w:sz="0" w:space="0" w:color="auto"/>
            <w:bottom w:val="none" w:sz="0" w:space="0" w:color="auto"/>
            <w:right w:val="none" w:sz="0" w:space="0" w:color="auto"/>
          </w:divBdr>
          <w:divsChild>
            <w:div w:id="1467552592">
              <w:marLeft w:val="0"/>
              <w:marRight w:val="0"/>
              <w:marTop w:val="0"/>
              <w:marBottom w:val="0"/>
              <w:divBdr>
                <w:top w:val="none" w:sz="0" w:space="0" w:color="auto"/>
                <w:left w:val="none" w:sz="0" w:space="0" w:color="auto"/>
                <w:bottom w:val="none" w:sz="0" w:space="0" w:color="auto"/>
                <w:right w:val="none" w:sz="0" w:space="0" w:color="auto"/>
              </w:divBdr>
            </w:div>
          </w:divsChild>
        </w:div>
        <w:div w:id="697776131">
          <w:marLeft w:val="60"/>
          <w:marRight w:val="60"/>
          <w:marTop w:val="100"/>
          <w:marBottom w:val="100"/>
          <w:divBdr>
            <w:top w:val="none" w:sz="0" w:space="0" w:color="auto"/>
            <w:left w:val="none" w:sz="0" w:space="0" w:color="auto"/>
            <w:bottom w:val="none" w:sz="0" w:space="0" w:color="auto"/>
            <w:right w:val="none" w:sz="0" w:space="0" w:color="auto"/>
          </w:divBdr>
          <w:divsChild>
            <w:div w:id="789856935">
              <w:marLeft w:val="0"/>
              <w:marRight w:val="0"/>
              <w:marTop w:val="0"/>
              <w:marBottom w:val="0"/>
              <w:divBdr>
                <w:top w:val="none" w:sz="0" w:space="0" w:color="auto"/>
                <w:left w:val="none" w:sz="0" w:space="0" w:color="auto"/>
                <w:bottom w:val="none" w:sz="0" w:space="0" w:color="auto"/>
                <w:right w:val="none" w:sz="0" w:space="0" w:color="auto"/>
              </w:divBdr>
            </w:div>
          </w:divsChild>
        </w:div>
        <w:div w:id="799029743">
          <w:marLeft w:val="60"/>
          <w:marRight w:val="60"/>
          <w:marTop w:val="100"/>
          <w:marBottom w:val="100"/>
          <w:divBdr>
            <w:top w:val="none" w:sz="0" w:space="0" w:color="auto"/>
            <w:left w:val="none" w:sz="0" w:space="0" w:color="auto"/>
            <w:bottom w:val="none" w:sz="0" w:space="0" w:color="auto"/>
            <w:right w:val="none" w:sz="0" w:space="0" w:color="auto"/>
          </w:divBdr>
          <w:divsChild>
            <w:div w:id="1835149242">
              <w:marLeft w:val="0"/>
              <w:marRight w:val="0"/>
              <w:marTop w:val="0"/>
              <w:marBottom w:val="0"/>
              <w:divBdr>
                <w:top w:val="none" w:sz="0" w:space="0" w:color="auto"/>
                <w:left w:val="none" w:sz="0" w:space="0" w:color="auto"/>
                <w:bottom w:val="none" w:sz="0" w:space="0" w:color="auto"/>
                <w:right w:val="none" w:sz="0" w:space="0" w:color="auto"/>
              </w:divBdr>
            </w:div>
            <w:div w:id="586034061">
              <w:marLeft w:val="0"/>
              <w:marRight w:val="0"/>
              <w:marTop w:val="0"/>
              <w:marBottom w:val="0"/>
              <w:divBdr>
                <w:top w:val="none" w:sz="0" w:space="0" w:color="auto"/>
                <w:left w:val="none" w:sz="0" w:space="0" w:color="auto"/>
                <w:bottom w:val="none" w:sz="0" w:space="0" w:color="auto"/>
                <w:right w:val="none" w:sz="0" w:space="0" w:color="auto"/>
              </w:divBdr>
            </w:div>
            <w:div w:id="1712727135">
              <w:marLeft w:val="0"/>
              <w:marRight w:val="0"/>
              <w:marTop w:val="0"/>
              <w:marBottom w:val="0"/>
              <w:divBdr>
                <w:top w:val="none" w:sz="0" w:space="0" w:color="auto"/>
                <w:left w:val="none" w:sz="0" w:space="0" w:color="auto"/>
                <w:bottom w:val="none" w:sz="0" w:space="0" w:color="auto"/>
                <w:right w:val="none" w:sz="0" w:space="0" w:color="auto"/>
              </w:divBdr>
            </w:div>
            <w:div w:id="1597637682">
              <w:marLeft w:val="0"/>
              <w:marRight w:val="0"/>
              <w:marTop w:val="0"/>
              <w:marBottom w:val="0"/>
              <w:divBdr>
                <w:top w:val="none" w:sz="0" w:space="0" w:color="auto"/>
                <w:left w:val="none" w:sz="0" w:space="0" w:color="auto"/>
                <w:bottom w:val="none" w:sz="0" w:space="0" w:color="auto"/>
                <w:right w:val="none" w:sz="0" w:space="0" w:color="auto"/>
              </w:divBdr>
            </w:div>
            <w:div w:id="1994721611">
              <w:marLeft w:val="0"/>
              <w:marRight w:val="0"/>
              <w:marTop w:val="0"/>
              <w:marBottom w:val="0"/>
              <w:divBdr>
                <w:top w:val="none" w:sz="0" w:space="0" w:color="auto"/>
                <w:left w:val="none" w:sz="0" w:space="0" w:color="auto"/>
                <w:bottom w:val="none" w:sz="0" w:space="0" w:color="auto"/>
                <w:right w:val="none" w:sz="0" w:space="0" w:color="auto"/>
              </w:divBdr>
            </w:div>
            <w:div w:id="81875493">
              <w:marLeft w:val="0"/>
              <w:marRight w:val="0"/>
              <w:marTop w:val="0"/>
              <w:marBottom w:val="0"/>
              <w:divBdr>
                <w:top w:val="none" w:sz="0" w:space="0" w:color="auto"/>
                <w:left w:val="none" w:sz="0" w:space="0" w:color="auto"/>
                <w:bottom w:val="none" w:sz="0" w:space="0" w:color="auto"/>
                <w:right w:val="none" w:sz="0" w:space="0" w:color="auto"/>
              </w:divBdr>
            </w:div>
            <w:div w:id="2079473171">
              <w:marLeft w:val="0"/>
              <w:marRight w:val="0"/>
              <w:marTop w:val="0"/>
              <w:marBottom w:val="0"/>
              <w:divBdr>
                <w:top w:val="none" w:sz="0" w:space="0" w:color="auto"/>
                <w:left w:val="none" w:sz="0" w:space="0" w:color="auto"/>
                <w:bottom w:val="none" w:sz="0" w:space="0" w:color="auto"/>
                <w:right w:val="none" w:sz="0" w:space="0" w:color="auto"/>
              </w:divBdr>
            </w:div>
            <w:div w:id="1775784568">
              <w:marLeft w:val="0"/>
              <w:marRight w:val="0"/>
              <w:marTop w:val="0"/>
              <w:marBottom w:val="0"/>
              <w:divBdr>
                <w:top w:val="none" w:sz="0" w:space="0" w:color="auto"/>
                <w:left w:val="none" w:sz="0" w:space="0" w:color="auto"/>
                <w:bottom w:val="none" w:sz="0" w:space="0" w:color="auto"/>
                <w:right w:val="none" w:sz="0" w:space="0" w:color="auto"/>
              </w:divBdr>
            </w:div>
            <w:div w:id="1480031086">
              <w:marLeft w:val="0"/>
              <w:marRight w:val="0"/>
              <w:marTop w:val="0"/>
              <w:marBottom w:val="0"/>
              <w:divBdr>
                <w:top w:val="none" w:sz="0" w:space="0" w:color="auto"/>
                <w:left w:val="none" w:sz="0" w:space="0" w:color="auto"/>
                <w:bottom w:val="none" w:sz="0" w:space="0" w:color="auto"/>
                <w:right w:val="none" w:sz="0" w:space="0" w:color="auto"/>
              </w:divBdr>
            </w:div>
            <w:div w:id="1594898907">
              <w:marLeft w:val="0"/>
              <w:marRight w:val="0"/>
              <w:marTop w:val="0"/>
              <w:marBottom w:val="0"/>
              <w:divBdr>
                <w:top w:val="none" w:sz="0" w:space="0" w:color="auto"/>
                <w:left w:val="none" w:sz="0" w:space="0" w:color="auto"/>
                <w:bottom w:val="none" w:sz="0" w:space="0" w:color="auto"/>
                <w:right w:val="none" w:sz="0" w:space="0" w:color="auto"/>
              </w:divBdr>
            </w:div>
            <w:div w:id="805853948">
              <w:marLeft w:val="0"/>
              <w:marRight w:val="0"/>
              <w:marTop w:val="0"/>
              <w:marBottom w:val="0"/>
              <w:divBdr>
                <w:top w:val="none" w:sz="0" w:space="0" w:color="auto"/>
                <w:left w:val="none" w:sz="0" w:space="0" w:color="auto"/>
                <w:bottom w:val="none" w:sz="0" w:space="0" w:color="auto"/>
                <w:right w:val="none" w:sz="0" w:space="0" w:color="auto"/>
              </w:divBdr>
            </w:div>
            <w:div w:id="315231409">
              <w:marLeft w:val="0"/>
              <w:marRight w:val="0"/>
              <w:marTop w:val="0"/>
              <w:marBottom w:val="0"/>
              <w:divBdr>
                <w:top w:val="none" w:sz="0" w:space="0" w:color="auto"/>
                <w:left w:val="none" w:sz="0" w:space="0" w:color="auto"/>
                <w:bottom w:val="none" w:sz="0" w:space="0" w:color="auto"/>
                <w:right w:val="none" w:sz="0" w:space="0" w:color="auto"/>
              </w:divBdr>
            </w:div>
            <w:div w:id="1886287264">
              <w:marLeft w:val="0"/>
              <w:marRight w:val="0"/>
              <w:marTop w:val="0"/>
              <w:marBottom w:val="0"/>
              <w:divBdr>
                <w:top w:val="none" w:sz="0" w:space="0" w:color="auto"/>
                <w:left w:val="none" w:sz="0" w:space="0" w:color="auto"/>
                <w:bottom w:val="none" w:sz="0" w:space="0" w:color="auto"/>
                <w:right w:val="none" w:sz="0" w:space="0" w:color="auto"/>
              </w:divBdr>
            </w:div>
            <w:div w:id="843859760">
              <w:marLeft w:val="0"/>
              <w:marRight w:val="0"/>
              <w:marTop w:val="0"/>
              <w:marBottom w:val="0"/>
              <w:divBdr>
                <w:top w:val="none" w:sz="0" w:space="0" w:color="auto"/>
                <w:left w:val="none" w:sz="0" w:space="0" w:color="auto"/>
                <w:bottom w:val="none" w:sz="0" w:space="0" w:color="auto"/>
                <w:right w:val="none" w:sz="0" w:space="0" w:color="auto"/>
              </w:divBdr>
            </w:div>
            <w:div w:id="425883544">
              <w:marLeft w:val="0"/>
              <w:marRight w:val="0"/>
              <w:marTop w:val="0"/>
              <w:marBottom w:val="0"/>
              <w:divBdr>
                <w:top w:val="none" w:sz="0" w:space="0" w:color="auto"/>
                <w:left w:val="none" w:sz="0" w:space="0" w:color="auto"/>
                <w:bottom w:val="none" w:sz="0" w:space="0" w:color="auto"/>
                <w:right w:val="none" w:sz="0" w:space="0" w:color="auto"/>
              </w:divBdr>
            </w:div>
            <w:div w:id="1007754623">
              <w:marLeft w:val="0"/>
              <w:marRight w:val="0"/>
              <w:marTop w:val="0"/>
              <w:marBottom w:val="0"/>
              <w:divBdr>
                <w:top w:val="none" w:sz="0" w:space="0" w:color="auto"/>
                <w:left w:val="none" w:sz="0" w:space="0" w:color="auto"/>
                <w:bottom w:val="none" w:sz="0" w:space="0" w:color="auto"/>
                <w:right w:val="none" w:sz="0" w:space="0" w:color="auto"/>
              </w:divBdr>
            </w:div>
          </w:divsChild>
        </w:div>
        <w:div w:id="1534003018">
          <w:marLeft w:val="60"/>
          <w:marRight w:val="60"/>
          <w:marTop w:val="100"/>
          <w:marBottom w:val="100"/>
          <w:divBdr>
            <w:top w:val="none" w:sz="0" w:space="0" w:color="auto"/>
            <w:left w:val="none" w:sz="0" w:space="0" w:color="auto"/>
            <w:bottom w:val="none" w:sz="0" w:space="0" w:color="auto"/>
            <w:right w:val="none" w:sz="0" w:space="0" w:color="auto"/>
          </w:divBdr>
          <w:divsChild>
            <w:div w:id="270360591">
              <w:marLeft w:val="0"/>
              <w:marRight w:val="0"/>
              <w:marTop w:val="0"/>
              <w:marBottom w:val="0"/>
              <w:divBdr>
                <w:top w:val="none" w:sz="0" w:space="0" w:color="auto"/>
                <w:left w:val="none" w:sz="0" w:space="0" w:color="auto"/>
                <w:bottom w:val="none" w:sz="0" w:space="0" w:color="auto"/>
                <w:right w:val="none" w:sz="0" w:space="0" w:color="auto"/>
              </w:divBdr>
            </w:div>
            <w:div w:id="951018212">
              <w:marLeft w:val="0"/>
              <w:marRight w:val="0"/>
              <w:marTop w:val="0"/>
              <w:marBottom w:val="0"/>
              <w:divBdr>
                <w:top w:val="none" w:sz="0" w:space="0" w:color="auto"/>
                <w:left w:val="none" w:sz="0" w:space="0" w:color="auto"/>
                <w:bottom w:val="none" w:sz="0" w:space="0" w:color="auto"/>
                <w:right w:val="none" w:sz="0" w:space="0" w:color="auto"/>
              </w:divBdr>
            </w:div>
          </w:divsChild>
        </w:div>
        <w:div w:id="1092894787">
          <w:marLeft w:val="60"/>
          <w:marRight w:val="60"/>
          <w:marTop w:val="100"/>
          <w:marBottom w:val="100"/>
          <w:divBdr>
            <w:top w:val="none" w:sz="0" w:space="0" w:color="auto"/>
            <w:left w:val="none" w:sz="0" w:space="0" w:color="auto"/>
            <w:bottom w:val="none" w:sz="0" w:space="0" w:color="auto"/>
            <w:right w:val="none" w:sz="0" w:space="0" w:color="auto"/>
          </w:divBdr>
          <w:divsChild>
            <w:div w:id="1035082642">
              <w:marLeft w:val="0"/>
              <w:marRight w:val="0"/>
              <w:marTop w:val="0"/>
              <w:marBottom w:val="0"/>
              <w:divBdr>
                <w:top w:val="none" w:sz="0" w:space="0" w:color="auto"/>
                <w:left w:val="none" w:sz="0" w:space="0" w:color="auto"/>
                <w:bottom w:val="none" w:sz="0" w:space="0" w:color="auto"/>
                <w:right w:val="none" w:sz="0" w:space="0" w:color="auto"/>
              </w:divBdr>
            </w:div>
          </w:divsChild>
        </w:div>
        <w:div w:id="1390347168">
          <w:marLeft w:val="60"/>
          <w:marRight w:val="60"/>
          <w:marTop w:val="100"/>
          <w:marBottom w:val="100"/>
          <w:divBdr>
            <w:top w:val="none" w:sz="0" w:space="0" w:color="auto"/>
            <w:left w:val="none" w:sz="0" w:space="0" w:color="auto"/>
            <w:bottom w:val="none" w:sz="0" w:space="0" w:color="auto"/>
            <w:right w:val="none" w:sz="0" w:space="0" w:color="auto"/>
          </w:divBdr>
        </w:div>
        <w:div w:id="1537892212">
          <w:marLeft w:val="60"/>
          <w:marRight w:val="60"/>
          <w:marTop w:val="100"/>
          <w:marBottom w:val="100"/>
          <w:divBdr>
            <w:top w:val="none" w:sz="0" w:space="0" w:color="auto"/>
            <w:left w:val="none" w:sz="0" w:space="0" w:color="auto"/>
            <w:bottom w:val="none" w:sz="0" w:space="0" w:color="auto"/>
            <w:right w:val="none" w:sz="0" w:space="0" w:color="auto"/>
          </w:divBdr>
          <w:divsChild>
            <w:div w:id="330452583">
              <w:marLeft w:val="0"/>
              <w:marRight w:val="0"/>
              <w:marTop w:val="0"/>
              <w:marBottom w:val="0"/>
              <w:divBdr>
                <w:top w:val="none" w:sz="0" w:space="0" w:color="auto"/>
                <w:left w:val="none" w:sz="0" w:space="0" w:color="auto"/>
                <w:bottom w:val="none" w:sz="0" w:space="0" w:color="auto"/>
                <w:right w:val="none" w:sz="0" w:space="0" w:color="auto"/>
              </w:divBdr>
            </w:div>
          </w:divsChild>
        </w:div>
        <w:div w:id="854270324">
          <w:marLeft w:val="60"/>
          <w:marRight w:val="60"/>
          <w:marTop w:val="100"/>
          <w:marBottom w:val="100"/>
          <w:divBdr>
            <w:top w:val="none" w:sz="0" w:space="0" w:color="auto"/>
            <w:left w:val="none" w:sz="0" w:space="0" w:color="auto"/>
            <w:bottom w:val="none" w:sz="0" w:space="0" w:color="auto"/>
            <w:right w:val="none" w:sz="0" w:space="0" w:color="auto"/>
          </w:divBdr>
          <w:divsChild>
            <w:div w:id="343434085">
              <w:marLeft w:val="0"/>
              <w:marRight w:val="0"/>
              <w:marTop w:val="0"/>
              <w:marBottom w:val="0"/>
              <w:divBdr>
                <w:top w:val="none" w:sz="0" w:space="0" w:color="auto"/>
                <w:left w:val="none" w:sz="0" w:space="0" w:color="auto"/>
                <w:bottom w:val="none" w:sz="0" w:space="0" w:color="auto"/>
                <w:right w:val="none" w:sz="0" w:space="0" w:color="auto"/>
              </w:divBdr>
            </w:div>
          </w:divsChild>
        </w:div>
        <w:div w:id="2121796611">
          <w:marLeft w:val="60"/>
          <w:marRight w:val="60"/>
          <w:marTop w:val="100"/>
          <w:marBottom w:val="100"/>
          <w:divBdr>
            <w:top w:val="none" w:sz="0" w:space="0" w:color="auto"/>
            <w:left w:val="none" w:sz="0" w:space="0" w:color="auto"/>
            <w:bottom w:val="none" w:sz="0" w:space="0" w:color="auto"/>
            <w:right w:val="none" w:sz="0" w:space="0" w:color="auto"/>
          </w:divBdr>
        </w:div>
        <w:div w:id="768046062">
          <w:marLeft w:val="60"/>
          <w:marRight w:val="60"/>
          <w:marTop w:val="100"/>
          <w:marBottom w:val="100"/>
          <w:divBdr>
            <w:top w:val="none" w:sz="0" w:space="0" w:color="auto"/>
            <w:left w:val="none" w:sz="0" w:space="0" w:color="auto"/>
            <w:bottom w:val="none" w:sz="0" w:space="0" w:color="auto"/>
            <w:right w:val="none" w:sz="0" w:space="0" w:color="auto"/>
          </w:divBdr>
          <w:divsChild>
            <w:div w:id="1389379664">
              <w:marLeft w:val="0"/>
              <w:marRight w:val="0"/>
              <w:marTop w:val="0"/>
              <w:marBottom w:val="0"/>
              <w:divBdr>
                <w:top w:val="none" w:sz="0" w:space="0" w:color="auto"/>
                <w:left w:val="none" w:sz="0" w:space="0" w:color="auto"/>
                <w:bottom w:val="none" w:sz="0" w:space="0" w:color="auto"/>
                <w:right w:val="none" w:sz="0" w:space="0" w:color="auto"/>
              </w:divBdr>
            </w:div>
            <w:div w:id="1227840576">
              <w:marLeft w:val="0"/>
              <w:marRight w:val="0"/>
              <w:marTop w:val="0"/>
              <w:marBottom w:val="0"/>
              <w:divBdr>
                <w:top w:val="none" w:sz="0" w:space="0" w:color="auto"/>
                <w:left w:val="none" w:sz="0" w:space="0" w:color="auto"/>
                <w:bottom w:val="none" w:sz="0" w:space="0" w:color="auto"/>
                <w:right w:val="none" w:sz="0" w:space="0" w:color="auto"/>
              </w:divBdr>
            </w:div>
            <w:div w:id="770124704">
              <w:marLeft w:val="0"/>
              <w:marRight w:val="0"/>
              <w:marTop w:val="0"/>
              <w:marBottom w:val="0"/>
              <w:divBdr>
                <w:top w:val="none" w:sz="0" w:space="0" w:color="auto"/>
                <w:left w:val="none" w:sz="0" w:space="0" w:color="auto"/>
                <w:bottom w:val="none" w:sz="0" w:space="0" w:color="auto"/>
                <w:right w:val="none" w:sz="0" w:space="0" w:color="auto"/>
              </w:divBdr>
            </w:div>
          </w:divsChild>
        </w:div>
        <w:div w:id="526678025">
          <w:marLeft w:val="60"/>
          <w:marRight w:val="60"/>
          <w:marTop w:val="100"/>
          <w:marBottom w:val="100"/>
          <w:divBdr>
            <w:top w:val="none" w:sz="0" w:space="0" w:color="auto"/>
            <w:left w:val="none" w:sz="0" w:space="0" w:color="auto"/>
            <w:bottom w:val="none" w:sz="0" w:space="0" w:color="auto"/>
            <w:right w:val="none" w:sz="0" w:space="0" w:color="auto"/>
          </w:divBdr>
        </w:div>
        <w:div w:id="1990597667">
          <w:marLeft w:val="60"/>
          <w:marRight w:val="60"/>
          <w:marTop w:val="100"/>
          <w:marBottom w:val="100"/>
          <w:divBdr>
            <w:top w:val="none" w:sz="0" w:space="0" w:color="auto"/>
            <w:left w:val="none" w:sz="0" w:space="0" w:color="auto"/>
            <w:bottom w:val="none" w:sz="0" w:space="0" w:color="auto"/>
            <w:right w:val="none" w:sz="0" w:space="0" w:color="auto"/>
          </w:divBdr>
          <w:divsChild>
            <w:div w:id="234707951">
              <w:marLeft w:val="0"/>
              <w:marRight w:val="0"/>
              <w:marTop w:val="0"/>
              <w:marBottom w:val="0"/>
              <w:divBdr>
                <w:top w:val="none" w:sz="0" w:space="0" w:color="auto"/>
                <w:left w:val="none" w:sz="0" w:space="0" w:color="auto"/>
                <w:bottom w:val="none" w:sz="0" w:space="0" w:color="auto"/>
                <w:right w:val="none" w:sz="0" w:space="0" w:color="auto"/>
              </w:divBdr>
            </w:div>
          </w:divsChild>
        </w:div>
        <w:div w:id="1349065122">
          <w:marLeft w:val="60"/>
          <w:marRight w:val="60"/>
          <w:marTop w:val="100"/>
          <w:marBottom w:val="100"/>
          <w:divBdr>
            <w:top w:val="none" w:sz="0" w:space="0" w:color="auto"/>
            <w:left w:val="none" w:sz="0" w:space="0" w:color="auto"/>
            <w:bottom w:val="none" w:sz="0" w:space="0" w:color="auto"/>
            <w:right w:val="none" w:sz="0" w:space="0" w:color="auto"/>
          </w:divBdr>
          <w:divsChild>
            <w:div w:id="1768116345">
              <w:marLeft w:val="0"/>
              <w:marRight w:val="0"/>
              <w:marTop w:val="0"/>
              <w:marBottom w:val="0"/>
              <w:divBdr>
                <w:top w:val="none" w:sz="0" w:space="0" w:color="auto"/>
                <w:left w:val="none" w:sz="0" w:space="0" w:color="auto"/>
                <w:bottom w:val="none" w:sz="0" w:space="0" w:color="auto"/>
                <w:right w:val="none" w:sz="0" w:space="0" w:color="auto"/>
              </w:divBdr>
            </w:div>
          </w:divsChild>
        </w:div>
        <w:div w:id="1674144867">
          <w:marLeft w:val="60"/>
          <w:marRight w:val="60"/>
          <w:marTop w:val="100"/>
          <w:marBottom w:val="100"/>
          <w:divBdr>
            <w:top w:val="none" w:sz="0" w:space="0" w:color="auto"/>
            <w:left w:val="none" w:sz="0" w:space="0" w:color="auto"/>
            <w:bottom w:val="none" w:sz="0" w:space="0" w:color="auto"/>
            <w:right w:val="none" w:sz="0" w:space="0" w:color="auto"/>
          </w:divBdr>
        </w:div>
        <w:div w:id="1825582356">
          <w:marLeft w:val="60"/>
          <w:marRight w:val="60"/>
          <w:marTop w:val="100"/>
          <w:marBottom w:val="100"/>
          <w:divBdr>
            <w:top w:val="none" w:sz="0" w:space="0" w:color="auto"/>
            <w:left w:val="none" w:sz="0" w:space="0" w:color="auto"/>
            <w:bottom w:val="none" w:sz="0" w:space="0" w:color="auto"/>
            <w:right w:val="none" w:sz="0" w:space="0" w:color="auto"/>
          </w:divBdr>
          <w:divsChild>
            <w:div w:id="893736136">
              <w:marLeft w:val="0"/>
              <w:marRight w:val="0"/>
              <w:marTop w:val="0"/>
              <w:marBottom w:val="0"/>
              <w:divBdr>
                <w:top w:val="none" w:sz="0" w:space="0" w:color="auto"/>
                <w:left w:val="none" w:sz="0" w:space="0" w:color="auto"/>
                <w:bottom w:val="none" w:sz="0" w:space="0" w:color="auto"/>
                <w:right w:val="none" w:sz="0" w:space="0" w:color="auto"/>
              </w:divBdr>
            </w:div>
            <w:div w:id="443111205">
              <w:marLeft w:val="0"/>
              <w:marRight w:val="0"/>
              <w:marTop w:val="0"/>
              <w:marBottom w:val="0"/>
              <w:divBdr>
                <w:top w:val="none" w:sz="0" w:space="0" w:color="auto"/>
                <w:left w:val="none" w:sz="0" w:space="0" w:color="auto"/>
                <w:bottom w:val="none" w:sz="0" w:space="0" w:color="auto"/>
                <w:right w:val="none" w:sz="0" w:space="0" w:color="auto"/>
              </w:divBdr>
            </w:div>
            <w:div w:id="919559547">
              <w:marLeft w:val="0"/>
              <w:marRight w:val="0"/>
              <w:marTop w:val="0"/>
              <w:marBottom w:val="0"/>
              <w:divBdr>
                <w:top w:val="none" w:sz="0" w:space="0" w:color="auto"/>
                <w:left w:val="none" w:sz="0" w:space="0" w:color="auto"/>
                <w:bottom w:val="none" w:sz="0" w:space="0" w:color="auto"/>
                <w:right w:val="none" w:sz="0" w:space="0" w:color="auto"/>
              </w:divBdr>
            </w:div>
          </w:divsChild>
        </w:div>
        <w:div w:id="1666080929">
          <w:marLeft w:val="60"/>
          <w:marRight w:val="60"/>
          <w:marTop w:val="100"/>
          <w:marBottom w:val="100"/>
          <w:divBdr>
            <w:top w:val="none" w:sz="0" w:space="0" w:color="auto"/>
            <w:left w:val="none" w:sz="0" w:space="0" w:color="auto"/>
            <w:bottom w:val="none" w:sz="0" w:space="0" w:color="auto"/>
            <w:right w:val="none" w:sz="0" w:space="0" w:color="auto"/>
          </w:divBdr>
        </w:div>
        <w:div w:id="1570075786">
          <w:marLeft w:val="60"/>
          <w:marRight w:val="60"/>
          <w:marTop w:val="100"/>
          <w:marBottom w:val="100"/>
          <w:divBdr>
            <w:top w:val="none" w:sz="0" w:space="0" w:color="auto"/>
            <w:left w:val="none" w:sz="0" w:space="0" w:color="auto"/>
            <w:bottom w:val="none" w:sz="0" w:space="0" w:color="auto"/>
            <w:right w:val="none" w:sz="0" w:space="0" w:color="auto"/>
          </w:divBdr>
          <w:divsChild>
            <w:div w:id="691734050">
              <w:marLeft w:val="0"/>
              <w:marRight w:val="0"/>
              <w:marTop w:val="0"/>
              <w:marBottom w:val="0"/>
              <w:divBdr>
                <w:top w:val="none" w:sz="0" w:space="0" w:color="auto"/>
                <w:left w:val="none" w:sz="0" w:space="0" w:color="auto"/>
                <w:bottom w:val="none" w:sz="0" w:space="0" w:color="auto"/>
                <w:right w:val="none" w:sz="0" w:space="0" w:color="auto"/>
              </w:divBdr>
            </w:div>
          </w:divsChild>
        </w:div>
        <w:div w:id="554662261">
          <w:marLeft w:val="60"/>
          <w:marRight w:val="60"/>
          <w:marTop w:val="100"/>
          <w:marBottom w:val="100"/>
          <w:divBdr>
            <w:top w:val="none" w:sz="0" w:space="0" w:color="auto"/>
            <w:left w:val="none" w:sz="0" w:space="0" w:color="auto"/>
            <w:bottom w:val="none" w:sz="0" w:space="0" w:color="auto"/>
            <w:right w:val="none" w:sz="0" w:space="0" w:color="auto"/>
          </w:divBdr>
          <w:divsChild>
            <w:div w:id="115878435">
              <w:marLeft w:val="0"/>
              <w:marRight w:val="0"/>
              <w:marTop w:val="0"/>
              <w:marBottom w:val="0"/>
              <w:divBdr>
                <w:top w:val="none" w:sz="0" w:space="0" w:color="auto"/>
                <w:left w:val="none" w:sz="0" w:space="0" w:color="auto"/>
                <w:bottom w:val="none" w:sz="0" w:space="0" w:color="auto"/>
                <w:right w:val="none" w:sz="0" w:space="0" w:color="auto"/>
              </w:divBdr>
            </w:div>
          </w:divsChild>
        </w:div>
        <w:div w:id="403257388">
          <w:marLeft w:val="60"/>
          <w:marRight w:val="60"/>
          <w:marTop w:val="100"/>
          <w:marBottom w:val="100"/>
          <w:divBdr>
            <w:top w:val="none" w:sz="0" w:space="0" w:color="auto"/>
            <w:left w:val="none" w:sz="0" w:space="0" w:color="auto"/>
            <w:bottom w:val="none" w:sz="0" w:space="0" w:color="auto"/>
            <w:right w:val="none" w:sz="0" w:space="0" w:color="auto"/>
          </w:divBdr>
        </w:div>
        <w:div w:id="1668946505">
          <w:marLeft w:val="60"/>
          <w:marRight w:val="60"/>
          <w:marTop w:val="100"/>
          <w:marBottom w:val="100"/>
          <w:divBdr>
            <w:top w:val="none" w:sz="0" w:space="0" w:color="auto"/>
            <w:left w:val="none" w:sz="0" w:space="0" w:color="auto"/>
            <w:bottom w:val="none" w:sz="0" w:space="0" w:color="auto"/>
            <w:right w:val="none" w:sz="0" w:space="0" w:color="auto"/>
          </w:divBdr>
          <w:divsChild>
            <w:div w:id="192885347">
              <w:marLeft w:val="0"/>
              <w:marRight w:val="0"/>
              <w:marTop w:val="0"/>
              <w:marBottom w:val="0"/>
              <w:divBdr>
                <w:top w:val="none" w:sz="0" w:space="0" w:color="auto"/>
                <w:left w:val="none" w:sz="0" w:space="0" w:color="auto"/>
                <w:bottom w:val="none" w:sz="0" w:space="0" w:color="auto"/>
                <w:right w:val="none" w:sz="0" w:space="0" w:color="auto"/>
              </w:divBdr>
            </w:div>
            <w:div w:id="673069017">
              <w:marLeft w:val="0"/>
              <w:marRight w:val="0"/>
              <w:marTop w:val="0"/>
              <w:marBottom w:val="0"/>
              <w:divBdr>
                <w:top w:val="none" w:sz="0" w:space="0" w:color="auto"/>
                <w:left w:val="none" w:sz="0" w:space="0" w:color="auto"/>
                <w:bottom w:val="none" w:sz="0" w:space="0" w:color="auto"/>
                <w:right w:val="none" w:sz="0" w:space="0" w:color="auto"/>
              </w:divBdr>
            </w:div>
            <w:div w:id="138499240">
              <w:marLeft w:val="0"/>
              <w:marRight w:val="0"/>
              <w:marTop w:val="0"/>
              <w:marBottom w:val="0"/>
              <w:divBdr>
                <w:top w:val="none" w:sz="0" w:space="0" w:color="auto"/>
                <w:left w:val="none" w:sz="0" w:space="0" w:color="auto"/>
                <w:bottom w:val="none" w:sz="0" w:space="0" w:color="auto"/>
                <w:right w:val="none" w:sz="0" w:space="0" w:color="auto"/>
              </w:divBdr>
            </w:div>
          </w:divsChild>
        </w:div>
        <w:div w:id="40592393">
          <w:marLeft w:val="60"/>
          <w:marRight w:val="60"/>
          <w:marTop w:val="100"/>
          <w:marBottom w:val="100"/>
          <w:divBdr>
            <w:top w:val="none" w:sz="0" w:space="0" w:color="auto"/>
            <w:left w:val="none" w:sz="0" w:space="0" w:color="auto"/>
            <w:bottom w:val="none" w:sz="0" w:space="0" w:color="auto"/>
            <w:right w:val="none" w:sz="0" w:space="0" w:color="auto"/>
          </w:divBdr>
        </w:div>
        <w:div w:id="1937638408">
          <w:marLeft w:val="60"/>
          <w:marRight w:val="60"/>
          <w:marTop w:val="100"/>
          <w:marBottom w:val="100"/>
          <w:divBdr>
            <w:top w:val="none" w:sz="0" w:space="0" w:color="auto"/>
            <w:left w:val="none" w:sz="0" w:space="0" w:color="auto"/>
            <w:bottom w:val="none" w:sz="0" w:space="0" w:color="auto"/>
            <w:right w:val="none" w:sz="0" w:space="0" w:color="auto"/>
          </w:divBdr>
          <w:divsChild>
            <w:div w:id="1536767696">
              <w:marLeft w:val="0"/>
              <w:marRight w:val="0"/>
              <w:marTop w:val="0"/>
              <w:marBottom w:val="0"/>
              <w:divBdr>
                <w:top w:val="none" w:sz="0" w:space="0" w:color="auto"/>
                <w:left w:val="none" w:sz="0" w:space="0" w:color="auto"/>
                <w:bottom w:val="none" w:sz="0" w:space="0" w:color="auto"/>
                <w:right w:val="none" w:sz="0" w:space="0" w:color="auto"/>
              </w:divBdr>
            </w:div>
          </w:divsChild>
        </w:div>
        <w:div w:id="773092700">
          <w:marLeft w:val="60"/>
          <w:marRight w:val="60"/>
          <w:marTop w:val="100"/>
          <w:marBottom w:val="100"/>
          <w:divBdr>
            <w:top w:val="none" w:sz="0" w:space="0" w:color="auto"/>
            <w:left w:val="none" w:sz="0" w:space="0" w:color="auto"/>
            <w:bottom w:val="none" w:sz="0" w:space="0" w:color="auto"/>
            <w:right w:val="none" w:sz="0" w:space="0" w:color="auto"/>
          </w:divBdr>
          <w:divsChild>
            <w:div w:id="564688195">
              <w:marLeft w:val="0"/>
              <w:marRight w:val="0"/>
              <w:marTop w:val="0"/>
              <w:marBottom w:val="0"/>
              <w:divBdr>
                <w:top w:val="none" w:sz="0" w:space="0" w:color="auto"/>
                <w:left w:val="none" w:sz="0" w:space="0" w:color="auto"/>
                <w:bottom w:val="none" w:sz="0" w:space="0" w:color="auto"/>
                <w:right w:val="none" w:sz="0" w:space="0" w:color="auto"/>
              </w:divBdr>
            </w:div>
          </w:divsChild>
        </w:div>
        <w:div w:id="1984113028">
          <w:marLeft w:val="60"/>
          <w:marRight w:val="60"/>
          <w:marTop w:val="100"/>
          <w:marBottom w:val="100"/>
          <w:divBdr>
            <w:top w:val="none" w:sz="0" w:space="0" w:color="auto"/>
            <w:left w:val="none" w:sz="0" w:space="0" w:color="auto"/>
            <w:bottom w:val="none" w:sz="0" w:space="0" w:color="auto"/>
            <w:right w:val="none" w:sz="0" w:space="0" w:color="auto"/>
          </w:divBdr>
        </w:div>
        <w:div w:id="1049109102">
          <w:marLeft w:val="60"/>
          <w:marRight w:val="60"/>
          <w:marTop w:val="100"/>
          <w:marBottom w:val="100"/>
          <w:divBdr>
            <w:top w:val="none" w:sz="0" w:space="0" w:color="auto"/>
            <w:left w:val="none" w:sz="0" w:space="0" w:color="auto"/>
            <w:bottom w:val="none" w:sz="0" w:space="0" w:color="auto"/>
            <w:right w:val="none" w:sz="0" w:space="0" w:color="auto"/>
          </w:divBdr>
          <w:divsChild>
            <w:div w:id="1172380957">
              <w:marLeft w:val="0"/>
              <w:marRight w:val="0"/>
              <w:marTop w:val="0"/>
              <w:marBottom w:val="0"/>
              <w:divBdr>
                <w:top w:val="none" w:sz="0" w:space="0" w:color="auto"/>
                <w:left w:val="none" w:sz="0" w:space="0" w:color="auto"/>
                <w:bottom w:val="none" w:sz="0" w:space="0" w:color="auto"/>
                <w:right w:val="none" w:sz="0" w:space="0" w:color="auto"/>
              </w:divBdr>
            </w:div>
            <w:div w:id="2074231487">
              <w:marLeft w:val="0"/>
              <w:marRight w:val="0"/>
              <w:marTop w:val="0"/>
              <w:marBottom w:val="0"/>
              <w:divBdr>
                <w:top w:val="none" w:sz="0" w:space="0" w:color="auto"/>
                <w:left w:val="none" w:sz="0" w:space="0" w:color="auto"/>
                <w:bottom w:val="none" w:sz="0" w:space="0" w:color="auto"/>
                <w:right w:val="none" w:sz="0" w:space="0" w:color="auto"/>
              </w:divBdr>
            </w:div>
          </w:divsChild>
        </w:div>
        <w:div w:id="1241721238">
          <w:marLeft w:val="60"/>
          <w:marRight w:val="60"/>
          <w:marTop w:val="100"/>
          <w:marBottom w:val="100"/>
          <w:divBdr>
            <w:top w:val="none" w:sz="0" w:space="0" w:color="auto"/>
            <w:left w:val="none" w:sz="0" w:space="0" w:color="auto"/>
            <w:bottom w:val="none" w:sz="0" w:space="0" w:color="auto"/>
            <w:right w:val="none" w:sz="0" w:space="0" w:color="auto"/>
          </w:divBdr>
          <w:divsChild>
            <w:div w:id="1704550198">
              <w:marLeft w:val="0"/>
              <w:marRight w:val="0"/>
              <w:marTop w:val="0"/>
              <w:marBottom w:val="0"/>
              <w:divBdr>
                <w:top w:val="none" w:sz="0" w:space="0" w:color="auto"/>
                <w:left w:val="none" w:sz="0" w:space="0" w:color="auto"/>
                <w:bottom w:val="none" w:sz="0" w:space="0" w:color="auto"/>
                <w:right w:val="none" w:sz="0" w:space="0" w:color="auto"/>
              </w:divBdr>
            </w:div>
          </w:divsChild>
        </w:div>
        <w:div w:id="2084644062">
          <w:marLeft w:val="60"/>
          <w:marRight w:val="60"/>
          <w:marTop w:val="100"/>
          <w:marBottom w:val="100"/>
          <w:divBdr>
            <w:top w:val="none" w:sz="0" w:space="0" w:color="auto"/>
            <w:left w:val="none" w:sz="0" w:space="0" w:color="auto"/>
            <w:bottom w:val="none" w:sz="0" w:space="0" w:color="auto"/>
            <w:right w:val="none" w:sz="0" w:space="0" w:color="auto"/>
          </w:divBdr>
        </w:div>
        <w:div w:id="1345980511">
          <w:marLeft w:val="60"/>
          <w:marRight w:val="60"/>
          <w:marTop w:val="100"/>
          <w:marBottom w:val="100"/>
          <w:divBdr>
            <w:top w:val="none" w:sz="0" w:space="0" w:color="auto"/>
            <w:left w:val="none" w:sz="0" w:space="0" w:color="auto"/>
            <w:bottom w:val="none" w:sz="0" w:space="0" w:color="auto"/>
            <w:right w:val="none" w:sz="0" w:space="0" w:color="auto"/>
          </w:divBdr>
          <w:divsChild>
            <w:div w:id="1611817920">
              <w:marLeft w:val="0"/>
              <w:marRight w:val="0"/>
              <w:marTop w:val="0"/>
              <w:marBottom w:val="0"/>
              <w:divBdr>
                <w:top w:val="none" w:sz="0" w:space="0" w:color="auto"/>
                <w:left w:val="none" w:sz="0" w:space="0" w:color="auto"/>
                <w:bottom w:val="none" w:sz="0" w:space="0" w:color="auto"/>
                <w:right w:val="none" w:sz="0" w:space="0" w:color="auto"/>
              </w:divBdr>
            </w:div>
          </w:divsChild>
        </w:div>
        <w:div w:id="1897817962">
          <w:marLeft w:val="60"/>
          <w:marRight w:val="60"/>
          <w:marTop w:val="100"/>
          <w:marBottom w:val="100"/>
          <w:divBdr>
            <w:top w:val="none" w:sz="0" w:space="0" w:color="auto"/>
            <w:left w:val="none" w:sz="0" w:space="0" w:color="auto"/>
            <w:bottom w:val="none" w:sz="0" w:space="0" w:color="auto"/>
            <w:right w:val="none" w:sz="0" w:space="0" w:color="auto"/>
          </w:divBdr>
          <w:divsChild>
            <w:div w:id="794105543">
              <w:marLeft w:val="0"/>
              <w:marRight w:val="0"/>
              <w:marTop w:val="0"/>
              <w:marBottom w:val="0"/>
              <w:divBdr>
                <w:top w:val="none" w:sz="0" w:space="0" w:color="auto"/>
                <w:left w:val="none" w:sz="0" w:space="0" w:color="auto"/>
                <w:bottom w:val="none" w:sz="0" w:space="0" w:color="auto"/>
                <w:right w:val="none" w:sz="0" w:space="0" w:color="auto"/>
              </w:divBdr>
            </w:div>
          </w:divsChild>
        </w:div>
        <w:div w:id="2038265505">
          <w:marLeft w:val="60"/>
          <w:marRight w:val="60"/>
          <w:marTop w:val="100"/>
          <w:marBottom w:val="100"/>
          <w:divBdr>
            <w:top w:val="none" w:sz="0" w:space="0" w:color="auto"/>
            <w:left w:val="none" w:sz="0" w:space="0" w:color="auto"/>
            <w:bottom w:val="none" w:sz="0" w:space="0" w:color="auto"/>
            <w:right w:val="none" w:sz="0" w:space="0" w:color="auto"/>
          </w:divBdr>
        </w:div>
        <w:div w:id="2027561014">
          <w:marLeft w:val="60"/>
          <w:marRight w:val="60"/>
          <w:marTop w:val="100"/>
          <w:marBottom w:val="100"/>
          <w:divBdr>
            <w:top w:val="none" w:sz="0" w:space="0" w:color="auto"/>
            <w:left w:val="none" w:sz="0" w:space="0" w:color="auto"/>
            <w:bottom w:val="none" w:sz="0" w:space="0" w:color="auto"/>
            <w:right w:val="none" w:sz="0" w:space="0" w:color="auto"/>
          </w:divBdr>
          <w:divsChild>
            <w:div w:id="883441909">
              <w:marLeft w:val="0"/>
              <w:marRight w:val="0"/>
              <w:marTop w:val="0"/>
              <w:marBottom w:val="0"/>
              <w:divBdr>
                <w:top w:val="none" w:sz="0" w:space="0" w:color="auto"/>
                <w:left w:val="none" w:sz="0" w:space="0" w:color="auto"/>
                <w:bottom w:val="none" w:sz="0" w:space="0" w:color="auto"/>
                <w:right w:val="none" w:sz="0" w:space="0" w:color="auto"/>
              </w:divBdr>
            </w:div>
            <w:div w:id="183521185">
              <w:marLeft w:val="0"/>
              <w:marRight w:val="0"/>
              <w:marTop w:val="0"/>
              <w:marBottom w:val="0"/>
              <w:divBdr>
                <w:top w:val="none" w:sz="0" w:space="0" w:color="auto"/>
                <w:left w:val="none" w:sz="0" w:space="0" w:color="auto"/>
                <w:bottom w:val="none" w:sz="0" w:space="0" w:color="auto"/>
                <w:right w:val="none" w:sz="0" w:space="0" w:color="auto"/>
              </w:divBdr>
            </w:div>
          </w:divsChild>
        </w:div>
        <w:div w:id="1532574846">
          <w:marLeft w:val="60"/>
          <w:marRight w:val="60"/>
          <w:marTop w:val="100"/>
          <w:marBottom w:val="100"/>
          <w:divBdr>
            <w:top w:val="none" w:sz="0" w:space="0" w:color="auto"/>
            <w:left w:val="none" w:sz="0" w:space="0" w:color="auto"/>
            <w:bottom w:val="none" w:sz="0" w:space="0" w:color="auto"/>
            <w:right w:val="none" w:sz="0" w:space="0" w:color="auto"/>
          </w:divBdr>
          <w:divsChild>
            <w:div w:id="1317683794">
              <w:marLeft w:val="0"/>
              <w:marRight w:val="0"/>
              <w:marTop w:val="0"/>
              <w:marBottom w:val="0"/>
              <w:divBdr>
                <w:top w:val="none" w:sz="0" w:space="0" w:color="auto"/>
                <w:left w:val="none" w:sz="0" w:space="0" w:color="auto"/>
                <w:bottom w:val="none" w:sz="0" w:space="0" w:color="auto"/>
                <w:right w:val="none" w:sz="0" w:space="0" w:color="auto"/>
              </w:divBdr>
            </w:div>
          </w:divsChild>
        </w:div>
        <w:div w:id="1349335893">
          <w:marLeft w:val="60"/>
          <w:marRight w:val="60"/>
          <w:marTop w:val="100"/>
          <w:marBottom w:val="100"/>
          <w:divBdr>
            <w:top w:val="none" w:sz="0" w:space="0" w:color="auto"/>
            <w:left w:val="none" w:sz="0" w:space="0" w:color="auto"/>
            <w:bottom w:val="none" w:sz="0" w:space="0" w:color="auto"/>
            <w:right w:val="none" w:sz="0" w:space="0" w:color="auto"/>
          </w:divBdr>
        </w:div>
        <w:div w:id="1170604980">
          <w:marLeft w:val="60"/>
          <w:marRight w:val="60"/>
          <w:marTop w:val="100"/>
          <w:marBottom w:val="100"/>
          <w:divBdr>
            <w:top w:val="none" w:sz="0" w:space="0" w:color="auto"/>
            <w:left w:val="none" w:sz="0" w:space="0" w:color="auto"/>
            <w:bottom w:val="none" w:sz="0" w:space="0" w:color="auto"/>
            <w:right w:val="none" w:sz="0" w:space="0" w:color="auto"/>
          </w:divBdr>
          <w:divsChild>
            <w:div w:id="1309480256">
              <w:marLeft w:val="0"/>
              <w:marRight w:val="0"/>
              <w:marTop w:val="0"/>
              <w:marBottom w:val="0"/>
              <w:divBdr>
                <w:top w:val="none" w:sz="0" w:space="0" w:color="auto"/>
                <w:left w:val="none" w:sz="0" w:space="0" w:color="auto"/>
                <w:bottom w:val="none" w:sz="0" w:space="0" w:color="auto"/>
                <w:right w:val="none" w:sz="0" w:space="0" w:color="auto"/>
              </w:divBdr>
            </w:div>
          </w:divsChild>
        </w:div>
        <w:div w:id="1542477450">
          <w:marLeft w:val="60"/>
          <w:marRight w:val="60"/>
          <w:marTop w:val="100"/>
          <w:marBottom w:val="100"/>
          <w:divBdr>
            <w:top w:val="none" w:sz="0" w:space="0" w:color="auto"/>
            <w:left w:val="none" w:sz="0" w:space="0" w:color="auto"/>
            <w:bottom w:val="none" w:sz="0" w:space="0" w:color="auto"/>
            <w:right w:val="none" w:sz="0" w:space="0" w:color="auto"/>
          </w:divBdr>
          <w:divsChild>
            <w:div w:id="257450480">
              <w:marLeft w:val="0"/>
              <w:marRight w:val="0"/>
              <w:marTop w:val="0"/>
              <w:marBottom w:val="0"/>
              <w:divBdr>
                <w:top w:val="none" w:sz="0" w:space="0" w:color="auto"/>
                <w:left w:val="none" w:sz="0" w:space="0" w:color="auto"/>
                <w:bottom w:val="none" w:sz="0" w:space="0" w:color="auto"/>
                <w:right w:val="none" w:sz="0" w:space="0" w:color="auto"/>
              </w:divBdr>
            </w:div>
          </w:divsChild>
        </w:div>
        <w:div w:id="123089051">
          <w:marLeft w:val="60"/>
          <w:marRight w:val="60"/>
          <w:marTop w:val="100"/>
          <w:marBottom w:val="100"/>
          <w:divBdr>
            <w:top w:val="none" w:sz="0" w:space="0" w:color="auto"/>
            <w:left w:val="none" w:sz="0" w:space="0" w:color="auto"/>
            <w:bottom w:val="none" w:sz="0" w:space="0" w:color="auto"/>
            <w:right w:val="none" w:sz="0" w:space="0" w:color="auto"/>
          </w:divBdr>
        </w:div>
        <w:div w:id="349332258">
          <w:marLeft w:val="60"/>
          <w:marRight w:val="60"/>
          <w:marTop w:val="100"/>
          <w:marBottom w:val="100"/>
          <w:divBdr>
            <w:top w:val="none" w:sz="0" w:space="0" w:color="auto"/>
            <w:left w:val="none" w:sz="0" w:space="0" w:color="auto"/>
            <w:bottom w:val="none" w:sz="0" w:space="0" w:color="auto"/>
            <w:right w:val="none" w:sz="0" w:space="0" w:color="auto"/>
          </w:divBdr>
          <w:divsChild>
            <w:div w:id="1344014063">
              <w:marLeft w:val="0"/>
              <w:marRight w:val="0"/>
              <w:marTop w:val="0"/>
              <w:marBottom w:val="0"/>
              <w:divBdr>
                <w:top w:val="none" w:sz="0" w:space="0" w:color="auto"/>
                <w:left w:val="none" w:sz="0" w:space="0" w:color="auto"/>
                <w:bottom w:val="none" w:sz="0" w:space="0" w:color="auto"/>
                <w:right w:val="none" w:sz="0" w:space="0" w:color="auto"/>
              </w:divBdr>
            </w:div>
            <w:div w:id="2129203125">
              <w:marLeft w:val="0"/>
              <w:marRight w:val="0"/>
              <w:marTop w:val="0"/>
              <w:marBottom w:val="0"/>
              <w:divBdr>
                <w:top w:val="none" w:sz="0" w:space="0" w:color="auto"/>
                <w:left w:val="none" w:sz="0" w:space="0" w:color="auto"/>
                <w:bottom w:val="none" w:sz="0" w:space="0" w:color="auto"/>
                <w:right w:val="none" w:sz="0" w:space="0" w:color="auto"/>
              </w:divBdr>
            </w:div>
          </w:divsChild>
        </w:div>
        <w:div w:id="1091656680">
          <w:marLeft w:val="60"/>
          <w:marRight w:val="60"/>
          <w:marTop w:val="100"/>
          <w:marBottom w:val="100"/>
          <w:divBdr>
            <w:top w:val="none" w:sz="0" w:space="0" w:color="auto"/>
            <w:left w:val="none" w:sz="0" w:space="0" w:color="auto"/>
            <w:bottom w:val="none" w:sz="0" w:space="0" w:color="auto"/>
            <w:right w:val="none" w:sz="0" w:space="0" w:color="auto"/>
          </w:divBdr>
          <w:divsChild>
            <w:div w:id="1064252418">
              <w:marLeft w:val="0"/>
              <w:marRight w:val="0"/>
              <w:marTop w:val="0"/>
              <w:marBottom w:val="0"/>
              <w:divBdr>
                <w:top w:val="none" w:sz="0" w:space="0" w:color="auto"/>
                <w:left w:val="none" w:sz="0" w:space="0" w:color="auto"/>
                <w:bottom w:val="none" w:sz="0" w:space="0" w:color="auto"/>
                <w:right w:val="none" w:sz="0" w:space="0" w:color="auto"/>
              </w:divBdr>
            </w:div>
          </w:divsChild>
        </w:div>
        <w:div w:id="1675108237">
          <w:marLeft w:val="60"/>
          <w:marRight w:val="60"/>
          <w:marTop w:val="100"/>
          <w:marBottom w:val="100"/>
          <w:divBdr>
            <w:top w:val="none" w:sz="0" w:space="0" w:color="auto"/>
            <w:left w:val="none" w:sz="0" w:space="0" w:color="auto"/>
            <w:bottom w:val="none" w:sz="0" w:space="0" w:color="auto"/>
            <w:right w:val="none" w:sz="0" w:space="0" w:color="auto"/>
          </w:divBdr>
        </w:div>
        <w:div w:id="66728238">
          <w:marLeft w:val="60"/>
          <w:marRight w:val="60"/>
          <w:marTop w:val="100"/>
          <w:marBottom w:val="100"/>
          <w:divBdr>
            <w:top w:val="none" w:sz="0" w:space="0" w:color="auto"/>
            <w:left w:val="none" w:sz="0" w:space="0" w:color="auto"/>
            <w:bottom w:val="none" w:sz="0" w:space="0" w:color="auto"/>
            <w:right w:val="none" w:sz="0" w:space="0" w:color="auto"/>
          </w:divBdr>
          <w:divsChild>
            <w:div w:id="16350187">
              <w:marLeft w:val="0"/>
              <w:marRight w:val="0"/>
              <w:marTop w:val="0"/>
              <w:marBottom w:val="0"/>
              <w:divBdr>
                <w:top w:val="none" w:sz="0" w:space="0" w:color="auto"/>
                <w:left w:val="none" w:sz="0" w:space="0" w:color="auto"/>
                <w:bottom w:val="none" w:sz="0" w:space="0" w:color="auto"/>
                <w:right w:val="none" w:sz="0" w:space="0" w:color="auto"/>
              </w:divBdr>
            </w:div>
          </w:divsChild>
        </w:div>
        <w:div w:id="1325165636">
          <w:marLeft w:val="60"/>
          <w:marRight w:val="60"/>
          <w:marTop w:val="100"/>
          <w:marBottom w:val="100"/>
          <w:divBdr>
            <w:top w:val="none" w:sz="0" w:space="0" w:color="auto"/>
            <w:left w:val="none" w:sz="0" w:space="0" w:color="auto"/>
            <w:bottom w:val="none" w:sz="0" w:space="0" w:color="auto"/>
            <w:right w:val="none" w:sz="0" w:space="0" w:color="auto"/>
          </w:divBdr>
          <w:divsChild>
            <w:div w:id="1438060437">
              <w:marLeft w:val="0"/>
              <w:marRight w:val="0"/>
              <w:marTop w:val="0"/>
              <w:marBottom w:val="0"/>
              <w:divBdr>
                <w:top w:val="none" w:sz="0" w:space="0" w:color="auto"/>
                <w:left w:val="none" w:sz="0" w:space="0" w:color="auto"/>
                <w:bottom w:val="none" w:sz="0" w:space="0" w:color="auto"/>
                <w:right w:val="none" w:sz="0" w:space="0" w:color="auto"/>
              </w:divBdr>
            </w:div>
          </w:divsChild>
        </w:div>
        <w:div w:id="438456456">
          <w:marLeft w:val="60"/>
          <w:marRight w:val="60"/>
          <w:marTop w:val="100"/>
          <w:marBottom w:val="100"/>
          <w:divBdr>
            <w:top w:val="none" w:sz="0" w:space="0" w:color="auto"/>
            <w:left w:val="none" w:sz="0" w:space="0" w:color="auto"/>
            <w:bottom w:val="none" w:sz="0" w:space="0" w:color="auto"/>
            <w:right w:val="none" w:sz="0" w:space="0" w:color="auto"/>
          </w:divBdr>
          <w:divsChild>
            <w:div w:id="145711001">
              <w:marLeft w:val="0"/>
              <w:marRight w:val="0"/>
              <w:marTop w:val="0"/>
              <w:marBottom w:val="0"/>
              <w:divBdr>
                <w:top w:val="none" w:sz="0" w:space="0" w:color="auto"/>
                <w:left w:val="none" w:sz="0" w:space="0" w:color="auto"/>
                <w:bottom w:val="none" w:sz="0" w:space="0" w:color="auto"/>
                <w:right w:val="none" w:sz="0" w:space="0" w:color="auto"/>
              </w:divBdr>
            </w:div>
          </w:divsChild>
        </w:div>
        <w:div w:id="468210408">
          <w:marLeft w:val="60"/>
          <w:marRight w:val="60"/>
          <w:marTop w:val="100"/>
          <w:marBottom w:val="100"/>
          <w:divBdr>
            <w:top w:val="none" w:sz="0" w:space="0" w:color="auto"/>
            <w:left w:val="none" w:sz="0" w:space="0" w:color="auto"/>
            <w:bottom w:val="none" w:sz="0" w:space="0" w:color="auto"/>
            <w:right w:val="none" w:sz="0" w:space="0" w:color="auto"/>
          </w:divBdr>
        </w:div>
        <w:div w:id="713308850">
          <w:marLeft w:val="60"/>
          <w:marRight w:val="60"/>
          <w:marTop w:val="100"/>
          <w:marBottom w:val="100"/>
          <w:divBdr>
            <w:top w:val="none" w:sz="0" w:space="0" w:color="auto"/>
            <w:left w:val="none" w:sz="0" w:space="0" w:color="auto"/>
            <w:bottom w:val="none" w:sz="0" w:space="0" w:color="auto"/>
            <w:right w:val="none" w:sz="0" w:space="0" w:color="auto"/>
          </w:divBdr>
        </w:div>
        <w:div w:id="1829714542">
          <w:marLeft w:val="60"/>
          <w:marRight w:val="60"/>
          <w:marTop w:val="100"/>
          <w:marBottom w:val="100"/>
          <w:divBdr>
            <w:top w:val="none" w:sz="0" w:space="0" w:color="auto"/>
            <w:left w:val="none" w:sz="0" w:space="0" w:color="auto"/>
            <w:bottom w:val="none" w:sz="0" w:space="0" w:color="auto"/>
            <w:right w:val="none" w:sz="0" w:space="0" w:color="auto"/>
          </w:divBdr>
          <w:divsChild>
            <w:div w:id="1367020725">
              <w:marLeft w:val="0"/>
              <w:marRight w:val="0"/>
              <w:marTop w:val="0"/>
              <w:marBottom w:val="0"/>
              <w:divBdr>
                <w:top w:val="none" w:sz="0" w:space="0" w:color="auto"/>
                <w:left w:val="none" w:sz="0" w:space="0" w:color="auto"/>
                <w:bottom w:val="none" w:sz="0" w:space="0" w:color="auto"/>
                <w:right w:val="none" w:sz="0" w:space="0" w:color="auto"/>
              </w:divBdr>
            </w:div>
          </w:divsChild>
        </w:div>
        <w:div w:id="1187325792">
          <w:marLeft w:val="60"/>
          <w:marRight w:val="60"/>
          <w:marTop w:val="100"/>
          <w:marBottom w:val="100"/>
          <w:divBdr>
            <w:top w:val="none" w:sz="0" w:space="0" w:color="auto"/>
            <w:left w:val="none" w:sz="0" w:space="0" w:color="auto"/>
            <w:bottom w:val="none" w:sz="0" w:space="0" w:color="auto"/>
            <w:right w:val="none" w:sz="0" w:space="0" w:color="auto"/>
          </w:divBdr>
          <w:divsChild>
            <w:div w:id="844638122">
              <w:marLeft w:val="0"/>
              <w:marRight w:val="0"/>
              <w:marTop w:val="0"/>
              <w:marBottom w:val="0"/>
              <w:divBdr>
                <w:top w:val="none" w:sz="0" w:space="0" w:color="auto"/>
                <w:left w:val="none" w:sz="0" w:space="0" w:color="auto"/>
                <w:bottom w:val="none" w:sz="0" w:space="0" w:color="auto"/>
                <w:right w:val="none" w:sz="0" w:space="0" w:color="auto"/>
              </w:divBdr>
            </w:div>
          </w:divsChild>
        </w:div>
        <w:div w:id="542055425">
          <w:marLeft w:val="60"/>
          <w:marRight w:val="60"/>
          <w:marTop w:val="100"/>
          <w:marBottom w:val="100"/>
          <w:divBdr>
            <w:top w:val="none" w:sz="0" w:space="0" w:color="auto"/>
            <w:left w:val="none" w:sz="0" w:space="0" w:color="auto"/>
            <w:bottom w:val="none" w:sz="0" w:space="0" w:color="auto"/>
            <w:right w:val="none" w:sz="0" w:space="0" w:color="auto"/>
          </w:divBdr>
        </w:div>
        <w:div w:id="921530330">
          <w:marLeft w:val="60"/>
          <w:marRight w:val="60"/>
          <w:marTop w:val="100"/>
          <w:marBottom w:val="100"/>
          <w:divBdr>
            <w:top w:val="none" w:sz="0" w:space="0" w:color="auto"/>
            <w:left w:val="none" w:sz="0" w:space="0" w:color="auto"/>
            <w:bottom w:val="none" w:sz="0" w:space="0" w:color="auto"/>
            <w:right w:val="none" w:sz="0" w:space="0" w:color="auto"/>
          </w:divBdr>
          <w:divsChild>
            <w:div w:id="1479881344">
              <w:marLeft w:val="0"/>
              <w:marRight w:val="0"/>
              <w:marTop w:val="0"/>
              <w:marBottom w:val="0"/>
              <w:divBdr>
                <w:top w:val="none" w:sz="0" w:space="0" w:color="auto"/>
                <w:left w:val="none" w:sz="0" w:space="0" w:color="auto"/>
                <w:bottom w:val="none" w:sz="0" w:space="0" w:color="auto"/>
                <w:right w:val="none" w:sz="0" w:space="0" w:color="auto"/>
              </w:divBdr>
            </w:div>
            <w:div w:id="1593080252">
              <w:marLeft w:val="0"/>
              <w:marRight w:val="0"/>
              <w:marTop w:val="0"/>
              <w:marBottom w:val="0"/>
              <w:divBdr>
                <w:top w:val="none" w:sz="0" w:space="0" w:color="auto"/>
                <w:left w:val="none" w:sz="0" w:space="0" w:color="auto"/>
                <w:bottom w:val="none" w:sz="0" w:space="0" w:color="auto"/>
                <w:right w:val="none" w:sz="0" w:space="0" w:color="auto"/>
              </w:divBdr>
            </w:div>
            <w:div w:id="1163427517">
              <w:marLeft w:val="0"/>
              <w:marRight w:val="0"/>
              <w:marTop w:val="0"/>
              <w:marBottom w:val="0"/>
              <w:divBdr>
                <w:top w:val="none" w:sz="0" w:space="0" w:color="auto"/>
                <w:left w:val="none" w:sz="0" w:space="0" w:color="auto"/>
                <w:bottom w:val="none" w:sz="0" w:space="0" w:color="auto"/>
                <w:right w:val="none" w:sz="0" w:space="0" w:color="auto"/>
              </w:divBdr>
            </w:div>
          </w:divsChild>
        </w:div>
        <w:div w:id="399862604">
          <w:marLeft w:val="60"/>
          <w:marRight w:val="60"/>
          <w:marTop w:val="100"/>
          <w:marBottom w:val="100"/>
          <w:divBdr>
            <w:top w:val="none" w:sz="0" w:space="0" w:color="auto"/>
            <w:left w:val="none" w:sz="0" w:space="0" w:color="auto"/>
            <w:bottom w:val="none" w:sz="0" w:space="0" w:color="auto"/>
            <w:right w:val="none" w:sz="0" w:space="0" w:color="auto"/>
          </w:divBdr>
        </w:div>
        <w:div w:id="658117162">
          <w:marLeft w:val="60"/>
          <w:marRight w:val="60"/>
          <w:marTop w:val="100"/>
          <w:marBottom w:val="100"/>
          <w:divBdr>
            <w:top w:val="none" w:sz="0" w:space="0" w:color="auto"/>
            <w:left w:val="none" w:sz="0" w:space="0" w:color="auto"/>
            <w:bottom w:val="none" w:sz="0" w:space="0" w:color="auto"/>
            <w:right w:val="none" w:sz="0" w:space="0" w:color="auto"/>
          </w:divBdr>
          <w:divsChild>
            <w:div w:id="1960525526">
              <w:marLeft w:val="0"/>
              <w:marRight w:val="0"/>
              <w:marTop w:val="0"/>
              <w:marBottom w:val="0"/>
              <w:divBdr>
                <w:top w:val="none" w:sz="0" w:space="0" w:color="auto"/>
                <w:left w:val="none" w:sz="0" w:space="0" w:color="auto"/>
                <w:bottom w:val="none" w:sz="0" w:space="0" w:color="auto"/>
                <w:right w:val="none" w:sz="0" w:space="0" w:color="auto"/>
              </w:divBdr>
            </w:div>
          </w:divsChild>
        </w:div>
        <w:div w:id="1498495308">
          <w:marLeft w:val="60"/>
          <w:marRight w:val="60"/>
          <w:marTop w:val="100"/>
          <w:marBottom w:val="100"/>
          <w:divBdr>
            <w:top w:val="none" w:sz="0" w:space="0" w:color="auto"/>
            <w:left w:val="none" w:sz="0" w:space="0" w:color="auto"/>
            <w:bottom w:val="none" w:sz="0" w:space="0" w:color="auto"/>
            <w:right w:val="none" w:sz="0" w:space="0" w:color="auto"/>
          </w:divBdr>
          <w:divsChild>
            <w:div w:id="1606382542">
              <w:marLeft w:val="0"/>
              <w:marRight w:val="0"/>
              <w:marTop w:val="0"/>
              <w:marBottom w:val="0"/>
              <w:divBdr>
                <w:top w:val="none" w:sz="0" w:space="0" w:color="auto"/>
                <w:left w:val="none" w:sz="0" w:space="0" w:color="auto"/>
                <w:bottom w:val="none" w:sz="0" w:space="0" w:color="auto"/>
                <w:right w:val="none" w:sz="0" w:space="0" w:color="auto"/>
              </w:divBdr>
            </w:div>
          </w:divsChild>
        </w:div>
        <w:div w:id="1286808847">
          <w:marLeft w:val="60"/>
          <w:marRight w:val="60"/>
          <w:marTop w:val="100"/>
          <w:marBottom w:val="100"/>
          <w:divBdr>
            <w:top w:val="none" w:sz="0" w:space="0" w:color="auto"/>
            <w:left w:val="none" w:sz="0" w:space="0" w:color="auto"/>
            <w:bottom w:val="none" w:sz="0" w:space="0" w:color="auto"/>
            <w:right w:val="none" w:sz="0" w:space="0" w:color="auto"/>
          </w:divBdr>
          <w:divsChild>
            <w:div w:id="568658153">
              <w:marLeft w:val="0"/>
              <w:marRight w:val="0"/>
              <w:marTop w:val="0"/>
              <w:marBottom w:val="0"/>
              <w:divBdr>
                <w:top w:val="none" w:sz="0" w:space="0" w:color="auto"/>
                <w:left w:val="none" w:sz="0" w:space="0" w:color="auto"/>
                <w:bottom w:val="none" w:sz="0" w:space="0" w:color="auto"/>
                <w:right w:val="none" w:sz="0" w:space="0" w:color="auto"/>
              </w:divBdr>
            </w:div>
          </w:divsChild>
        </w:div>
        <w:div w:id="249044895">
          <w:marLeft w:val="60"/>
          <w:marRight w:val="60"/>
          <w:marTop w:val="100"/>
          <w:marBottom w:val="100"/>
          <w:divBdr>
            <w:top w:val="none" w:sz="0" w:space="0" w:color="auto"/>
            <w:left w:val="none" w:sz="0" w:space="0" w:color="auto"/>
            <w:bottom w:val="none" w:sz="0" w:space="0" w:color="auto"/>
            <w:right w:val="none" w:sz="0" w:space="0" w:color="auto"/>
          </w:divBdr>
          <w:divsChild>
            <w:div w:id="1109928440">
              <w:marLeft w:val="0"/>
              <w:marRight w:val="0"/>
              <w:marTop w:val="0"/>
              <w:marBottom w:val="0"/>
              <w:divBdr>
                <w:top w:val="none" w:sz="0" w:space="0" w:color="auto"/>
                <w:left w:val="none" w:sz="0" w:space="0" w:color="auto"/>
                <w:bottom w:val="none" w:sz="0" w:space="0" w:color="auto"/>
                <w:right w:val="none" w:sz="0" w:space="0" w:color="auto"/>
              </w:divBdr>
            </w:div>
            <w:div w:id="585696872">
              <w:marLeft w:val="0"/>
              <w:marRight w:val="0"/>
              <w:marTop w:val="0"/>
              <w:marBottom w:val="0"/>
              <w:divBdr>
                <w:top w:val="none" w:sz="0" w:space="0" w:color="auto"/>
                <w:left w:val="none" w:sz="0" w:space="0" w:color="auto"/>
                <w:bottom w:val="none" w:sz="0" w:space="0" w:color="auto"/>
                <w:right w:val="none" w:sz="0" w:space="0" w:color="auto"/>
              </w:divBdr>
            </w:div>
            <w:div w:id="1455557789">
              <w:marLeft w:val="0"/>
              <w:marRight w:val="0"/>
              <w:marTop w:val="0"/>
              <w:marBottom w:val="0"/>
              <w:divBdr>
                <w:top w:val="none" w:sz="0" w:space="0" w:color="auto"/>
                <w:left w:val="none" w:sz="0" w:space="0" w:color="auto"/>
                <w:bottom w:val="none" w:sz="0" w:space="0" w:color="auto"/>
                <w:right w:val="none" w:sz="0" w:space="0" w:color="auto"/>
              </w:divBdr>
            </w:div>
            <w:div w:id="2039088786">
              <w:marLeft w:val="0"/>
              <w:marRight w:val="0"/>
              <w:marTop w:val="0"/>
              <w:marBottom w:val="0"/>
              <w:divBdr>
                <w:top w:val="none" w:sz="0" w:space="0" w:color="auto"/>
                <w:left w:val="none" w:sz="0" w:space="0" w:color="auto"/>
                <w:bottom w:val="none" w:sz="0" w:space="0" w:color="auto"/>
                <w:right w:val="none" w:sz="0" w:space="0" w:color="auto"/>
              </w:divBdr>
            </w:div>
          </w:divsChild>
        </w:div>
        <w:div w:id="763116405">
          <w:marLeft w:val="60"/>
          <w:marRight w:val="60"/>
          <w:marTop w:val="100"/>
          <w:marBottom w:val="100"/>
          <w:divBdr>
            <w:top w:val="none" w:sz="0" w:space="0" w:color="auto"/>
            <w:left w:val="none" w:sz="0" w:space="0" w:color="auto"/>
            <w:bottom w:val="none" w:sz="0" w:space="0" w:color="auto"/>
            <w:right w:val="none" w:sz="0" w:space="0" w:color="auto"/>
          </w:divBdr>
          <w:divsChild>
            <w:div w:id="968124745">
              <w:marLeft w:val="0"/>
              <w:marRight w:val="0"/>
              <w:marTop w:val="0"/>
              <w:marBottom w:val="0"/>
              <w:divBdr>
                <w:top w:val="none" w:sz="0" w:space="0" w:color="auto"/>
                <w:left w:val="none" w:sz="0" w:space="0" w:color="auto"/>
                <w:bottom w:val="none" w:sz="0" w:space="0" w:color="auto"/>
                <w:right w:val="none" w:sz="0" w:space="0" w:color="auto"/>
              </w:divBdr>
            </w:div>
          </w:divsChild>
        </w:div>
        <w:div w:id="236288381">
          <w:marLeft w:val="60"/>
          <w:marRight w:val="60"/>
          <w:marTop w:val="100"/>
          <w:marBottom w:val="100"/>
          <w:divBdr>
            <w:top w:val="none" w:sz="0" w:space="0" w:color="auto"/>
            <w:left w:val="none" w:sz="0" w:space="0" w:color="auto"/>
            <w:bottom w:val="none" w:sz="0" w:space="0" w:color="auto"/>
            <w:right w:val="none" w:sz="0" w:space="0" w:color="auto"/>
          </w:divBdr>
        </w:div>
        <w:div w:id="1784496540">
          <w:marLeft w:val="60"/>
          <w:marRight w:val="60"/>
          <w:marTop w:val="100"/>
          <w:marBottom w:val="100"/>
          <w:divBdr>
            <w:top w:val="none" w:sz="0" w:space="0" w:color="auto"/>
            <w:left w:val="none" w:sz="0" w:space="0" w:color="auto"/>
            <w:bottom w:val="none" w:sz="0" w:space="0" w:color="auto"/>
            <w:right w:val="none" w:sz="0" w:space="0" w:color="auto"/>
          </w:divBdr>
          <w:divsChild>
            <w:div w:id="1305508505">
              <w:marLeft w:val="0"/>
              <w:marRight w:val="0"/>
              <w:marTop w:val="0"/>
              <w:marBottom w:val="0"/>
              <w:divBdr>
                <w:top w:val="none" w:sz="0" w:space="0" w:color="auto"/>
                <w:left w:val="none" w:sz="0" w:space="0" w:color="auto"/>
                <w:bottom w:val="none" w:sz="0" w:space="0" w:color="auto"/>
                <w:right w:val="none" w:sz="0" w:space="0" w:color="auto"/>
              </w:divBdr>
            </w:div>
          </w:divsChild>
        </w:div>
        <w:div w:id="1605768912">
          <w:marLeft w:val="60"/>
          <w:marRight w:val="60"/>
          <w:marTop w:val="100"/>
          <w:marBottom w:val="100"/>
          <w:divBdr>
            <w:top w:val="none" w:sz="0" w:space="0" w:color="auto"/>
            <w:left w:val="none" w:sz="0" w:space="0" w:color="auto"/>
            <w:bottom w:val="none" w:sz="0" w:space="0" w:color="auto"/>
            <w:right w:val="none" w:sz="0" w:space="0" w:color="auto"/>
          </w:divBdr>
          <w:divsChild>
            <w:div w:id="595595544">
              <w:marLeft w:val="0"/>
              <w:marRight w:val="0"/>
              <w:marTop w:val="0"/>
              <w:marBottom w:val="0"/>
              <w:divBdr>
                <w:top w:val="none" w:sz="0" w:space="0" w:color="auto"/>
                <w:left w:val="none" w:sz="0" w:space="0" w:color="auto"/>
                <w:bottom w:val="none" w:sz="0" w:space="0" w:color="auto"/>
                <w:right w:val="none" w:sz="0" w:space="0" w:color="auto"/>
              </w:divBdr>
            </w:div>
          </w:divsChild>
        </w:div>
        <w:div w:id="1121535614">
          <w:marLeft w:val="60"/>
          <w:marRight w:val="60"/>
          <w:marTop w:val="100"/>
          <w:marBottom w:val="100"/>
          <w:divBdr>
            <w:top w:val="none" w:sz="0" w:space="0" w:color="auto"/>
            <w:left w:val="none" w:sz="0" w:space="0" w:color="auto"/>
            <w:bottom w:val="none" w:sz="0" w:space="0" w:color="auto"/>
            <w:right w:val="none" w:sz="0" w:space="0" w:color="auto"/>
          </w:divBdr>
        </w:div>
        <w:div w:id="1476336579">
          <w:marLeft w:val="60"/>
          <w:marRight w:val="60"/>
          <w:marTop w:val="100"/>
          <w:marBottom w:val="100"/>
          <w:divBdr>
            <w:top w:val="none" w:sz="0" w:space="0" w:color="auto"/>
            <w:left w:val="none" w:sz="0" w:space="0" w:color="auto"/>
            <w:bottom w:val="none" w:sz="0" w:space="0" w:color="auto"/>
            <w:right w:val="none" w:sz="0" w:space="0" w:color="auto"/>
          </w:divBdr>
          <w:divsChild>
            <w:div w:id="2037122521">
              <w:marLeft w:val="0"/>
              <w:marRight w:val="0"/>
              <w:marTop w:val="0"/>
              <w:marBottom w:val="0"/>
              <w:divBdr>
                <w:top w:val="none" w:sz="0" w:space="0" w:color="auto"/>
                <w:left w:val="none" w:sz="0" w:space="0" w:color="auto"/>
                <w:bottom w:val="none" w:sz="0" w:space="0" w:color="auto"/>
                <w:right w:val="none" w:sz="0" w:space="0" w:color="auto"/>
              </w:divBdr>
            </w:div>
            <w:div w:id="1744984893">
              <w:marLeft w:val="0"/>
              <w:marRight w:val="0"/>
              <w:marTop w:val="0"/>
              <w:marBottom w:val="0"/>
              <w:divBdr>
                <w:top w:val="none" w:sz="0" w:space="0" w:color="auto"/>
                <w:left w:val="none" w:sz="0" w:space="0" w:color="auto"/>
                <w:bottom w:val="none" w:sz="0" w:space="0" w:color="auto"/>
                <w:right w:val="none" w:sz="0" w:space="0" w:color="auto"/>
              </w:divBdr>
            </w:div>
            <w:div w:id="1388577274">
              <w:marLeft w:val="0"/>
              <w:marRight w:val="0"/>
              <w:marTop w:val="0"/>
              <w:marBottom w:val="0"/>
              <w:divBdr>
                <w:top w:val="none" w:sz="0" w:space="0" w:color="auto"/>
                <w:left w:val="none" w:sz="0" w:space="0" w:color="auto"/>
                <w:bottom w:val="none" w:sz="0" w:space="0" w:color="auto"/>
                <w:right w:val="none" w:sz="0" w:space="0" w:color="auto"/>
              </w:divBdr>
            </w:div>
            <w:div w:id="1265071328">
              <w:marLeft w:val="0"/>
              <w:marRight w:val="0"/>
              <w:marTop w:val="0"/>
              <w:marBottom w:val="0"/>
              <w:divBdr>
                <w:top w:val="none" w:sz="0" w:space="0" w:color="auto"/>
                <w:left w:val="none" w:sz="0" w:space="0" w:color="auto"/>
                <w:bottom w:val="none" w:sz="0" w:space="0" w:color="auto"/>
                <w:right w:val="none" w:sz="0" w:space="0" w:color="auto"/>
              </w:divBdr>
            </w:div>
          </w:divsChild>
        </w:div>
        <w:div w:id="2011638230">
          <w:marLeft w:val="60"/>
          <w:marRight w:val="60"/>
          <w:marTop w:val="100"/>
          <w:marBottom w:val="100"/>
          <w:divBdr>
            <w:top w:val="none" w:sz="0" w:space="0" w:color="auto"/>
            <w:left w:val="none" w:sz="0" w:space="0" w:color="auto"/>
            <w:bottom w:val="none" w:sz="0" w:space="0" w:color="auto"/>
            <w:right w:val="none" w:sz="0" w:space="0" w:color="auto"/>
          </w:divBdr>
          <w:divsChild>
            <w:div w:id="193467927">
              <w:marLeft w:val="0"/>
              <w:marRight w:val="0"/>
              <w:marTop w:val="0"/>
              <w:marBottom w:val="0"/>
              <w:divBdr>
                <w:top w:val="none" w:sz="0" w:space="0" w:color="auto"/>
                <w:left w:val="none" w:sz="0" w:space="0" w:color="auto"/>
                <w:bottom w:val="none" w:sz="0" w:space="0" w:color="auto"/>
                <w:right w:val="none" w:sz="0" w:space="0" w:color="auto"/>
              </w:divBdr>
            </w:div>
          </w:divsChild>
        </w:div>
        <w:div w:id="2097748379">
          <w:marLeft w:val="60"/>
          <w:marRight w:val="60"/>
          <w:marTop w:val="100"/>
          <w:marBottom w:val="100"/>
          <w:divBdr>
            <w:top w:val="none" w:sz="0" w:space="0" w:color="auto"/>
            <w:left w:val="none" w:sz="0" w:space="0" w:color="auto"/>
            <w:bottom w:val="none" w:sz="0" w:space="0" w:color="auto"/>
            <w:right w:val="none" w:sz="0" w:space="0" w:color="auto"/>
          </w:divBdr>
        </w:div>
        <w:div w:id="1681198968">
          <w:marLeft w:val="60"/>
          <w:marRight w:val="60"/>
          <w:marTop w:val="100"/>
          <w:marBottom w:val="100"/>
          <w:divBdr>
            <w:top w:val="none" w:sz="0" w:space="0" w:color="auto"/>
            <w:left w:val="none" w:sz="0" w:space="0" w:color="auto"/>
            <w:bottom w:val="none" w:sz="0" w:space="0" w:color="auto"/>
            <w:right w:val="none" w:sz="0" w:space="0" w:color="auto"/>
          </w:divBdr>
        </w:div>
        <w:div w:id="1944722243">
          <w:marLeft w:val="60"/>
          <w:marRight w:val="60"/>
          <w:marTop w:val="100"/>
          <w:marBottom w:val="100"/>
          <w:divBdr>
            <w:top w:val="none" w:sz="0" w:space="0" w:color="auto"/>
            <w:left w:val="none" w:sz="0" w:space="0" w:color="auto"/>
            <w:bottom w:val="none" w:sz="0" w:space="0" w:color="auto"/>
            <w:right w:val="none" w:sz="0" w:space="0" w:color="auto"/>
          </w:divBdr>
        </w:div>
        <w:div w:id="1584991853">
          <w:marLeft w:val="60"/>
          <w:marRight w:val="60"/>
          <w:marTop w:val="100"/>
          <w:marBottom w:val="100"/>
          <w:divBdr>
            <w:top w:val="none" w:sz="0" w:space="0" w:color="auto"/>
            <w:left w:val="none" w:sz="0" w:space="0" w:color="auto"/>
            <w:bottom w:val="none" w:sz="0" w:space="0" w:color="auto"/>
            <w:right w:val="none" w:sz="0" w:space="0" w:color="auto"/>
          </w:divBdr>
          <w:divsChild>
            <w:div w:id="1802109164">
              <w:marLeft w:val="0"/>
              <w:marRight w:val="0"/>
              <w:marTop w:val="0"/>
              <w:marBottom w:val="0"/>
              <w:divBdr>
                <w:top w:val="none" w:sz="0" w:space="0" w:color="auto"/>
                <w:left w:val="none" w:sz="0" w:space="0" w:color="auto"/>
                <w:bottom w:val="none" w:sz="0" w:space="0" w:color="auto"/>
                <w:right w:val="none" w:sz="0" w:space="0" w:color="auto"/>
              </w:divBdr>
            </w:div>
          </w:divsChild>
        </w:div>
        <w:div w:id="1230535502">
          <w:marLeft w:val="60"/>
          <w:marRight w:val="60"/>
          <w:marTop w:val="100"/>
          <w:marBottom w:val="100"/>
          <w:divBdr>
            <w:top w:val="none" w:sz="0" w:space="0" w:color="auto"/>
            <w:left w:val="none" w:sz="0" w:space="0" w:color="auto"/>
            <w:bottom w:val="none" w:sz="0" w:space="0" w:color="auto"/>
            <w:right w:val="none" w:sz="0" w:space="0" w:color="auto"/>
          </w:divBdr>
          <w:divsChild>
            <w:div w:id="1914002277">
              <w:marLeft w:val="0"/>
              <w:marRight w:val="0"/>
              <w:marTop w:val="0"/>
              <w:marBottom w:val="0"/>
              <w:divBdr>
                <w:top w:val="none" w:sz="0" w:space="0" w:color="auto"/>
                <w:left w:val="none" w:sz="0" w:space="0" w:color="auto"/>
                <w:bottom w:val="none" w:sz="0" w:space="0" w:color="auto"/>
                <w:right w:val="none" w:sz="0" w:space="0" w:color="auto"/>
              </w:divBdr>
            </w:div>
          </w:divsChild>
        </w:div>
        <w:div w:id="1543636494">
          <w:marLeft w:val="60"/>
          <w:marRight w:val="60"/>
          <w:marTop w:val="100"/>
          <w:marBottom w:val="100"/>
          <w:divBdr>
            <w:top w:val="none" w:sz="0" w:space="0" w:color="auto"/>
            <w:left w:val="none" w:sz="0" w:space="0" w:color="auto"/>
            <w:bottom w:val="none" w:sz="0" w:space="0" w:color="auto"/>
            <w:right w:val="none" w:sz="0" w:space="0" w:color="auto"/>
          </w:divBdr>
          <w:divsChild>
            <w:div w:id="2073457100">
              <w:marLeft w:val="0"/>
              <w:marRight w:val="0"/>
              <w:marTop w:val="0"/>
              <w:marBottom w:val="0"/>
              <w:divBdr>
                <w:top w:val="none" w:sz="0" w:space="0" w:color="auto"/>
                <w:left w:val="none" w:sz="0" w:space="0" w:color="auto"/>
                <w:bottom w:val="none" w:sz="0" w:space="0" w:color="auto"/>
                <w:right w:val="none" w:sz="0" w:space="0" w:color="auto"/>
              </w:divBdr>
            </w:div>
            <w:div w:id="1102258891">
              <w:marLeft w:val="0"/>
              <w:marRight w:val="0"/>
              <w:marTop w:val="0"/>
              <w:marBottom w:val="0"/>
              <w:divBdr>
                <w:top w:val="none" w:sz="0" w:space="0" w:color="auto"/>
                <w:left w:val="none" w:sz="0" w:space="0" w:color="auto"/>
                <w:bottom w:val="none" w:sz="0" w:space="0" w:color="auto"/>
                <w:right w:val="none" w:sz="0" w:space="0" w:color="auto"/>
              </w:divBdr>
            </w:div>
          </w:divsChild>
        </w:div>
        <w:div w:id="464659541">
          <w:marLeft w:val="60"/>
          <w:marRight w:val="60"/>
          <w:marTop w:val="100"/>
          <w:marBottom w:val="100"/>
          <w:divBdr>
            <w:top w:val="none" w:sz="0" w:space="0" w:color="auto"/>
            <w:left w:val="none" w:sz="0" w:space="0" w:color="auto"/>
            <w:bottom w:val="none" w:sz="0" w:space="0" w:color="auto"/>
            <w:right w:val="none" w:sz="0" w:space="0" w:color="auto"/>
          </w:divBdr>
          <w:divsChild>
            <w:div w:id="1676105277">
              <w:marLeft w:val="0"/>
              <w:marRight w:val="0"/>
              <w:marTop w:val="0"/>
              <w:marBottom w:val="0"/>
              <w:divBdr>
                <w:top w:val="none" w:sz="0" w:space="0" w:color="auto"/>
                <w:left w:val="none" w:sz="0" w:space="0" w:color="auto"/>
                <w:bottom w:val="none" w:sz="0" w:space="0" w:color="auto"/>
                <w:right w:val="none" w:sz="0" w:space="0" w:color="auto"/>
              </w:divBdr>
            </w:div>
            <w:div w:id="27993362">
              <w:marLeft w:val="0"/>
              <w:marRight w:val="0"/>
              <w:marTop w:val="0"/>
              <w:marBottom w:val="0"/>
              <w:divBdr>
                <w:top w:val="none" w:sz="0" w:space="0" w:color="auto"/>
                <w:left w:val="none" w:sz="0" w:space="0" w:color="auto"/>
                <w:bottom w:val="none" w:sz="0" w:space="0" w:color="auto"/>
                <w:right w:val="none" w:sz="0" w:space="0" w:color="auto"/>
              </w:divBdr>
            </w:div>
            <w:div w:id="919367842">
              <w:marLeft w:val="0"/>
              <w:marRight w:val="0"/>
              <w:marTop w:val="0"/>
              <w:marBottom w:val="0"/>
              <w:divBdr>
                <w:top w:val="none" w:sz="0" w:space="0" w:color="auto"/>
                <w:left w:val="none" w:sz="0" w:space="0" w:color="auto"/>
                <w:bottom w:val="none" w:sz="0" w:space="0" w:color="auto"/>
                <w:right w:val="none" w:sz="0" w:space="0" w:color="auto"/>
              </w:divBdr>
            </w:div>
            <w:div w:id="462844203">
              <w:marLeft w:val="0"/>
              <w:marRight w:val="0"/>
              <w:marTop w:val="0"/>
              <w:marBottom w:val="0"/>
              <w:divBdr>
                <w:top w:val="none" w:sz="0" w:space="0" w:color="auto"/>
                <w:left w:val="none" w:sz="0" w:space="0" w:color="auto"/>
                <w:bottom w:val="none" w:sz="0" w:space="0" w:color="auto"/>
                <w:right w:val="none" w:sz="0" w:space="0" w:color="auto"/>
              </w:divBdr>
            </w:div>
          </w:divsChild>
        </w:div>
        <w:div w:id="1291322760">
          <w:marLeft w:val="60"/>
          <w:marRight w:val="60"/>
          <w:marTop w:val="100"/>
          <w:marBottom w:val="100"/>
          <w:divBdr>
            <w:top w:val="none" w:sz="0" w:space="0" w:color="auto"/>
            <w:left w:val="none" w:sz="0" w:space="0" w:color="auto"/>
            <w:bottom w:val="none" w:sz="0" w:space="0" w:color="auto"/>
            <w:right w:val="none" w:sz="0" w:space="0" w:color="auto"/>
          </w:divBdr>
          <w:divsChild>
            <w:div w:id="1688212533">
              <w:marLeft w:val="0"/>
              <w:marRight w:val="0"/>
              <w:marTop w:val="0"/>
              <w:marBottom w:val="0"/>
              <w:divBdr>
                <w:top w:val="none" w:sz="0" w:space="0" w:color="auto"/>
                <w:left w:val="none" w:sz="0" w:space="0" w:color="auto"/>
                <w:bottom w:val="none" w:sz="0" w:space="0" w:color="auto"/>
                <w:right w:val="none" w:sz="0" w:space="0" w:color="auto"/>
              </w:divBdr>
            </w:div>
          </w:divsChild>
        </w:div>
        <w:div w:id="881745190">
          <w:marLeft w:val="60"/>
          <w:marRight w:val="60"/>
          <w:marTop w:val="100"/>
          <w:marBottom w:val="100"/>
          <w:divBdr>
            <w:top w:val="none" w:sz="0" w:space="0" w:color="auto"/>
            <w:left w:val="none" w:sz="0" w:space="0" w:color="auto"/>
            <w:bottom w:val="none" w:sz="0" w:space="0" w:color="auto"/>
            <w:right w:val="none" w:sz="0" w:space="0" w:color="auto"/>
          </w:divBdr>
        </w:div>
        <w:div w:id="833910613">
          <w:marLeft w:val="60"/>
          <w:marRight w:val="60"/>
          <w:marTop w:val="100"/>
          <w:marBottom w:val="100"/>
          <w:divBdr>
            <w:top w:val="none" w:sz="0" w:space="0" w:color="auto"/>
            <w:left w:val="none" w:sz="0" w:space="0" w:color="auto"/>
            <w:bottom w:val="none" w:sz="0" w:space="0" w:color="auto"/>
            <w:right w:val="none" w:sz="0" w:space="0" w:color="auto"/>
          </w:divBdr>
          <w:divsChild>
            <w:div w:id="331378674">
              <w:marLeft w:val="0"/>
              <w:marRight w:val="0"/>
              <w:marTop w:val="0"/>
              <w:marBottom w:val="0"/>
              <w:divBdr>
                <w:top w:val="none" w:sz="0" w:space="0" w:color="auto"/>
                <w:left w:val="none" w:sz="0" w:space="0" w:color="auto"/>
                <w:bottom w:val="none" w:sz="0" w:space="0" w:color="auto"/>
                <w:right w:val="none" w:sz="0" w:space="0" w:color="auto"/>
              </w:divBdr>
            </w:div>
          </w:divsChild>
        </w:div>
        <w:div w:id="1311716672">
          <w:marLeft w:val="60"/>
          <w:marRight w:val="60"/>
          <w:marTop w:val="100"/>
          <w:marBottom w:val="100"/>
          <w:divBdr>
            <w:top w:val="none" w:sz="0" w:space="0" w:color="auto"/>
            <w:left w:val="none" w:sz="0" w:space="0" w:color="auto"/>
            <w:bottom w:val="none" w:sz="0" w:space="0" w:color="auto"/>
            <w:right w:val="none" w:sz="0" w:space="0" w:color="auto"/>
          </w:divBdr>
          <w:divsChild>
            <w:div w:id="893662867">
              <w:marLeft w:val="0"/>
              <w:marRight w:val="0"/>
              <w:marTop w:val="0"/>
              <w:marBottom w:val="0"/>
              <w:divBdr>
                <w:top w:val="none" w:sz="0" w:space="0" w:color="auto"/>
                <w:left w:val="none" w:sz="0" w:space="0" w:color="auto"/>
                <w:bottom w:val="none" w:sz="0" w:space="0" w:color="auto"/>
                <w:right w:val="none" w:sz="0" w:space="0" w:color="auto"/>
              </w:divBdr>
            </w:div>
          </w:divsChild>
        </w:div>
        <w:div w:id="371854176">
          <w:marLeft w:val="60"/>
          <w:marRight w:val="60"/>
          <w:marTop w:val="100"/>
          <w:marBottom w:val="100"/>
          <w:divBdr>
            <w:top w:val="none" w:sz="0" w:space="0" w:color="auto"/>
            <w:left w:val="none" w:sz="0" w:space="0" w:color="auto"/>
            <w:bottom w:val="none" w:sz="0" w:space="0" w:color="auto"/>
            <w:right w:val="none" w:sz="0" w:space="0" w:color="auto"/>
          </w:divBdr>
          <w:divsChild>
            <w:div w:id="1801923861">
              <w:marLeft w:val="0"/>
              <w:marRight w:val="0"/>
              <w:marTop w:val="0"/>
              <w:marBottom w:val="0"/>
              <w:divBdr>
                <w:top w:val="none" w:sz="0" w:space="0" w:color="auto"/>
                <w:left w:val="none" w:sz="0" w:space="0" w:color="auto"/>
                <w:bottom w:val="none" w:sz="0" w:space="0" w:color="auto"/>
                <w:right w:val="none" w:sz="0" w:space="0" w:color="auto"/>
              </w:divBdr>
            </w:div>
          </w:divsChild>
        </w:div>
        <w:div w:id="24018488">
          <w:marLeft w:val="60"/>
          <w:marRight w:val="60"/>
          <w:marTop w:val="100"/>
          <w:marBottom w:val="100"/>
          <w:divBdr>
            <w:top w:val="none" w:sz="0" w:space="0" w:color="auto"/>
            <w:left w:val="none" w:sz="0" w:space="0" w:color="auto"/>
            <w:bottom w:val="none" w:sz="0" w:space="0" w:color="auto"/>
            <w:right w:val="none" w:sz="0" w:space="0" w:color="auto"/>
          </w:divBdr>
          <w:divsChild>
            <w:div w:id="1613896159">
              <w:marLeft w:val="0"/>
              <w:marRight w:val="0"/>
              <w:marTop w:val="0"/>
              <w:marBottom w:val="0"/>
              <w:divBdr>
                <w:top w:val="none" w:sz="0" w:space="0" w:color="auto"/>
                <w:left w:val="none" w:sz="0" w:space="0" w:color="auto"/>
                <w:bottom w:val="none" w:sz="0" w:space="0" w:color="auto"/>
                <w:right w:val="none" w:sz="0" w:space="0" w:color="auto"/>
              </w:divBdr>
            </w:div>
            <w:div w:id="189683919">
              <w:marLeft w:val="0"/>
              <w:marRight w:val="0"/>
              <w:marTop w:val="0"/>
              <w:marBottom w:val="0"/>
              <w:divBdr>
                <w:top w:val="none" w:sz="0" w:space="0" w:color="auto"/>
                <w:left w:val="none" w:sz="0" w:space="0" w:color="auto"/>
                <w:bottom w:val="none" w:sz="0" w:space="0" w:color="auto"/>
                <w:right w:val="none" w:sz="0" w:space="0" w:color="auto"/>
              </w:divBdr>
            </w:div>
            <w:div w:id="489911379">
              <w:marLeft w:val="0"/>
              <w:marRight w:val="0"/>
              <w:marTop w:val="0"/>
              <w:marBottom w:val="0"/>
              <w:divBdr>
                <w:top w:val="none" w:sz="0" w:space="0" w:color="auto"/>
                <w:left w:val="none" w:sz="0" w:space="0" w:color="auto"/>
                <w:bottom w:val="none" w:sz="0" w:space="0" w:color="auto"/>
                <w:right w:val="none" w:sz="0" w:space="0" w:color="auto"/>
              </w:divBdr>
            </w:div>
            <w:div w:id="829638874">
              <w:marLeft w:val="0"/>
              <w:marRight w:val="0"/>
              <w:marTop w:val="0"/>
              <w:marBottom w:val="0"/>
              <w:divBdr>
                <w:top w:val="none" w:sz="0" w:space="0" w:color="auto"/>
                <w:left w:val="none" w:sz="0" w:space="0" w:color="auto"/>
                <w:bottom w:val="none" w:sz="0" w:space="0" w:color="auto"/>
                <w:right w:val="none" w:sz="0" w:space="0" w:color="auto"/>
              </w:divBdr>
            </w:div>
          </w:divsChild>
        </w:div>
        <w:div w:id="276911147">
          <w:marLeft w:val="60"/>
          <w:marRight w:val="60"/>
          <w:marTop w:val="100"/>
          <w:marBottom w:val="100"/>
          <w:divBdr>
            <w:top w:val="none" w:sz="0" w:space="0" w:color="auto"/>
            <w:left w:val="none" w:sz="0" w:space="0" w:color="auto"/>
            <w:bottom w:val="none" w:sz="0" w:space="0" w:color="auto"/>
            <w:right w:val="none" w:sz="0" w:space="0" w:color="auto"/>
          </w:divBdr>
          <w:divsChild>
            <w:div w:id="1753429213">
              <w:marLeft w:val="0"/>
              <w:marRight w:val="0"/>
              <w:marTop w:val="0"/>
              <w:marBottom w:val="0"/>
              <w:divBdr>
                <w:top w:val="none" w:sz="0" w:space="0" w:color="auto"/>
                <w:left w:val="none" w:sz="0" w:space="0" w:color="auto"/>
                <w:bottom w:val="none" w:sz="0" w:space="0" w:color="auto"/>
                <w:right w:val="none" w:sz="0" w:space="0" w:color="auto"/>
              </w:divBdr>
            </w:div>
          </w:divsChild>
        </w:div>
        <w:div w:id="261188188">
          <w:marLeft w:val="60"/>
          <w:marRight w:val="60"/>
          <w:marTop w:val="100"/>
          <w:marBottom w:val="100"/>
          <w:divBdr>
            <w:top w:val="none" w:sz="0" w:space="0" w:color="auto"/>
            <w:left w:val="none" w:sz="0" w:space="0" w:color="auto"/>
            <w:bottom w:val="none" w:sz="0" w:space="0" w:color="auto"/>
            <w:right w:val="none" w:sz="0" w:space="0" w:color="auto"/>
          </w:divBdr>
        </w:div>
        <w:div w:id="1124932641">
          <w:marLeft w:val="60"/>
          <w:marRight w:val="60"/>
          <w:marTop w:val="100"/>
          <w:marBottom w:val="100"/>
          <w:divBdr>
            <w:top w:val="none" w:sz="0" w:space="0" w:color="auto"/>
            <w:left w:val="none" w:sz="0" w:space="0" w:color="auto"/>
            <w:bottom w:val="none" w:sz="0" w:space="0" w:color="auto"/>
            <w:right w:val="none" w:sz="0" w:space="0" w:color="auto"/>
          </w:divBdr>
          <w:divsChild>
            <w:div w:id="10188450">
              <w:marLeft w:val="0"/>
              <w:marRight w:val="0"/>
              <w:marTop w:val="0"/>
              <w:marBottom w:val="0"/>
              <w:divBdr>
                <w:top w:val="none" w:sz="0" w:space="0" w:color="auto"/>
                <w:left w:val="none" w:sz="0" w:space="0" w:color="auto"/>
                <w:bottom w:val="none" w:sz="0" w:space="0" w:color="auto"/>
                <w:right w:val="none" w:sz="0" w:space="0" w:color="auto"/>
              </w:divBdr>
            </w:div>
          </w:divsChild>
        </w:div>
        <w:div w:id="1965194030">
          <w:marLeft w:val="60"/>
          <w:marRight w:val="60"/>
          <w:marTop w:val="100"/>
          <w:marBottom w:val="100"/>
          <w:divBdr>
            <w:top w:val="none" w:sz="0" w:space="0" w:color="auto"/>
            <w:left w:val="none" w:sz="0" w:space="0" w:color="auto"/>
            <w:bottom w:val="none" w:sz="0" w:space="0" w:color="auto"/>
            <w:right w:val="none" w:sz="0" w:space="0" w:color="auto"/>
          </w:divBdr>
          <w:divsChild>
            <w:div w:id="725448525">
              <w:marLeft w:val="0"/>
              <w:marRight w:val="0"/>
              <w:marTop w:val="0"/>
              <w:marBottom w:val="0"/>
              <w:divBdr>
                <w:top w:val="none" w:sz="0" w:space="0" w:color="auto"/>
                <w:left w:val="none" w:sz="0" w:space="0" w:color="auto"/>
                <w:bottom w:val="none" w:sz="0" w:space="0" w:color="auto"/>
                <w:right w:val="none" w:sz="0" w:space="0" w:color="auto"/>
              </w:divBdr>
            </w:div>
          </w:divsChild>
        </w:div>
        <w:div w:id="2063675139">
          <w:marLeft w:val="60"/>
          <w:marRight w:val="60"/>
          <w:marTop w:val="100"/>
          <w:marBottom w:val="100"/>
          <w:divBdr>
            <w:top w:val="none" w:sz="0" w:space="0" w:color="auto"/>
            <w:left w:val="none" w:sz="0" w:space="0" w:color="auto"/>
            <w:bottom w:val="none" w:sz="0" w:space="0" w:color="auto"/>
            <w:right w:val="none" w:sz="0" w:space="0" w:color="auto"/>
          </w:divBdr>
          <w:divsChild>
            <w:div w:id="800466061">
              <w:marLeft w:val="0"/>
              <w:marRight w:val="0"/>
              <w:marTop w:val="0"/>
              <w:marBottom w:val="0"/>
              <w:divBdr>
                <w:top w:val="none" w:sz="0" w:space="0" w:color="auto"/>
                <w:left w:val="none" w:sz="0" w:space="0" w:color="auto"/>
                <w:bottom w:val="none" w:sz="0" w:space="0" w:color="auto"/>
                <w:right w:val="none" w:sz="0" w:space="0" w:color="auto"/>
              </w:divBdr>
            </w:div>
            <w:div w:id="1037511846">
              <w:marLeft w:val="0"/>
              <w:marRight w:val="0"/>
              <w:marTop w:val="0"/>
              <w:marBottom w:val="0"/>
              <w:divBdr>
                <w:top w:val="none" w:sz="0" w:space="0" w:color="auto"/>
                <w:left w:val="none" w:sz="0" w:space="0" w:color="auto"/>
                <w:bottom w:val="none" w:sz="0" w:space="0" w:color="auto"/>
                <w:right w:val="none" w:sz="0" w:space="0" w:color="auto"/>
              </w:divBdr>
            </w:div>
            <w:div w:id="2020429320">
              <w:marLeft w:val="0"/>
              <w:marRight w:val="0"/>
              <w:marTop w:val="0"/>
              <w:marBottom w:val="0"/>
              <w:divBdr>
                <w:top w:val="none" w:sz="0" w:space="0" w:color="auto"/>
                <w:left w:val="none" w:sz="0" w:space="0" w:color="auto"/>
                <w:bottom w:val="none" w:sz="0" w:space="0" w:color="auto"/>
                <w:right w:val="none" w:sz="0" w:space="0" w:color="auto"/>
              </w:divBdr>
            </w:div>
            <w:div w:id="566888175">
              <w:marLeft w:val="0"/>
              <w:marRight w:val="0"/>
              <w:marTop w:val="0"/>
              <w:marBottom w:val="0"/>
              <w:divBdr>
                <w:top w:val="none" w:sz="0" w:space="0" w:color="auto"/>
                <w:left w:val="none" w:sz="0" w:space="0" w:color="auto"/>
                <w:bottom w:val="none" w:sz="0" w:space="0" w:color="auto"/>
                <w:right w:val="none" w:sz="0" w:space="0" w:color="auto"/>
              </w:divBdr>
            </w:div>
            <w:div w:id="223762187">
              <w:marLeft w:val="0"/>
              <w:marRight w:val="0"/>
              <w:marTop w:val="0"/>
              <w:marBottom w:val="0"/>
              <w:divBdr>
                <w:top w:val="none" w:sz="0" w:space="0" w:color="auto"/>
                <w:left w:val="none" w:sz="0" w:space="0" w:color="auto"/>
                <w:bottom w:val="none" w:sz="0" w:space="0" w:color="auto"/>
                <w:right w:val="none" w:sz="0" w:space="0" w:color="auto"/>
              </w:divBdr>
            </w:div>
            <w:div w:id="1788353443">
              <w:marLeft w:val="0"/>
              <w:marRight w:val="0"/>
              <w:marTop w:val="0"/>
              <w:marBottom w:val="0"/>
              <w:divBdr>
                <w:top w:val="none" w:sz="0" w:space="0" w:color="auto"/>
                <w:left w:val="none" w:sz="0" w:space="0" w:color="auto"/>
                <w:bottom w:val="none" w:sz="0" w:space="0" w:color="auto"/>
                <w:right w:val="none" w:sz="0" w:space="0" w:color="auto"/>
              </w:divBdr>
            </w:div>
            <w:div w:id="1473868456">
              <w:marLeft w:val="0"/>
              <w:marRight w:val="0"/>
              <w:marTop w:val="0"/>
              <w:marBottom w:val="0"/>
              <w:divBdr>
                <w:top w:val="none" w:sz="0" w:space="0" w:color="auto"/>
                <w:left w:val="none" w:sz="0" w:space="0" w:color="auto"/>
                <w:bottom w:val="none" w:sz="0" w:space="0" w:color="auto"/>
                <w:right w:val="none" w:sz="0" w:space="0" w:color="auto"/>
              </w:divBdr>
            </w:div>
            <w:div w:id="956184994">
              <w:marLeft w:val="0"/>
              <w:marRight w:val="0"/>
              <w:marTop w:val="0"/>
              <w:marBottom w:val="0"/>
              <w:divBdr>
                <w:top w:val="none" w:sz="0" w:space="0" w:color="auto"/>
                <w:left w:val="none" w:sz="0" w:space="0" w:color="auto"/>
                <w:bottom w:val="none" w:sz="0" w:space="0" w:color="auto"/>
                <w:right w:val="none" w:sz="0" w:space="0" w:color="auto"/>
              </w:divBdr>
            </w:div>
            <w:div w:id="309601762">
              <w:marLeft w:val="0"/>
              <w:marRight w:val="0"/>
              <w:marTop w:val="0"/>
              <w:marBottom w:val="0"/>
              <w:divBdr>
                <w:top w:val="none" w:sz="0" w:space="0" w:color="auto"/>
                <w:left w:val="none" w:sz="0" w:space="0" w:color="auto"/>
                <w:bottom w:val="none" w:sz="0" w:space="0" w:color="auto"/>
                <w:right w:val="none" w:sz="0" w:space="0" w:color="auto"/>
              </w:divBdr>
            </w:div>
            <w:div w:id="1951889653">
              <w:marLeft w:val="0"/>
              <w:marRight w:val="0"/>
              <w:marTop w:val="0"/>
              <w:marBottom w:val="0"/>
              <w:divBdr>
                <w:top w:val="none" w:sz="0" w:space="0" w:color="auto"/>
                <w:left w:val="none" w:sz="0" w:space="0" w:color="auto"/>
                <w:bottom w:val="none" w:sz="0" w:space="0" w:color="auto"/>
                <w:right w:val="none" w:sz="0" w:space="0" w:color="auto"/>
              </w:divBdr>
            </w:div>
            <w:div w:id="223152138">
              <w:marLeft w:val="0"/>
              <w:marRight w:val="0"/>
              <w:marTop w:val="0"/>
              <w:marBottom w:val="0"/>
              <w:divBdr>
                <w:top w:val="none" w:sz="0" w:space="0" w:color="auto"/>
                <w:left w:val="none" w:sz="0" w:space="0" w:color="auto"/>
                <w:bottom w:val="none" w:sz="0" w:space="0" w:color="auto"/>
                <w:right w:val="none" w:sz="0" w:space="0" w:color="auto"/>
              </w:divBdr>
            </w:div>
            <w:div w:id="1913854357">
              <w:marLeft w:val="0"/>
              <w:marRight w:val="0"/>
              <w:marTop w:val="0"/>
              <w:marBottom w:val="0"/>
              <w:divBdr>
                <w:top w:val="none" w:sz="0" w:space="0" w:color="auto"/>
                <w:left w:val="none" w:sz="0" w:space="0" w:color="auto"/>
                <w:bottom w:val="none" w:sz="0" w:space="0" w:color="auto"/>
                <w:right w:val="none" w:sz="0" w:space="0" w:color="auto"/>
              </w:divBdr>
            </w:div>
            <w:div w:id="1887594992">
              <w:marLeft w:val="0"/>
              <w:marRight w:val="0"/>
              <w:marTop w:val="0"/>
              <w:marBottom w:val="0"/>
              <w:divBdr>
                <w:top w:val="none" w:sz="0" w:space="0" w:color="auto"/>
                <w:left w:val="none" w:sz="0" w:space="0" w:color="auto"/>
                <w:bottom w:val="none" w:sz="0" w:space="0" w:color="auto"/>
                <w:right w:val="none" w:sz="0" w:space="0" w:color="auto"/>
              </w:divBdr>
            </w:div>
            <w:div w:id="1165363804">
              <w:marLeft w:val="0"/>
              <w:marRight w:val="0"/>
              <w:marTop w:val="0"/>
              <w:marBottom w:val="0"/>
              <w:divBdr>
                <w:top w:val="none" w:sz="0" w:space="0" w:color="auto"/>
                <w:left w:val="none" w:sz="0" w:space="0" w:color="auto"/>
                <w:bottom w:val="none" w:sz="0" w:space="0" w:color="auto"/>
                <w:right w:val="none" w:sz="0" w:space="0" w:color="auto"/>
              </w:divBdr>
            </w:div>
            <w:div w:id="1695811046">
              <w:marLeft w:val="0"/>
              <w:marRight w:val="0"/>
              <w:marTop w:val="0"/>
              <w:marBottom w:val="0"/>
              <w:divBdr>
                <w:top w:val="none" w:sz="0" w:space="0" w:color="auto"/>
                <w:left w:val="none" w:sz="0" w:space="0" w:color="auto"/>
                <w:bottom w:val="none" w:sz="0" w:space="0" w:color="auto"/>
                <w:right w:val="none" w:sz="0" w:space="0" w:color="auto"/>
              </w:divBdr>
            </w:div>
            <w:div w:id="1195584092">
              <w:marLeft w:val="0"/>
              <w:marRight w:val="0"/>
              <w:marTop w:val="0"/>
              <w:marBottom w:val="0"/>
              <w:divBdr>
                <w:top w:val="none" w:sz="0" w:space="0" w:color="auto"/>
                <w:left w:val="none" w:sz="0" w:space="0" w:color="auto"/>
                <w:bottom w:val="none" w:sz="0" w:space="0" w:color="auto"/>
                <w:right w:val="none" w:sz="0" w:space="0" w:color="auto"/>
              </w:divBdr>
            </w:div>
            <w:div w:id="855801408">
              <w:marLeft w:val="0"/>
              <w:marRight w:val="0"/>
              <w:marTop w:val="0"/>
              <w:marBottom w:val="0"/>
              <w:divBdr>
                <w:top w:val="none" w:sz="0" w:space="0" w:color="auto"/>
                <w:left w:val="none" w:sz="0" w:space="0" w:color="auto"/>
                <w:bottom w:val="none" w:sz="0" w:space="0" w:color="auto"/>
                <w:right w:val="none" w:sz="0" w:space="0" w:color="auto"/>
              </w:divBdr>
            </w:div>
            <w:div w:id="158935603">
              <w:marLeft w:val="0"/>
              <w:marRight w:val="0"/>
              <w:marTop w:val="0"/>
              <w:marBottom w:val="0"/>
              <w:divBdr>
                <w:top w:val="none" w:sz="0" w:space="0" w:color="auto"/>
                <w:left w:val="none" w:sz="0" w:space="0" w:color="auto"/>
                <w:bottom w:val="none" w:sz="0" w:space="0" w:color="auto"/>
                <w:right w:val="none" w:sz="0" w:space="0" w:color="auto"/>
              </w:divBdr>
            </w:div>
            <w:div w:id="238488805">
              <w:marLeft w:val="0"/>
              <w:marRight w:val="0"/>
              <w:marTop w:val="0"/>
              <w:marBottom w:val="0"/>
              <w:divBdr>
                <w:top w:val="none" w:sz="0" w:space="0" w:color="auto"/>
                <w:left w:val="none" w:sz="0" w:space="0" w:color="auto"/>
                <w:bottom w:val="none" w:sz="0" w:space="0" w:color="auto"/>
                <w:right w:val="none" w:sz="0" w:space="0" w:color="auto"/>
              </w:divBdr>
            </w:div>
            <w:div w:id="1082948430">
              <w:marLeft w:val="0"/>
              <w:marRight w:val="0"/>
              <w:marTop w:val="0"/>
              <w:marBottom w:val="0"/>
              <w:divBdr>
                <w:top w:val="none" w:sz="0" w:space="0" w:color="auto"/>
                <w:left w:val="none" w:sz="0" w:space="0" w:color="auto"/>
                <w:bottom w:val="none" w:sz="0" w:space="0" w:color="auto"/>
                <w:right w:val="none" w:sz="0" w:space="0" w:color="auto"/>
              </w:divBdr>
            </w:div>
          </w:divsChild>
        </w:div>
        <w:div w:id="1382636776">
          <w:marLeft w:val="60"/>
          <w:marRight w:val="60"/>
          <w:marTop w:val="100"/>
          <w:marBottom w:val="100"/>
          <w:divBdr>
            <w:top w:val="none" w:sz="0" w:space="0" w:color="auto"/>
            <w:left w:val="none" w:sz="0" w:space="0" w:color="auto"/>
            <w:bottom w:val="none" w:sz="0" w:space="0" w:color="auto"/>
            <w:right w:val="none" w:sz="0" w:space="0" w:color="auto"/>
          </w:divBdr>
          <w:divsChild>
            <w:div w:id="372537416">
              <w:marLeft w:val="0"/>
              <w:marRight w:val="0"/>
              <w:marTop w:val="0"/>
              <w:marBottom w:val="0"/>
              <w:divBdr>
                <w:top w:val="none" w:sz="0" w:space="0" w:color="auto"/>
                <w:left w:val="none" w:sz="0" w:space="0" w:color="auto"/>
                <w:bottom w:val="none" w:sz="0" w:space="0" w:color="auto"/>
                <w:right w:val="none" w:sz="0" w:space="0" w:color="auto"/>
              </w:divBdr>
            </w:div>
            <w:div w:id="265037230">
              <w:marLeft w:val="0"/>
              <w:marRight w:val="0"/>
              <w:marTop w:val="0"/>
              <w:marBottom w:val="0"/>
              <w:divBdr>
                <w:top w:val="none" w:sz="0" w:space="0" w:color="auto"/>
                <w:left w:val="none" w:sz="0" w:space="0" w:color="auto"/>
                <w:bottom w:val="none" w:sz="0" w:space="0" w:color="auto"/>
                <w:right w:val="none" w:sz="0" w:space="0" w:color="auto"/>
              </w:divBdr>
            </w:div>
            <w:div w:id="590819526">
              <w:marLeft w:val="0"/>
              <w:marRight w:val="0"/>
              <w:marTop w:val="0"/>
              <w:marBottom w:val="0"/>
              <w:divBdr>
                <w:top w:val="none" w:sz="0" w:space="0" w:color="auto"/>
                <w:left w:val="none" w:sz="0" w:space="0" w:color="auto"/>
                <w:bottom w:val="none" w:sz="0" w:space="0" w:color="auto"/>
                <w:right w:val="none" w:sz="0" w:space="0" w:color="auto"/>
              </w:divBdr>
            </w:div>
            <w:div w:id="1120296772">
              <w:marLeft w:val="0"/>
              <w:marRight w:val="0"/>
              <w:marTop w:val="0"/>
              <w:marBottom w:val="0"/>
              <w:divBdr>
                <w:top w:val="none" w:sz="0" w:space="0" w:color="auto"/>
                <w:left w:val="none" w:sz="0" w:space="0" w:color="auto"/>
                <w:bottom w:val="none" w:sz="0" w:space="0" w:color="auto"/>
                <w:right w:val="none" w:sz="0" w:space="0" w:color="auto"/>
              </w:divBdr>
            </w:div>
          </w:divsChild>
        </w:div>
        <w:div w:id="1115711444">
          <w:marLeft w:val="60"/>
          <w:marRight w:val="60"/>
          <w:marTop w:val="100"/>
          <w:marBottom w:val="100"/>
          <w:divBdr>
            <w:top w:val="none" w:sz="0" w:space="0" w:color="auto"/>
            <w:left w:val="none" w:sz="0" w:space="0" w:color="auto"/>
            <w:bottom w:val="none" w:sz="0" w:space="0" w:color="auto"/>
            <w:right w:val="none" w:sz="0" w:space="0" w:color="auto"/>
          </w:divBdr>
        </w:div>
        <w:div w:id="1829831305">
          <w:marLeft w:val="60"/>
          <w:marRight w:val="60"/>
          <w:marTop w:val="100"/>
          <w:marBottom w:val="100"/>
          <w:divBdr>
            <w:top w:val="none" w:sz="0" w:space="0" w:color="auto"/>
            <w:left w:val="none" w:sz="0" w:space="0" w:color="auto"/>
            <w:bottom w:val="none" w:sz="0" w:space="0" w:color="auto"/>
            <w:right w:val="none" w:sz="0" w:space="0" w:color="auto"/>
          </w:divBdr>
          <w:divsChild>
            <w:div w:id="1633292258">
              <w:marLeft w:val="0"/>
              <w:marRight w:val="0"/>
              <w:marTop w:val="0"/>
              <w:marBottom w:val="0"/>
              <w:divBdr>
                <w:top w:val="none" w:sz="0" w:space="0" w:color="auto"/>
                <w:left w:val="none" w:sz="0" w:space="0" w:color="auto"/>
                <w:bottom w:val="none" w:sz="0" w:space="0" w:color="auto"/>
                <w:right w:val="none" w:sz="0" w:space="0" w:color="auto"/>
              </w:divBdr>
            </w:div>
          </w:divsChild>
        </w:div>
        <w:div w:id="1805536849">
          <w:marLeft w:val="60"/>
          <w:marRight w:val="60"/>
          <w:marTop w:val="100"/>
          <w:marBottom w:val="100"/>
          <w:divBdr>
            <w:top w:val="none" w:sz="0" w:space="0" w:color="auto"/>
            <w:left w:val="none" w:sz="0" w:space="0" w:color="auto"/>
            <w:bottom w:val="none" w:sz="0" w:space="0" w:color="auto"/>
            <w:right w:val="none" w:sz="0" w:space="0" w:color="auto"/>
          </w:divBdr>
          <w:divsChild>
            <w:div w:id="1152941021">
              <w:marLeft w:val="0"/>
              <w:marRight w:val="0"/>
              <w:marTop w:val="0"/>
              <w:marBottom w:val="0"/>
              <w:divBdr>
                <w:top w:val="none" w:sz="0" w:space="0" w:color="auto"/>
                <w:left w:val="none" w:sz="0" w:space="0" w:color="auto"/>
                <w:bottom w:val="none" w:sz="0" w:space="0" w:color="auto"/>
                <w:right w:val="none" w:sz="0" w:space="0" w:color="auto"/>
              </w:divBdr>
            </w:div>
          </w:divsChild>
        </w:div>
        <w:div w:id="889534204">
          <w:marLeft w:val="60"/>
          <w:marRight w:val="60"/>
          <w:marTop w:val="100"/>
          <w:marBottom w:val="100"/>
          <w:divBdr>
            <w:top w:val="none" w:sz="0" w:space="0" w:color="auto"/>
            <w:left w:val="none" w:sz="0" w:space="0" w:color="auto"/>
            <w:bottom w:val="none" w:sz="0" w:space="0" w:color="auto"/>
            <w:right w:val="none" w:sz="0" w:space="0" w:color="auto"/>
          </w:divBdr>
          <w:divsChild>
            <w:div w:id="120727146">
              <w:marLeft w:val="0"/>
              <w:marRight w:val="0"/>
              <w:marTop w:val="0"/>
              <w:marBottom w:val="0"/>
              <w:divBdr>
                <w:top w:val="none" w:sz="0" w:space="0" w:color="auto"/>
                <w:left w:val="none" w:sz="0" w:space="0" w:color="auto"/>
                <w:bottom w:val="none" w:sz="0" w:space="0" w:color="auto"/>
                <w:right w:val="none" w:sz="0" w:space="0" w:color="auto"/>
              </w:divBdr>
            </w:div>
            <w:div w:id="1202010630">
              <w:marLeft w:val="0"/>
              <w:marRight w:val="0"/>
              <w:marTop w:val="0"/>
              <w:marBottom w:val="0"/>
              <w:divBdr>
                <w:top w:val="none" w:sz="0" w:space="0" w:color="auto"/>
                <w:left w:val="none" w:sz="0" w:space="0" w:color="auto"/>
                <w:bottom w:val="none" w:sz="0" w:space="0" w:color="auto"/>
                <w:right w:val="none" w:sz="0" w:space="0" w:color="auto"/>
              </w:divBdr>
            </w:div>
            <w:div w:id="90321364">
              <w:marLeft w:val="0"/>
              <w:marRight w:val="0"/>
              <w:marTop w:val="0"/>
              <w:marBottom w:val="0"/>
              <w:divBdr>
                <w:top w:val="none" w:sz="0" w:space="0" w:color="auto"/>
                <w:left w:val="none" w:sz="0" w:space="0" w:color="auto"/>
                <w:bottom w:val="none" w:sz="0" w:space="0" w:color="auto"/>
                <w:right w:val="none" w:sz="0" w:space="0" w:color="auto"/>
              </w:divBdr>
            </w:div>
            <w:div w:id="607156704">
              <w:marLeft w:val="0"/>
              <w:marRight w:val="0"/>
              <w:marTop w:val="0"/>
              <w:marBottom w:val="0"/>
              <w:divBdr>
                <w:top w:val="none" w:sz="0" w:space="0" w:color="auto"/>
                <w:left w:val="none" w:sz="0" w:space="0" w:color="auto"/>
                <w:bottom w:val="none" w:sz="0" w:space="0" w:color="auto"/>
                <w:right w:val="none" w:sz="0" w:space="0" w:color="auto"/>
              </w:divBdr>
            </w:div>
            <w:div w:id="1145120422">
              <w:marLeft w:val="0"/>
              <w:marRight w:val="0"/>
              <w:marTop w:val="0"/>
              <w:marBottom w:val="0"/>
              <w:divBdr>
                <w:top w:val="none" w:sz="0" w:space="0" w:color="auto"/>
                <w:left w:val="none" w:sz="0" w:space="0" w:color="auto"/>
                <w:bottom w:val="none" w:sz="0" w:space="0" w:color="auto"/>
                <w:right w:val="none" w:sz="0" w:space="0" w:color="auto"/>
              </w:divBdr>
            </w:div>
          </w:divsChild>
        </w:div>
        <w:div w:id="1698851833">
          <w:marLeft w:val="60"/>
          <w:marRight w:val="60"/>
          <w:marTop w:val="100"/>
          <w:marBottom w:val="100"/>
          <w:divBdr>
            <w:top w:val="none" w:sz="0" w:space="0" w:color="auto"/>
            <w:left w:val="none" w:sz="0" w:space="0" w:color="auto"/>
            <w:bottom w:val="none" w:sz="0" w:space="0" w:color="auto"/>
            <w:right w:val="none" w:sz="0" w:space="0" w:color="auto"/>
          </w:divBdr>
          <w:divsChild>
            <w:div w:id="2122147338">
              <w:marLeft w:val="0"/>
              <w:marRight w:val="0"/>
              <w:marTop w:val="0"/>
              <w:marBottom w:val="0"/>
              <w:divBdr>
                <w:top w:val="none" w:sz="0" w:space="0" w:color="auto"/>
                <w:left w:val="none" w:sz="0" w:space="0" w:color="auto"/>
                <w:bottom w:val="none" w:sz="0" w:space="0" w:color="auto"/>
                <w:right w:val="none" w:sz="0" w:space="0" w:color="auto"/>
              </w:divBdr>
            </w:div>
            <w:div w:id="1194616408">
              <w:marLeft w:val="0"/>
              <w:marRight w:val="0"/>
              <w:marTop w:val="0"/>
              <w:marBottom w:val="0"/>
              <w:divBdr>
                <w:top w:val="none" w:sz="0" w:space="0" w:color="auto"/>
                <w:left w:val="none" w:sz="0" w:space="0" w:color="auto"/>
                <w:bottom w:val="none" w:sz="0" w:space="0" w:color="auto"/>
                <w:right w:val="none" w:sz="0" w:space="0" w:color="auto"/>
              </w:divBdr>
            </w:div>
            <w:div w:id="1820884136">
              <w:marLeft w:val="0"/>
              <w:marRight w:val="0"/>
              <w:marTop w:val="0"/>
              <w:marBottom w:val="0"/>
              <w:divBdr>
                <w:top w:val="none" w:sz="0" w:space="0" w:color="auto"/>
                <w:left w:val="none" w:sz="0" w:space="0" w:color="auto"/>
                <w:bottom w:val="none" w:sz="0" w:space="0" w:color="auto"/>
                <w:right w:val="none" w:sz="0" w:space="0" w:color="auto"/>
              </w:divBdr>
            </w:div>
          </w:divsChild>
        </w:div>
        <w:div w:id="719061916">
          <w:marLeft w:val="60"/>
          <w:marRight w:val="60"/>
          <w:marTop w:val="100"/>
          <w:marBottom w:val="100"/>
          <w:divBdr>
            <w:top w:val="none" w:sz="0" w:space="0" w:color="auto"/>
            <w:left w:val="none" w:sz="0" w:space="0" w:color="auto"/>
            <w:bottom w:val="none" w:sz="0" w:space="0" w:color="auto"/>
            <w:right w:val="none" w:sz="0" w:space="0" w:color="auto"/>
          </w:divBdr>
          <w:divsChild>
            <w:div w:id="1709917890">
              <w:marLeft w:val="0"/>
              <w:marRight w:val="0"/>
              <w:marTop w:val="0"/>
              <w:marBottom w:val="0"/>
              <w:divBdr>
                <w:top w:val="none" w:sz="0" w:space="0" w:color="auto"/>
                <w:left w:val="none" w:sz="0" w:space="0" w:color="auto"/>
                <w:bottom w:val="none" w:sz="0" w:space="0" w:color="auto"/>
                <w:right w:val="none" w:sz="0" w:space="0" w:color="auto"/>
              </w:divBdr>
            </w:div>
          </w:divsChild>
        </w:div>
        <w:div w:id="61874333">
          <w:marLeft w:val="60"/>
          <w:marRight w:val="60"/>
          <w:marTop w:val="100"/>
          <w:marBottom w:val="100"/>
          <w:divBdr>
            <w:top w:val="none" w:sz="0" w:space="0" w:color="auto"/>
            <w:left w:val="none" w:sz="0" w:space="0" w:color="auto"/>
            <w:bottom w:val="none" w:sz="0" w:space="0" w:color="auto"/>
            <w:right w:val="none" w:sz="0" w:space="0" w:color="auto"/>
          </w:divBdr>
        </w:div>
        <w:div w:id="1145242005">
          <w:marLeft w:val="60"/>
          <w:marRight w:val="60"/>
          <w:marTop w:val="100"/>
          <w:marBottom w:val="100"/>
          <w:divBdr>
            <w:top w:val="none" w:sz="0" w:space="0" w:color="auto"/>
            <w:left w:val="none" w:sz="0" w:space="0" w:color="auto"/>
            <w:bottom w:val="none" w:sz="0" w:space="0" w:color="auto"/>
            <w:right w:val="none" w:sz="0" w:space="0" w:color="auto"/>
          </w:divBdr>
          <w:divsChild>
            <w:div w:id="906569369">
              <w:marLeft w:val="0"/>
              <w:marRight w:val="0"/>
              <w:marTop w:val="0"/>
              <w:marBottom w:val="0"/>
              <w:divBdr>
                <w:top w:val="none" w:sz="0" w:space="0" w:color="auto"/>
                <w:left w:val="none" w:sz="0" w:space="0" w:color="auto"/>
                <w:bottom w:val="none" w:sz="0" w:space="0" w:color="auto"/>
                <w:right w:val="none" w:sz="0" w:space="0" w:color="auto"/>
              </w:divBdr>
            </w:div>
          </w:divsChild>
        </w:div>
        <w:div w:id="333336835">
          <w:marLeft w:val="60"/>
          <w:marRight w:val="60"/>
          <w:marTop w:val="100"/>
          <w:marBottom w:val="100"/>
          <w:divBdr>
            <w:top w:val="none" w:sz="0" w:space="0" w:color="auto"/>
            <w:left w:val="none" w:sz="0" w:space="0" w:color="auto"/>
            <w:bottom w:val="none" w:sz="0" w:space="0" w:color="auto"/>
            <w:right w:val="none" w:sz="0" w:space="0" w:color="auto"/>
          </w:divBdr>
          <w:divsChild>
            <w:div w:id="657459995">
              <w:marLeft w:val="0"/>
              <w:marRight w:val="0"/>
              <w:marTop w:val="0"/>
              <w:marBottom w:val="0"/>
              <w:divBdr>
                <w:top w:val="none" w:sz="0" w:space="0" w:color="auto"/>
                <w:left w:val="none" w:sz="0" w:space="0" w:color="auto"/>
                <w:bottom w:val="none" w:sz="0" w:space="0" w:color="auto"/>
                <w:right w:val="none" w:sz="0" w:space="0" w:color="auto"/>
              </w:divBdr>
            </w:div>
          </w:divsChild>
        </w:div>
        <w:div w:id="1089161202">
          <w:marLeft w:val="60"/>
          <w:marRight w:val="60"/>
          <w:marTop w:val="100"/>
          <w:marBottom w:val="100"/>
          <w:divBdr>
            <w:top w:val="none" w:sz="0" w:space="0" w:color="auto"/>
            <w:left w:val="none" w:sz="0" w:space="0" w:color="auto"/>
            <w:bottom w:val="none" w:sz="0" w:space="0" w:color="auto"/>
            <w:right w:val="none" w:sz="0" w:space="0" w:color="auto"/>
          </w:divBdr>
          <w:divsChild>
            <w:div w:id="1918467985">
              <w:marLeft w:val="0"/>
              <w:marRight w:val="0"/>
              <w:marTop w:val="0"/>
              <w:marBottom w:val="0"/>
              <w:divBdr>
                <w:top w:val="none" w:sz="0" w:space="0" w:color="auto"/>
                <w:left w:val="none" w:sz="0" w:space="0" w:color="auto"/>
                <w:bottom w:val="none" w:sz="0" w:space="0" w:color="auto"/>
                <w:right w:val="none" w:sz="0" w:space="0" w:color="auto"/>
              </w:divBdr>
            </w:div>
            <w:div w:id="2114014873">
              <w:marLeft w:val="0"/>
              <w:marRight w:val="0"/>
              <w:marTop w:val="0"/>
              <w:marBottom w:val="0"/>
              <w:divBdr>
                <w:top w:val="none" w:sz="0" w:space="0" w:color="auto"/>
                <w:left w:val="none" w:sz="0" w:space="0" w:color="auto"/>
                <w:bottom w:val="none" w:sz="0" w:space="0" w:color="auto"/>
                <w:right w:val="none" w:sz="0" w:space="0" w:color="auto"/>
              </w:divBdr>
            </w:div>
            <w:div w:id="1646087332">
              <w:marLeft w:val="0"/>
              <w:marRight w:val="0"/>
              <w:marTop w:val="0"/>
              <w:marBottom w:val="0"/>
              <w:divBdr>
                <w:top w:val="none" w:sz="0" w:space="0" w:color="auto"/>
                <w:left w:val="none" w:sz="0" w:space="0" w:color="auto"/>
                <w:bottom w:val="none" w:sz="0" w:space="0" w:color="auto"/>
                <w:right w:val="none" w:sz="0" w:space="0" w:color="auto"/>
              </w:divBdr>
            </w:div>
            <w:div w:id="1518540100">
              <w:marLeft w:val="0"/>
              <w:marRight w:val="0"/>
              <w:marTop w:val="0"/>
              <w:marBottom w:val="0"/>
              <w:divBdr>
                <w:top w:val="none" w:sz="0" w:space="0" w:color="auto"/>
                <w:left w:val="none" w:sz="0" w:space="0" w:color="auto"/>
                <w:bottom w:val="none" w:sz="0" w:space="0" w:color="auto"/>
                <w:right w:val="none" w:sz="0" w:space="0" w:color="auto"/>
              </w:divBdr>
            </w:div>
            <w:div w:id="1327826609">
              <w:marLeft w:val="0"/>
              <w:marRight w:val="0"/>
              <w:marTop w:val="0"/>
              <w:marBottom w:val="0"/>
              <w:divBdr>
                <w:top w:val="none" w:sz="0" w:space="0" w:color="auto"/>
                <w:left w:val="none" w:sz="0" w:space="0" w:color="auto"/>
                <w:bottom w:val="none" w:sz="0" w:space="0" w:color="auto"/>
                <w:right w:val="none" w:sz="0" w:space="0" w:color="auto"/>
              </w:divBdr>
            </w:div>
          </w:divsChild>
        </w:div>
        <w:div w:id="1802192959">
          <w:marLeft w:val="60"/>
          <w:marRight w:val="60"/>
          <w:marTop w:val="100"/>
          <w:marBottom w:val="100"/>
          <w:divBdr>
            <w:top w:val="none" w:sz="0" w:space="0" w:color="auto"/>
            <w:left w:val="none" w:sz="0" w:space="0" w:color="auto"/>
            <w:bottom w:val="none" w:sz="0" w:space="0" w:color="auto"/>
            <w:right w:val="none" w:sz="0" w:space="0" w:color="auto"/>
          </w:divBdr>
          <w:divsChild>
            <w:div w:id="1030640671">
              <w:marLeft w:val="0"/>
              <w:marRight w:val="0"/>
              <w:marTop w:val="0"/>
              <w:marBottom w:val="0"/>
              <w:divBdr>
                <w:top w:val="none" w:sz="0" w:space="0" w:color="auto"/>
                <w:left w:val="none" w:sz="0" w:space="0" w:color="auto"/>
                <w:bottom w:val="none" w:sz="0" w:space="0" w:color="auto"/>
                <w:right w:val="none" w:sz="0" w:space="0" w:color="auto"/>
              </w:divBdr>
            </w:div>
            <w:div w:id="1515073585">
              <w:marLeft w:val="0"/>
              <w:marRight w:val="0"/>
              <w:marTop w:val="0"/>
              <w:marBottom w:val="0"/>
              <w:divBdr>
                <w:top w:val="none" w:sz="0" w:space="0" w:color="auto"/>
                <w:left w:val="none" w:sz="0" w:space="0" w:color="auto"/>
                <w:bottom w:val="none" w:sz="0" w:space="0" w:color="auto"/>
                <w:right w:val="none" w:sz="0" w:space="0" w:color="auto"/>
              </w:divBdr>
            </w:div>
          </w:divsChild>
        </w:div>
        <w:div w:id="1119840148">
          <w:marLeft w:val="60"/>
          <w:marRight w:val="60"/>
          <w:marTop w:val="100"/>
          <w:marBottom w:val="100"/>
          <w:divBdr>
            <w:top w:val="none" w:sz="0" w:space="0" w:color="auto"/>
            <w:left w:val="none" w:sz="0" w:space="0" w:color="auto"/>
            <w:bottom w:val="none" w:sz="0" w:space="0" w:color="auto"/>
            <w:right w:val="none" w:sz="0" w:space="0" w:color="auto"/>
          </w:divBdr>
        </w:div>
        <w:div w:id="1747608150">
          <w:marLeft w:val="60"/>
          <w:marRight w:val="60"/>
          <w:marTop w:val="100"/>
          <w:marBottom w:val="100"/>
          <w:divBdr>
            <w:top w:val="none" w:sz="0" w:space="0" w:color="auto"/>
            <w:left w:val="none" w:sz="0" w:space="0" w:color="auto"/>
            <w:bottom w:val="none" w:sz="0" w:space="0" w:color="auto"/>
            <w:right w:val="none" w:sz="0" w:space="0" w:color="auto"/>
          </w:divBdr>
          <w:divsChild>
            <w:div w:id="1232081003">
              <w:marLeft w:val="0"/>
              <w:marRight w:val="0"/>
              <w:marTop w:val="0"/>
              <w:marBottom w:val="0"/>
              <w:divBdr>
                <w:top w:val="none" w:sz="0" w:space="0" w:color="auto"/>
                <w:left w:val="none" w:sz="0" w:space="0" w:color="auto"/>
                <w:bottom w:val="none" w:sz="0" w:space="0" w:color="auto"/>
                <w:right w:val="none" w:sz="0" w:space="0" w:color="auto"/>
              </w:divBdr>
            </w:div>
          </w:divsChild>
        </w:div>
        <w:div w:id="1256742684">
          <w:marLeft w:val="60"/>
          <w:marRight w:val="60"/>
          <w:marTop w:val="100"/>
          <w:marBottom w:val="100"/>
          <w:divBdr>
            <w:top w:val="none" w:sz="0" w:space="0" w:color="auto"/>
            <w:left w:val="none" w:sz="0" w:space="0" w:color="auto"/>
            <w:bottom w:val="none" w:sz="0" w:space="0" w:color="auto"/>
            <w:right w:val="none" w:sz="0" w:space="0" w:color="auto"/>
          </w:divBdr>
          <w:divsChild>
            <w:div w:id="740907803">
              <w:marLeft w:val="0"/>
              <w:marRight w:val="0"/>
              <w:marTop w:val="0"/>
              <w:marBottom w:val="0"/>
              <w:divBdr>
                <w:top w:val="none" w:sz="0" w:space="0" w:color="auto"/>
                <w:left w:val="none" w:sz="0" w:space="0" w:color="auto"/>
                <w:bottom w:val="none" w:sz="0" w:space="0" w:color="auto"/>
                <w:right w:val="none" w:sz="0" w:space="0" w:color="auto"/>
              </w:divBdr>
            </w:div>
          </w:divsChild>
        </w:div>
        <w:div w:id="1416901245">
          <w:marLeft w:val="60"/>
          <w:marRight w:val="60"/>
          <w:marTop w:val="100"/>
          <w:marBottom w:val="100"/>
          <w:divBdr>
            <w:top w:val="none" w:sz="0" w:space="0" w:color="auto"/>
            <w:left w:val="none" w:sz="0" w:space="0" w:color="auto"/>
            <w:bottom w:val="none" w:sz="0" w:space="0" w:color="auto"/>
            <w:right w:val="none" w:sz="0" w:space="0" w:color="auto"/>
          </w:divBdr>
        </w:div>
        <w:div w:id="777723807">
          <w:marLeft w:val="60"/>
          <w:marRight w:val="60"/>
          <w:marTop w:val="100"/>
          <w:marBottom w:val="100"/>
          <w:divBdr>
            <w:top w:val="none" w:sz="0" w:space="0" w:color="auto"/>
            <w:left w:val="none" w:sz="0" w:space="0" w:color="auto"/>
            <w:bottom w:val="none" w:sz="0" w:space="0" w:color="auto"/>
            <w:right w:val="none" w:sz="0" w:space="0" w:color="auto"/>
          </w:divBdr>
          <w:divsChild>
            <w:div w:id="259994362">
              <w:marLeft w:val="0"/>
              <w:marRight w:val="0"/>
              <w:marTop w:val="0"/>
              <w:marBottom w:val="0"/>
              <w:divBdr>
                <w:top w:val="none" w:sz="0" w:space="0" w:color="auto"/>
                <w:left w:val="none" w:sz="0" w:space="0" w:color="auto"/>
                <w:bottom w:val="none" w:sz="0" w:space="0" w:color="auto"/>
                <w:right w:val="none" w:sz="0" w:space="0" w:color="auto"/>
              </w:divBdr>
            </w:div>
            <w:div w:id="979767724">
              <w:marLeft w:val="0"/>
              <w:marRight w:val="0"/>
              <w:marTop w:val="0"/>
              <w:marBottom w:val="0"/>
              <w:divBdr>
                <w:top w:val="none" w:sz="0" w:space="0" w:color="auto"/>
                <w:left w:val="none" w:sz="0" w:space="0" w:color="auto"/>
                <w:bottom w:val="none" w:sz="0" w:space="0" w:color="auto"/>
                <w:right w:val="none" w:sz="0" w:space="0" w:color="auto"/>
              </w:divBdr>
            </w:div>
            <w:div w:id="129834227">
              <w:marLeft w:val="0"/>
              <w:marRight w:val="0"/>
              <w:marTop w:val="0"/>
              <w:marBottom w:val="0"/>
              <w:divBdr>
                <w:top w:val="none" w:sz="0" w:space="0" w:color="auto"/>
                <w:left w:val="none" w:sz="0" w:space="0" w:color="auto"/>
                <w:bottom w:val="none" w:sz="0" w:space="0" w:color="auto"/>
                <w:right w:val="none" w:sz="0" w:space="0" w:color="auto"/>
              </w:divBdr>
            </w:div>
            <w:div w:id="643705900">
              <w:marLeft w:val="0"/>
              <w:marRight w:val="0"/>
              <w:marTop w:val="0"/>
              <w:marBottom w:val="0"/>
              <w:divBdr>
                <w:top w:val="none" w:sz="0" w:space="0" w:color="auto"/>
                <w:left w:val="none" w:sz="0" w:space="0" w:color="auto"/>
                <w:bottom w:val="none" w:sz="0" w:space="0" w:color="auto"/>
                <w:right w:val="none" w:sz="0" w:space="0" w:color="auto"/>
              </w:divBdr>
            </w:div>
          </w:divsChild>
        </w:div>
        <w:div w:id="307561896">
          <w:marLeft w:val="60"/>
          <w:marRight w:val="60"/>
          <w:marTop w:val="100"/>
          <w:marBottom w:val="100"/>
          <w:divBdr>
            <w:top w:val="none" w:sz="0" w:space="0" w:color="auto"/>
            <w:left w:val="none" w:sz="0" w:space="0" w:color="auto"/>
            <w:bottom w:val="none" w:sz="0" w:space="0" w:color="auto"/>
            <w:right w:val="none" w:sz="0" w:space="0" w:color="auto"/>
          </w:divBdr>
          <w:divsChild>
            <w:div w:id="821845619">
              <w:marLeft w:val="0"/>
              <w:marRight w:val="0"/>
              <w:marTop w:val="0"/>
              <w:marBottom w:val="0"/>
              <w:divBdr>
                <w:top w:val="none" w:sz="0" w:space="0" w:color="auto"/>
                <w:left w:val="none" w:sz="0" w:space="0" w:color="auto"/>
                <w:bottom w:val="none" w:sz="0" w:space="0" w:color="auto"/>
                <w:right w:val="none" w:sz="0" w:space="0" w:color="auto"/>
              </w:divBdr>
            </w:div>
          </w:divsChild>
        </w:div>
        <w:div w:id="357244400">
          <w:marLeft w:val="60"/>
          <w:marRight w:val="60"/>
          <w:marTop w:val="100"/>
          <w:marBottom w:val="100"/>
          <w:divBdr>
            <w:top w:val="none" w:sz="0" w:space="0" w:color="auto"/>
            <w:left w:val="none" w:sz="0" w:space="0" w:color="auto"/>
            <w:bottom w:val="none" w:sz="0" w:space="0" w:color="auto"/>
            <w:right w:val="none" w:sz="0" w:space="0" w:color="auto"/>
          </w:divBdr>
        </w:div>
        <w:div w:id="90053271">
          <w:marLeft w:val="60"/>
          <w:marRight w:val="60"/>
          <w:marTop w:val="100"/>
          <w:marBottom w:val="100"/>
          <w:divBdr>
            <w:top w:val="none" w:sz="0" w:space="0" w:color="auto"/>
            <w:left w:val="none" w:sz="0" w:space="0" w:color="auto"/>
            <w:bottom w:val="none" w:sz="0" w:space="0" w:color="auto"/>
            <w:right w:val="none" w:sz="0" w:space="0" w:color="auto"/>
          </w:divBdr>
        </w:div>
        <w:div w:id="360470940">
          <w:marLeft w:val="60"/>
          <w:marRight w:val="60"/>
          <w:marTop w:val="100"/>
          <w:marBottom w:val="100"/>
          <w:divBdr>
            <w:top w:val="none" w:sz="0" w:space="0" w:color="auto"/>
            <w:left w:val="none" w:sz="0" w:space="0" w:color="auto"/>
            <w:bottom w:val="none" w:sz="0" w:space="0" w:color="auto"/>
            <w:right w:val="none" w:sz="0" w:space="0" w:color="auto"/>
          </w:divBdr>
        </w:div>
        <w:div w:id="1291594009">
          <w:marLeft w:val="60"/>
          <w:marRight w:val="60"/>
          <w:marTop w:val="100"/>
          <w:marBottom w:val="100"/>
          <w:divBdr>
            <w:top w:val="none" w:sz="0" w:space="0" w:color="auto"/>
            <w:left w:val="none" w:sz="0" w:space="0" w:color="auto"/>
            <w:bottom w:val="none" w:sz="0" w:space="0" w:color="auto"/>
            <w:right w:val="none" w:sz="0" w:space="0" w:color="auto"/>
          </w:divBdr>
        </w:div>
        <w:div w:id="1006135681">
          <w:marLeft w:val="60"/>
          <w:marRight w:val="60"/>
          <w:marTop w:val="100"/>
          <w:marBottom w:val="100"/>
          <w:divBdr>
            <w:top w:val="none" w:sz="0" w:space="0" w:color="auto"/>
            <w:left w:val="none" w:sz="0" w:space="0" w:color="auto"/>
            <w:bottom w:val="none" w:sz="0" w:space="0" w:color="auto"/>
            <w:right w:val="none" w:sz="0" w:space="0" w:color="auto"/>
          </w:divBdr>
          <w:divsChild>
            <w:div w:id="929388768">
              <w:marLeft w:val="0"/>
              <w:marRight w:val="0"/>
              <w:marTop w:val="0"/>
              <w:marBottom w:val="0"/>
              <w:divBdr>
                <w:top w:val="none" w:sz="0" w:space="0" w:color="auto"/>
                <w:left w:val="none" w:sz="0" w:space="0" w:color="auto"/>
                <w:bottom w:val="none" w:sz="0" w:space="0" w:color="auto"/>
                <w:right w:val="none" w:sz="0" w:space="0" w:color="auto"/>
              </w:divBdr>
            </w:div>
          </w:divsChild>
        </w:div>
        <w:div w:id="761685250">
          <w:marLeft w:val="60"/>
          <w:marRight w:val="60"/>
          <w:marTop w:val="100"/>
          <w:marBottom w:val="100"/>
          <w:divBdr>
            <w:top w:val="none" w:sz="0" w:space="0" w:color="auto"/>
            <w:left w:val="none" w:sz="0" w:space="0" w:color="auto"/>
            <w:bottom w:val="none" w:sz="0" w:space="0" w:color="auto"/>
            <w:right w:val="none" w:sz="0" w:space="0" w:color="auto"/>
          </w:divBdr>
        </w:div>
        <w:div w:id="2032798235">
          <w:marLeft w:val="60"/>
          <w:marRight w:val="60"/>
          <w:marTop w:val="100"/>
          <w:marBottom w:val="100"/>
          <w:divBdr>
            <w:top w:val="none" w:sz="0" w:space="0" w:color="auto"/>
            <w:left w:val="none" w:sz="0" w:space="0" w:color="auto"/>
            <w:bottom w:val="none" w:sz="0" w:space="0" w:color="auto"/>
            <w:right w:val="none" w:sz="0" w:space="0" w:color="auto"/>
          </w:divBdr>
          <w:divsChild>
            <w:div w:id="434329312">
              <w:marLeft w:val="0"/>
              <w:marRight w:val="0"/>
              <w:marTop w:val="0"/>
              <w:marBottom w:val="0"/>
              <w:divBdr>
                <w:top w:val="none" w:sz="0" w:space="0" w:color="auto"/>
                <w:left w:val="none" w:sz="0" w:space="0" w:color="auto"/>
                <w:bottom w:val="none" w:sz="0" w:space="0" w:color="auto"/>
                <w:right w:val="none" w:sz="0" w:space="0" w:color="auto"/>
              </w:divBdr>
            </w:div>
          </w:divsChild>
        </w:div>
        <w:div w:id="1494687534">
          <w:marLeft w:val="60"/>
          <w:marRight w:val="60"/>
          <w:marTop w:val="100"/>
          <w:marBottom w:val="100"/>
          <w:divBdr>
            <w:top w:val="none" w:sz="0" w:space="0" w:color="auto"/>
            <w:left w:val="none" w:sz="0" w:space="0" w:color="auto"/>
            <w:bottom w:val="none" w:sz="0" w:space="0" w:color="auto"/>
            <w:right w:val="none" w:sz="0" w:space="0" w:color="auto"/>
          </w:divBdr>
          <w:divsChild>
            <w:div w:id="950238903">
              <w:marLeft w:val="0"/>
              <w:marRight w:val="0"/>
              <w:marTop w:val="0"/>
              <w:marBottom w:val="0"/>
              <w:divBdr>
                <w:top w:val="none" w:sz="0" w:space="0" w:color="auto"/>
                <w:left w:val="none" w:sz="0" w:space="0" w:color="auto"/>
                <w:bottom w:val="none" w:sz="0" w:space="0" w:color="auto"/>
                <w:right w:val="none" w:sz="0" w:space="0" w:color="auto"/>
              </w:divBdr>
            </w:div>
          </w:divsChild>
        </w:div>
        <w:div w:id="25833510">
          <w:marLeft w:val="60"/>
          <w:marRight w:val="60"/>
          <w:marTop w:val="100"/>
          <w:marBottom w:val="100"/>
          <w:divBdr>
            <w:top w:val="none" w:sz="0" w:space="0" w:color="auto"/>
            <w:left w:val="none" w:sz="0" w:space="0" w:color="auto"/>
            <w:bottom w:val="none" w:sz="0" w:space="0" w:color="auto"/>
            <w:right w:val="none" w:sz="0" w:space="0" w:color="auto"/>
          </w:divBdr>
          <w:divsChild>
            <w:div w:id="739597622">
              <w:marLeft w:val="0"/>
              <w:marRight w:val="0"/>
              <w:marTop w:val="0"/>
              <w:marBottom w:val="0"/>
              <w:divBdr>
                <w:top w:val="none" w:sz="0" w:space="0" w:color="auto"/>
                <w:left w:val="none" w:sz="0" w:space="0" w:color="auto"/>
                <w:bottom w:val="none" w:sz="0" w:space="0" w:color="auto"/>
                <w:right w:val="none" w:sz="0" w:space="0" w:color="auto"/>
              </w:divBdr>
            </w:div>
          </w:divsChild>
        </w:div>
        <w:div w:id="1866140021">
          <w:marLeft w:val="60"/>
          <w:marRight w:val="60"/>
          <w:marTop w:val="100"/>
          <w:marBottom w:val="100"/>
          <w:divBdr>
            <w:top w:val="none" w:sz="0" w:space="0" w:color="auto"/>
            <w:left w:val="none" w:sz="0" w:space="0" w:color="auto"/>
            <w:bottom w:val="none" w:sz="0" w:space="0" w:color="auto"/>
            <w:right w:val="none" w:sz="0" w:space="0" w:color="auto"/>
          </w:divBdr>
          <w:divsChild>
            <w:div w:id="775488100">
              <w:marLeft w:val="0"/>
              <w:marRight w:val="0"/>
              <w:marTop w:val="0"/>
              <w:marBottom w:val="0"/>
              <w:divBdr>
                <w:top w:val="none" w:sz="0" w:space="0" w:color="auto"/>
                <w:left w:val="none" w:sz="0" w:space="0" w:color="auto"/>
                <w:bottom w:val="none" w:sz="0" w:space="0" w:color="auto"/>
                <w:right w:val="none" w:sz="0" w:space="0" w:color="auto"/>
              </w:divBdr>
            </w:div>
            <w:div w:id="1283616195">
              <w:marLeft w:val="0"/>
              <w:marRight w:val="0"/>
              <w:marTop w:val="0"/>
              <w:marBottom w:val="0"/>
              <w:divBdr>
                <w:top w:val="none" w:sz="0" w:space="0" w:color="auto"/>
                <w:left w:val="none" w:sz="0" w:space="0" w:color="auto"/>
                <w:bottom w:val="none" w:sz="0" w:space="0" w:color="auto"/>
                <w:right w:val="none" w:sz="0" w:space="0" w:color="auto"/>
              </w:divBdr>
            </w:div>
            <w:div w:id="2110155619">
              <w:marLeft w:val="0"/>
              <w:marRight w:val="0"/>
              <w:marTop w:val="0"/>
              <w:marBottom w:val="0"/>
              <w:divBdr>
                <w:top w:val="none" w:sz="0" w:space="0" w:color="auto"/>
                <w:left w:val="none" w:sz="0" w:space="0" w:color="auto"/>
                <w:bottom w:val="none" w:sz="0" w:space="0" w:color="auto"/>
                <w:right w:val="none" w:sz="0" w:space="0" w:color="auto"/>
              </w:divBdr>
            </w:div>
          </w:divsChild>
        </w:div>
        <w:div w:id="1821189714">
          <w:marLeft w:val="60"/>
          <w:marRight w:val="60"/>
          <w:marTop w:val="100"/>
          <w:marBottom w:val="100"/>
          <w:divBdr>
            <w:top w:val="none" w:sz="0" w:space="0" w:color="auto"/>
            <w:left w:val="none" w:sz="0" w:space="0" w:color="auto"/>
            <w:bottom w:val="none" w:sz="0" w:space="0" w:color="auto"/>
            <w:right w:val="none" w:sz="0" w:space="0" w:color="auto"/>
          </w:divBdr>
          <w:divsChild>
            <w:div w:id="1191987331">
              <w:marLeft w:val="0"/>
              <w:marRight w:val="0"/>
              <w:marTop w:val="0"/>
              <w:marBottom w:val="0"/>
              <w:divBdr>
                <w:top w:val="none" w:sz="0" w:space="0" w:color="auto"/>
                <w:left w:val="none" w:sz="0" w:space="0" w:color="auto"/>
                <w:bottom w:val="none" w:sz="0" w:space="0" w:color="auto"/>
                <w:right w:val="none" w:sz="0" w:space="0" w:color="auto"/>
              </w:divBdr>
            </w:div>
          </w:divsChild>
        </w:div>
        <w:div w:id="949893917">
          <w:marLeft w:val="60"/>
          <w:marRight w:val="60"/>
          <w:marTop w:val="100"/>
          <w:marBottom w:val="100"/>
          <w:divBdr>
            <w:top w:val="none" w:sz="0" w:space="0" w:color="auto"/>
            <w:left w:val="none" w:sz="0" w:space="0" w:color="auto"/>
            <w:bottom w:val="none" w:sz="0" w:space="0" w:color="auto"/>
            <w:right w:val="none" w:sz="0" w:space="0" w:color="auto"/>
          </w:divBdr>
        </w:div>
        <w:div w:id="2009094523">
          <w:marLeft w:val="60"/>
          <w:marRight w:val="60"/>
          <w:marTop w:val="100"/>
          <w:marBottom w:val="100"/>
          <w:divBdr>
            <w:top w:val="none" w:sz="0" w:space="0" w:color="auto"/>
            <w:left w:val="none" w:sz="0" w:space="0" w:color="auto"/>
            <w:bottom w:val="none" w:sz="0" w:space="0" w:color="auto"/>
            <w:right w:val="none" w:sz="0" w:space="0" w:color="auto"/>
          </w:divBdr>
          <w:divsChild>
            <w:div w:id="1760835844">
              <w:marLeft w:val="0"/>
              <w:marRight w:val="0"/>
              <w:marTop w:val="0"/>
              <w:marBottom w:val="0"/>
              <w:divBdr>
                <w:top w:val="none" w:sz="0" w:space="0" w:color="auto"/>
                <w:left w:val="none" w:sz="0" w:space="0" w:color="auto"/>
                <w:bottom w:val="none" w:sz="0" w:space="0" w:color="auto"/>
                <w:right w:val="none" w:sz="0" w:space="0" w:color="auto"/>
              </w:divBdr>
            </w:div>
          </w:divsChild>
        </w:div>
        <w:div w:id="635330898">
          <w:marLeft w:val="60"/>
          <w:marRight w:val="60"/>
          <w:marTop w:val="100"/>
          <w:marBottom w:val="100"/>
          <w:divBdr>
            <w:top w:val="none" w:sz="0" w:space="0" w:color="auto"/>
            <w:left w:val="none" w:sz="0" w:space="0" w:color="auto"/>
            <w:bottom w:val="none" w:sz="0" w:space="0" w:color="auto"/>
            <w:right w:val="none" w:sz="0" w:space="0" w:color="auto"/>
          </w:divBdr>
          <w:divsChild>
            <w:div w:id="1674842691">
              <w:marLeft w:val="0"/>
              <w:marRight w:val="0"/>
              <w:marTop w:val="0"/>
              <w:marBottom w:val="0"/>
              <w:divBdr>
                <w:top w:val="none" w:sz="0" w:space="0" w:color="auto"/>
                <w:left w:val="none" w:sz="0" w:space="0" w:color="auto"/>
                <w:bottom w:val="none" w:sz="0" w:space="0" w:color="auto"/>
                <w:right w:val="none" w:sz="0" w:space="0" w:color="auto"/>
              </w:divBdr>
            </w:div>
          </w:divsChild>
        </w:div>
        <w:div w:id="396051785">
          <w:marLeft w:val="60"/>
          <w:marRight w:val="60"/>
          <w:marTop w:val="100"/>
          <w:marBottom w:val="100"/>
          <w:divBdr>
            <w:top w:val="none" w:sz="0" w:space="0" w:color="auto"/>
            <w:left w:val="none" w:sz="0" w:space="0" w:color="auto"/>
            <w:bottom w:val="none" w:sz="0" w:space="0" w:color="auto"/>
            <w:right w:val="none" w:sz="0" w:space="0" w:color="auto"/>
          </w:divBdr>
          <w:divsChild>
            <w:div w:id="626669449">
              <w:marLeft w:val="0"/>
              <w:marRight w:val="0"/>
              <w:marTop w:val="0"/>
              <w:marBottom w:val="0"/>
              <w:divBdr>
                <w:top w:val="none" w:sz="0" w:space="0" w:color="auto"/>
                <w:left w:val="none" w:sz="0" w:space="0" w:color="auto"/>
                <w:bottom w:val="none" w:sz="0" w:space="0" w:color="auto"/>
                <w:right w:val="none" w:sz="0" w:space="0" w:color="auto"/>
              </w:divBdr>
            </w:div>
          </w:divsChild>
        </w:div>
        <w:div w:id="177811198">
          <w:marLeft w:val="60"/>
          <w:marRight w:val="60"/>
          <w:marTop w:val="100"/>
          <w:marBottom w:val="100"/>
          <w:divBdr>
            <w:top w:val="none" w:sz="0" w:space="0" w:color="auto"/>
            <w:left w:val="none" w:sz="0" w:space="0" w:color="auto"/>
            <w:bottom w:val="none" w:sz="0" w:space="0" w:color="auto"/>
            <w:right w:val="none" w:sz="0" w:space="0" w:color="auto"/>
          </w:divBdr>
          <w:divsChild>
            <w:div w:id="788164182">
              <w:marLeft w:val="0"/>
              <w:marRight w:val="0"/>
              <w:marTop w:val="0"/>
              <w:marBottom w:val="0"/>
              <w:divBdr>
                <w:top w:val="none" w:sz="0" w:space="0" w:color="auto"/>
                <w:left w:val="none" w:sz="0" w:space="0" w:color="auto"/>
                <w:bottom w:val="none" w:sz="0" w:space="0" w:color="auto"/>
                <w:right w:val="none" w:sz="0" w:space="0" w:color="auto"/>
              </w:divBdr>
            </w:div>
            <w:div w:id="120392508">
              <w:marLeft w:val="0"/>
              <w:marRight w:val="0"/>
              <w:marTop w:val="0"/>
              <w:marBottom w:val="0"/>
              <w:divBdr>
                <w:top w:val="none" w:sz="0" w:space="0" w:color="auto"/>
                <w:left w:val="none" w:sz="0" w:space="0" w:color="auto"/>
                <w:bottom w:val="none" w:sz="0" w:space="0" w:color="auto"/>
                <w:right w:val="none" w:sz="0" w:space="0" w:color="auto"/>
              </w:divBdr>
            </w:div>
          </w:divsChild>
        </w:div>
        <w:div w:id="713387998">
          <w:marLeft w:val="60"/>
          <w:marRight w:val="60"/>
          <w:marTop w:val="100"/>
          <w:marBottom w:val="100"/>
          <w:divBdr>
            <w:top w:val="none" w:sz="0" w:space="0" w:color="auto"/>
            <w:left w:val="none" w:sz="0" w:space="0" w:color="auto"/>
            <w:bottom w:val="none" w:sz="0" w:space="0" w:color="auto"/>
            <w:right w:val="none" w:sz="0" w:space="0" w:color="auto"/>
          </w:divBdr>
          <w:divsChild>
            <w:div w:id="1225989900">
              <w:marLeft w:val="0"/>
              <w:marRight w:val="0"/>
              <w:marTop w:val="0"/>
              <w:marBottom w:val="0"/>
              <w:divBdr>
                <w:top w:val="none" w:sz="0" w:space="0" w:color="auto"/>
                <w:left w:val="none" w:sz="0" w:space="0" w:color="auto"/>
                <w:bottom w:val="none" w:sz="0" w:space="0" w:color="auto"/>
                <w:right w:val="none" w:sz="0" w:space="0" w:color="auto"/>
              </w:divBdr>
            </w:div>
          </w:divsChild>
        </w:div>
        <w:div w:id="1183784472">
          <w:marLeft w:val="60"/>
          <w:marRight w:val="60"/>
          <w:marTop w:val="100"/>
          <w:marBottom w:val="100"/>
          <w:divBdr>
            <w:top w:val="none" w:sz="0" w:space="0" w:color="auto"/>
            <w:left w:val="none" w:sz="0" w:space="0" w:color="auto"/>
            <w:bottom w:val="none" w:sz="0" w:space="0" w:color="auto"/>
            <w:right w:val="none" w:sz="0" w:space="0" w:color="auto"/>
          </w:divBdr>
        </w:div>
        <w:div w:id="510872204">
          <w:marLeft w:val="60"/>
          <w:marRight w:val="60"/>
          <w:marTop w:val="100"/>
          <w:marBottom w:val="100"/>
          <w:divBdr>
            <w:top w:val="none" w:sz="0" w:space="0" w:color="auto"/>
            <w:left w:val="none" w:sz="0" w:space="0" w:color="auto"/>
            <w:bottom w:val="none" w:sz="0" w:space="0" w:color="auto"/>
            <w:right w:val="none" w:sz="0" w:space="0" w:color="auto"/>
          </w:divBdr>
          <w:divsChild>
            <w:div w:id="123080766">
              <w:marLeft w:val="0"/>
              <w:marRight w:val="0"/>
              <w:marTop w:val="0"/>
              <w:marBottom w:val="0"/>
              <w:divBdr>
                <w:top w:val="none" w:sz="0" w:space="0" w:color="auto"/>
                <w:left w:val="none" w:sz="0" w:space="0" w:color="auto"/>
                <w:bottom w:val="none" w:sz="0" w:space="0" w:color="auto"/>
                <w:right w:val="none" w:sz="0" w:space="0" w:color="auto"/>
              </w:divBdr>
            </w:div>
          </w:divsChild>
        </w:div>
        <w:div w:id="344862110">
          <w:marLeft w:val="60"/>
          <w:marRight w:val="60"/>
          <w:marTop w:val="100"/>
          <w:marBottom w:val="100"/>
          <w:divBdr>
            <w:top w:val="none" w:sz="0" w:space="0" w:color="auto"/>
            <w:left w:val="none" w:sz="0" w:space="0" w:color="auto"/>
            <w:bottom w:val="none" w:sz="0" w:space="0" w:color="auto"/>
            <w:right w:val="none" w:sz="0" w:space="0" w:color="auto"/>
          </w:divBdr>
          <w:divsChild>
            <w:div w:id="1859153791">
              <w:marLeft w:val="0"/>
              <w:marRight w:val="0"/>
              <w:marTop w:val="0"/>
              <w:marBottom w:val="0"/>
              <w:divBdr>
                <w:top w:val="none" w:sz="0" w:space="0" w:color="auto"/>
                <w:left w:val="none" w:sz="0" w:space="0" w:color="auto"/>
                <w:bottom w:val="none" w:sz="0" w:space="0" w:color="auto"/>
                <w:right w:val="none" w:sz="0" w:space="0" w:color="auto"/>
              </w:divBdr>
            </w:div>
          </w:divsChild>
        </w:div>
        <w:div w:id="1849833660">
          <w:marLeft w:val="60"/>
          <w:marRight w:val="60"/>
          <w:marTop w:val="100"/>
          <w:marBottom w:val="100"/>
          <w:divBdr>
            <w:top w:val="none" w:sz="0" w:space="0" w:color="auto"/>
            <w:left w:val="none" w:sz="0" w:space="0" w:color="auto"/>
            <w:bottom w:val="none" w:sz="0" w:space="0" w:color="auto"/>
            <w:right w:val="none" w:sz="0" w:space="0" w:color="auto"/>
          </w:divBdr>
          <w:divsChild>
            <w:div w:id="343362315">
              <w:marLeft w:val="0"/>
              <w:marRight w:val="0"/>
              <w:marTop w:val="0"/>
              <w:marBottom w:val="0"/>
              <w:divBdr>
                <w:top w:val="none" w:sz="0" w:space="0" w:color="auto"/>
                <w:left w:val="none" w:sz="0" w:space="0" w:color="auto"/>
                <w:bottom w:val="none" w:sz="0" w:space="0" w:color="auto"/>
                <w:right w:val="none" w:sz="0" w:space="0" w:color="auto"/>
              </w:divBdr>
            </w:div>
            <w:div w:id="111632546">
              <w:marLeft w:val="0"/>
              <w:marRight w:val="0"/>
              <w:marTop w:val="0"/>
              <w:marBottom w:val="0"/>
              <w:divBdr>
                <w:top w:val="none" w:sz="0" w:space="0" w:color="auto"/>
                <w:left w:val="none" w:sz="0" w:space="0" w:color="auto"/>
                <w:bottom w:val="none" w:sz="0" w:space="0" w:color="auto"/>
                <w:right w:val="none" w:sz="0" w:space="0" w:color="auto"/>
              </w:divBdr>
            </w:div>
            <w:div w:id="1310818284">
              <w:marLeft w:val="0"/>
              <w:marRight w:val="0"/>
              <w:marTop w:val="0"/>
              <w:marBottom w:val="0"/>
              <w:divBdr>
                <w:top w:val="none" w:sz="0" w:space="0" w:color="auto"/>
                <w:left w:val="none" w:sz="0" w:space="0" w:color="auto"/>
                <w:bottom w:val="none" w:sz="0" w:space="0" w:color="auto"/>
                <w:right w:val="none" w:sz="0" w:space="0" w:color="auto"/>
              </w:divBdr>
            </w:div>
            <w:div w:id="995767331">
              <w:marLeft w:val="0"/>
              <w:marRight w:val="0"/>
              <w:marTop w:val="0"/>
              <w:marBottom w:val="0"/>
              <w:divBdr>
                <w:top w:val="none" w:sz="0" w:space="0" w:color="auto"/>
                <w:left w:val="none" w:sz="0" w:space="0" w:color="auto"/>
                <w:bottom w:val="none" w:sz="0" w:space="0" w:color="auto"/>
                <w:right w:val="none" w:sz="0" w:space="0" w:color="auto"/>
              </w:divBdr>
            </w:div>
            <w:div w:id="668218045">
              <w:marLeft w:val="0"/>
              <w:marRight w:val="0"/>
              <w:marTop w:val="0"/>
              <w:marBottom w:val="0"/>
              <w:divBdr>
                <w:top w:val="none" w:sz="0" w:space="0" w:color="auto"/>
                <w:left w:val="none" w:sz="0" w:space="0" w:color="auto"/>
                <w:bottom w:val="none" w:sz="0" w:space="0" w:color="auto"/>
                <w:right w:val="none" w:sz="0" w:space="0" w:color="auto"/>
              </w:divBdr>
            </w:div>
            <w:div w:id="489635529">
              <w:marLeft w:val="0"/>
              <w:marRight w:val="0"/>
              <w:marTop w:val="0"/>
              <w:marBottom w:val="0"/>
              <w:divBdr>
                <w:top w:val="none" w:sz="0" w:space="0" w:color="auto"/>
                <w:left w:val="none" w:sz="0" w:space="0" w:color="auto"/>
                <w:bottom w:val="none" w:sz="0" w:space="0" w:color="auto"/>
                <w:right w:val="none" w:sz="0" w:space="0" w:color="auto"/>
              </w:divBdr>
            </w:div>
            <w:div w:id="858618469">
              <w:marLeft w:val="0"/>
              <w:marRight w:val="0"/>
              <w:marTop w:val="0"/>
              <w:marBottom w:val="0"/>
              <w:divBdr>
                <w:top w:val="none" w:sz="0" w:space="0" w:color="auto"/>
                <w:left w:val="none" w:sz="0" w:space="0" w:color="auto"/>
                <w:bottom w:val="none" w:sz="0" w:space="0" w:color="auto"/>
                <w:right w:val="none" w:sz="0" w:space="0" w:color="auto"/>
              </w:divBdr>
            </w:div>
            <w:div w:id="636570315">
              <w:marLeft w:val="0"/>
              <w:marRight w:val="0"/>
              <w:marTop w:val="0"/>
              <w:marBottom w:val="0"/>
              <w:divBdr>
                <w:top w:val="none" w:sz="0" w:space="0" w:color="auto"/>
                <w:left w:val="none" w:sz="0" w:space="0" w:color="auto"/>
                <w:bottom w:val="none" w:sz="0" w:space="0" w:color="auto"/>
                <w:right w:val="none" w:sz="0" w:space="0" w:color="auto"/>
              </w:divBdr>
            </w:div>
            <w:div w:id="1541430889">
              <w:marLeft w:val="0"/>
              <w:marRight w:val="0"/>
              <w:marTop w:val="0"/>
              <w:marBottom w:val="0"/>
              <w:divBdr>
                <w:top w:val="none" w:sz="0" w:space="0" w:color="auto"/>
                <w:left w:val="none" w:sz="0" w:space="0" w:color="auto"/>
                <w:bottom w:val="none" w:sz="0" w:space="0" w:color="auto"/>
                <w:right w:val="none" w:sz="0" w:space="0" w:color="auto"/>
              </w:divBdr>
            </w:div>
            <w:div w:id="1943607187">
              <w:marLeft w:val="0"/>
              <w:marRight w:val="0"/>
              <w:marTop w:val="0"/>
              <w:marBottom w:val="0"/>
              <w:divBdr>
                <w:top w:val="none" w:sz="0" w:space="0" w:color="auto"/>
                <w:left w:val="none" w:sz="0" w:space="0" w:color="auto"/>
                <w:bottom w:val="none" w:sz="0" w:space="0" w:color="auto"/>
                <w:right w:val="none" w:sz="0" w:space="0" w:color="auto"/>
              </w:divBdr>
            </w:div>
          </w:divsChild>
        </w:div>
        <w:div w:id="1238200781">
          <w:marLeft w:val="60"/>
          <w:marRight w:val="60"/>
          <w:marTop w:val="100"/>
          <w:marBottom w:val="100"/>
          <w:divBdr>
            <w:top w:val="none" w:sz="0" w:space="0" w:color="auto"/>
            <w:left w:val="none" w:sz="0" w:space="0" w:color="auto"/>
            <w:bottom w:val="none" w:sz="0" w:space="0" w:color="auto"/>
            <w:right w:val="none" w:sz="0" w:space="0" w:color="auto"/>
          </w:divBdr>
          <w:divsChild>
            <w:div w:id="647171253">
              <w:marLeft w:val="0"/>
              <w:marRight w:val="0"/>
              <w:marTop w:val="0"/>
              <w:marBottom w:val="0"/>
              <w:divBdr>
                <w:top w:val="none" w:sz="0" w:space="0" w:color="auto"/>
                <w:left w:val="none" w:sz="0" w:space="0" w:color="auto"/>
                <w:bottom w:val="none" w:sz="0" w:space="0" w:color="auto"/>
                <w:right w:val="none" w:sz="0" w:space="0" w:color="auto"/>
              </w:divBdr>
            </w:div>
            <w:div w:id="2047635302">
              <w:marLeft w:val="0"/>
              <w:marRight w:val="0"/>
              <w:marTop w:val="0"/>
              <w:marBottom w:val="0"/>
              <w:divBdr>
                <w:top w:val="none" w:sz="0" w:space="0" w:color="auto"/>
                <w:left w:val="none" w:sz="0" w:space="0" w:color="auto"/>
                <w:bottom w:val="none" w:sz="0" w:space="0" w:color="auto"/>
                <w:right w:val="none" w:sz="0" w:space="0" w:color="auto"/>
              </w:divBdr>
            </w:div>
            <w:div w:id="1382317890">
              <w:marLeft w:val="0"/>
              <w:marRight w:val="0"/>
              <w:marTop w:val="0"/>
              <w:marBottom w:val="0"/>
              <w:divBdr>
                <w:top w:val="none" w:sz="0" w:space="0" w:color="auto"/>
                <w:left w:val="none" w:sz="0" w:space="0" w:color="auto"/>
                <w:bottom w:val="none" w:sz="0" w:space="0" w:color="auto"/>
                <w:right w:val="none" w:sz="0" w:space="0" w:color="auto"/>
              </w:divBdr>
            </w:div>
            <w:div w:id="1015888237">
              <w:marLeft w:val="0"/>
              <w:marRight w:val="0"/>
              <w:marTop w:val="0"/>
              <w:marBottom w:val="0"/>
              <w:divBdr>
                <w:top w:val="none" w:sz="0" w:space="0" w:color="auto"/>
                <w:left w:val="none" w:sz="0" w:space="0" w:color="auto"/>
                <w:bottom w:val="none" w:sz="0" w:space="0" w:color="auto"/>
                <w:right w:val="none" w:sz="0" w:space="0" w:color="auto"/>
              </w:divBdr>
            </w:div>
            <w:div w:id="322008677">
              <w:marLeft w:val="0"/>
              <w:marRight w:val="0"/>
              <w:marTop w:val="0"/>
              <w:marBottom w:val="0"/>
              <w:divBdr>
                <w:top w:val="none" w:sz="0" w:space="0" w:color="auto"/>
                <w:left w:val="none" w:sz="0" w:space="0" w:color="auto"/>
                <w:bottom w:val="none" w:sz="0" w:space="0" w:color="auto"/>
                <w:right w:val="none" w:sz="0" w:space="0" w:color="auto"/>
              </w:divBdr>
            </w:div>
            <w:div w:id="968391797">
              <w:marLeft w:val="0"/>
              <w:marRight w:val="0"/>
              <w:marTop w:val="0"/>
              <w:marBottom w:val="0"/>
              <w:divBdr>
                <w:top w:val="none" w:sz="0" w:space="0" w:color="auto"/>
                <w:left w:val="none" w:sz="0" w:space="0" w:color="auto"/>
                <w:bottom w:val="none" w:sz="0" w:space="0" w:color="auto"/>
                <w:right w:val="none" w:sz="0" w:space="0" w:color="auto"/>
              </w:divBdr>
            </w:div>
            <w:div w:id="829828726">
              <w:marLeft w:val="0"/>
              <w:marRight w:val="0"/>
              <w:marTop w:val="0"/>
              <w:marBottom w:val="0"/>
              <w:divBdr>
                <w:top w:val="none" w:sz="0" w:space="0" w:color="auto"/>
                <w:left w:val="none" w:sz="0" w:space="0" w:color="auto"/>
                <w:bottom w:val="none" w:sz="0" w:space="0" w:color="auto"/>
                <w:right w:val="none" w:sz="0" w:space="0" w:color="auto"/>
              </w:divBdr>
            </w:div>
            <w:div w:id="2077511977">
              <w:marLeft w:val="0"/>
              <w:marRight w:val="0"/>
              <w:marTop w:val="0"/>
              <w:marBottom w:val="0"/>
              <w:divBdr>
                <w:top w:val="none" w:sz="0" w:space="0" w:color="auto"/>
                <w:left w:val="none" w:sz="0" w:space="0" w:color="auto"/>
                <w:bottom w:val="none" w:sz="0" w:space="0" w:color="auto"/>
                <w:right w:val="none" w:sz="0" w:space="0" w:color="auto"/>
              </w:divBdr>
            </w:div>
            <w:div w:id="677662325">
              <w:marLeft w:val="0"/>
              <w:marRight w:val="0"/>
              <w:marTop w:val="0"/>
              <w:marBottom w:val="0"/>
              <w:divBdr>
                <w:top w:val="none" w:sz="0" w:space="0" w:color="auto"/>
                <w:left w:val="none" w:sz="0" w:space="0" w:color="auto"/>
                <w:bottom w:val="none" w:sz="0" w:space="0" w:color="auto"/>
                <w:right w:val="none" w:sz="0" w:space="0" w:color="auto"/>
              </w:divBdr>
            </w:div>
            <w:div w:id="1881823253">
              <w:marLeft w:val="0"/>
              <w:marRight w:val="0"/>
              <w:marTop w:val="0"/>
              <w:marBottom w:val="0"/>
              <w:divBdr>
                <w:top w:val="none" w:sz="0" w:space="0" w:color="auto"/>
                <w:left w:val="none" w:sz="0" w:space="0" w:color="auto"/>
                <w:bottom w:val="none" w:sz="0" w:space="0" w:color="auto"/>
                <w:right w:val="none" w:sz="0" w:space="0" w:color="auto"/>
              </w:divBdr>
            </w:div>
          </w:divsChild>
        </w:div>
        <w:div w:id="1864325104">
          <w:marLeft w:val="60"/>
          <w:marRight w:val="60"/>
          <w:marTop w:val="100"/>
          <w:marBottom w:val="100"/>
          <w:divBdr>
            <w:top w:val="none" w:sz="0" w:space="0" w:color="auto"/>
            <w:left w:val="none" w:sz="0" w:space="0" w:color="auto"/>
            <w:bottom w:val="none" w:sz="0" w:space="0" w:color="auto"/>
            <w:right w:val="none" w:sz="0" w:space="0" w:color="auto"/>
          </w:divBdr>
          <w:divsChild>
            <w:div w:id="1901286472">
              <w:marLeft w:val="0"/>
              <w:marRight w:val="0"/>
              <w:marTop w:val="0"/>
              <w:marBottom w:val="0"/>
              <w:divBdr>
                <w:top w:val="none" w:sz="0" w:space="0" w:color="auto"/>
                <w:left w:val="none" w:sz="0" w:space="0" w:color="auto"/>
                <w:bottom w:val="none" w:sz="0" w:space="0" w:color="auto"/>
                <w:right w:val="none" w:sz="0" w:space="0" w:color="auto"/>
              </w:divBdr>
            </w:div>
          </w:divsChild>
        </w:div>
        <w:div w:id="835220429">
          <w:marLeft w:val="60"/>
          <w:marRight w:val="60"/>
          <w:marTop w:val="100"/>
          <w:marBottom w:val="100"/>
          <w:divBdr>
            <w:top w:val="none" w:sz="0" w:space="0" w:color="auto"/>
            <w:left w:val="none" w:sz="0" w:space="0" w:color="auto"/>
            <w:bottom w:val="none" w:sz="0" w:space="0" w:color="auto"/>
            <w:right w:val="none" w:sz="0" w:space="0" w:color="auto"/>
          </w:divBdr>
        </w:div>
        <w:div w:id="282151238">
          <w:marLeft w:val="60"/>
          <w:marRight w:val="60"/>
          <w:marTop w:val="100"/>
          <w:marBottom w:val="100"/>
          <w:divBdr>
            <w:top w:val="none" w:sz="0" w:space="0" w:color="auto"/>
            <w:left w:val="none" w:sz="0" w:space="0" w:color="auto"/>
            <w:bottom w:val="none" w:sz="0" w:space="0" w:color="auto"/>
            <w:right w:val="none" w:sz="0" w:space="0" w:color="auto"/>
          </w:divBdr>
          <w:divsChild>
            <w:div w:id="394351339">
              <w:marLeft w:val="0"/>
              <w:marRight w:val="0"/>
              <w:marTop w:val="0"/>
              <w:marBottom w:val="0"/>
              <w:divBdr>
                <w:top w:val="none" w:sz="0" w:space="0" w:color="auto"/>
                <w:left w:val="none" w:sz="0" w:space="0" w:color="auto"/>
                <w:bottom w:val="none" w:sz="0" w:space="0" w:color="auto"/>
                <w:right w:val="none" w:sz="0" w:space="0" w:color="auto"/>
              </w:divBdr>
            </w:div>
          </w:divsChild>
        </w:div>
        <w:div w:id="1070230262">
          <w:marLeft w:val="60"/>
          <w:marRight w:val="60"/>
          <w:marTop w:val="100"/>
          <w:marBottom w:val="100"/>
          <w:divBdr>
            <w:top w:val="none" w:sz="0" w:space="0" w:color="auto"/>
            <w:left w:val="none" w:sz="0" w:space="0" w:color="auto"/>
            <w:bottom w:val="none" w:sz="0" w:space="0" w:color="auto"/>
            <w:right w:val="none" w:sz="0" w:space="0" w:color="auto"/>
          </w:divBdr>
          <w:divsChild>
            <w:div w:id="730543796">
              <w:marLeft w:val="0"/>
              <w:marRight w:val="0"/>
              <w:marTop w:val="0"/>
              <w:marBottom w:val="0"/>
              <w:divBdr>
                <w:top w:val="none" w:sz="0" w:space="0" w:color="auto"/>
                <w:left w:val="none" w:sz="0" w:space="0" w:color="auto"/>
                <w:bottom w:val="none" w:sz="0" w:space="0" w:color="auto"/>
                <w:right w:val="none" w:sz="0" w:space="0" w:color="auto"/>
              </w:divBdr>
            </w:div>
          </w:divsChild>
        </w:div>
        <w:div w:id="486671292">
          <w:marLeft w:val="60"/>
          <w:marRight w:val="60"/>
          <w:marTop w:val="100"/>
          <w:marBottom w:val="100"/>
          <w:divBdr>
            <w:top w:val="none" w:sz="0" w:space="0" w:color="auto"/>
            <w:left w:val="none" w:sz="0" w:space="0" w:color="auto"/>
            <w:bottom w:val="none" w:sz="0" w:space="0" w:color="auto"/>
            <w:right w:val="none" w:sz="0" w:space="0" w:color="auto"/>
          </w:divBdr>
          <w:divsChild>
            <w:div w:id="2043165280">
              <w:marLeft w:val="0"/>
              <w:marRight w:val="0"/>
              <w:marTop w:val="0"/>
              <w:marBottom w:val="0"/>
              <w:divBdr>
                <w:top w:val="none" w:sz="0" w:space="0" w:color="auto"/>
                <w:left w:val="none" w:sz="0" w:space="0" w:color="auto"/>
                <w:bottom w:val="none" w:sz="0" w:space="0" w:color="auto"/>
                <w:right w:val="none" w:sz="0" w:space="0" w:color="auto"/>
              </w:divBdr>
            </w:div>
          </w:divsChild>
        </w:div>
        <w:div w:id="71053593">
          <w:marLeft w:val="60"/>
          <w:marRight w:val="60"/>
          <w:marTop w:val="100"/>
          <w:marBottom w:val="100"/>
          <w:divBdr>
            <w:top w:val="none" w:sz="0" w:space="0" w:color="auto"/>
            <w:left w:val="none" w:sz="0" w:space="0" w:color="auto"/>
            <w:bottom w:val="none" w:sz="0" w:space="0" w:color="auto"/>
            <w:right w:val="none" w:sz="0" w:space="0" w:color="auto"/>
          </w:divBdr>
          <w:divsChild>
            <w:div w:id="1197813680">
              <w:marLeft w:val="0"/>
              <w:marRight w:val="0"/>
              <w:marTop w:val="0"/>
              <w:marBottom w:val="0"/>
              <w:divBdr>
                <w:top w:val="none" w:sz="0" w:space="0" w:color="auto"/>
                <w:left w:val="none" w:sz="0" w:space="0" w:color="auto"/>
                <w:bottom w:val="none" w:sz="0" w:space="0" w:color="auto"/>
                <w:right w:val="none" w:sz="0" w:space="0" w:color="auto"/>
              </w:divBdr>
            </w:div>
            <w:div w:id="2098403683">
              <w:marLeft w:val="0"/>
              <w:marRight w:val="0"/>
              <w:marTop w:val="0"/>
              <w:marBottom w:val="0"/>
              <w:divBdr>
                <w:top w:val="none" w:sz="0" w:space="0" w:color="auto"/>
                <w:left w:val="none" w:sz="0" w:space="0" w:color="auto"/>
                <w:bottom w:val="none" w:sz="0" w:space="0" w:color="auto"/>
                <w:right w:val="none" w:sz="0" w:space="0" w:color="auto"/>
              </w:divBdr>
            </w:div>
          </w:divsChild>
        </w:div>
        <w:div w:id="501118716">
          <w:marLeft w:val="60"/>
          <w:marRight w:val="60"/>
          <w:marTop w:val="100"/>
          <w:marBottom w:val="100"/>
          <w:divBdr>
            <w:top w:val="none" w:sz="0" w:space="0" w:color="auto"/>
            <w:left w:val="none" w:sz="0" w:space="0" w:color="auto"/>
            <w:bottom w:val="none" w:sz="0" w:space="0" w:color="auto"/>
            <w:right w:val="none" w:sz="0" w:space="0" w:color="auto"/>
          </w:divBdr>
          <w:divsChild>
            <w:div w:id="679549941">
              <w:marLeft w:val="0"/>
              <w:marRight w:val="0"/>
              <w:marTop w:val="0"/>
              <w:marBottom w:val="0"/>
              <w:divBdr>
                <w:top w:val="none" w:sz="0" w:space="0" w:color="auto"/>
                <w:left w:val="none" w:sz="0" w:space="0" w:color="auto"/>
                <w:bottom w:val="none" w:sz="0" w:space="0" w:color="auto"/>
                <w:right w:val="none" w:sz="0" w:space="0" w:color="auto"/>
              </w:divBdr>
            </w:div>
          </w:divsChild>
        </w:div>
        <w:div w:id="1584413108">
          <w:marLeft w:val="60"/>
          <w:marRight w:val="60"/>
          <w:marTop w:val="100"/>
          <w:marBottom w:val="100"/>
          <w:divBdr>
            <w:top w:val="none" w:sz="0" w:space="0" w:color="auto"/>
            <w:left w:val="none" w:sz="0" w:space="0" w:color="auto"/>
            <w:bottom w:val="none" w:sz="0" w:space="0" w:color="auto"/>
            <w:right w:val="none" w:sz="0" w:space="0" w:color="auto"/>
          </w:divBdr>
        </w:div>
        <w:div w:id="1089622033">
          <w:marLeft w:val="60"/>
          <w:marRight w:val="60"/>
          <w:marTop w:val="100"/>
          <w:marBottom w:val="100"/>
          <w:divBdr>
            <w:top w:val="none" w:sz="0" w:space="0" w:color="auto"/>
            <w:left w:val="none" w:sz="0" w:space="0" w:color="auto"/>
            <w:bottom w:val="none" w:sz="0" w:space="0" w:color="auto"/>
            <w:right w:val="none" w:sz="0" w:space="0" w:color="auto"/>
          </w:divBdr>
          <w:divsChild>
            <w:div w:id="1494490092">
              <w:marLeft w:val="0"/>
              <w:marRight w:val="0"/>
              <w:marTop w:val="0"/>
              <w:marBottom w:val="0"/>
              <w:divBdr>
                <w:top w:val="none" w:sz="0" w:space="0" w:color="auto"/>
                <w:left w:val="none" w:sz="0" w:space="0" w:color="auto"/>
                <w:bottom w:val="none" w:sz="0" w:space="0" w:color="auto"/>
                <w:right w:val="none" w:sz="0" w:space="0" w:color="auto"/>
              </w:divBdr>
            </w:div>
          </w:divsChild>
        </w:div>
        <w:div w:id="1086151886">
          <w:marLeft w:val="60"/>
          <w:marRight w:val="60"/>
          <w:marTop w:val="100"/>
          <w:marBottom w:val="100"/>
          <w:divBdr>
            <w:top w:val="none" w:sz="0" w:space="0" w:color="auto"/>
            <w:left w:val="none" w:sz="0" w:space="0" w:color="auto"/>
            <w:bottom w:val="none" w:sz="0" w:space="0" w:color="auto"/>
            <w:right w:val="none" w:sz="0" w:space="0" w:color="auto"/>
          </w:divBdr>
          <w:divsChild>
            <w:div w:id="763452824">
              <w:marLeft w:val="0"/>
              <w:marRight w:val="0"/>
              <w:marTop w:val="0"/>
              <w:marBottom w:val="0"/>
              <w:divBdr>
                <w:top w:val="none" w:sz="0" w:space="0" w:color="auto"/>
                <w:left w:val="none" w:sz="0" w:space="0" w:color="auto"/>
                <w:bottom w:val="none" w:sz="0" w:space="0" w:color="auto"/>
                <w:right w:val="none" w:sz="0" w:space="0" w:color="auto"/>
              </w:divBdr>
            </w:div>
          </w:divsChild>
        </w:div>
        <w:div w:id="1967466114">
          <w:marLeft w:val="60"/>
          <w:marRight w:val="60"/>
          <w:marTop w:val="100"/>
          <w:marBottom w:val="100"/>
          <w:divBdr>
            <w:top w:val="none" w:sz="0" w:space="0" w:color="auto"/>
            <w:left w:val="none" w:sz="0" w:space="0" w:color="auto"/>
            <w:bottom w:val="none" w:sz="0" w:space="0" w:color="auto"/>
            <w:right w:val="none" w:sz="0" w:space="0" w:color="auto"/>
          </w:divBdr>
          <w:divsChild>
            <w:div w:id="1740714644">
              <w:marLeft w:val="0"/>
              <w:marRight w:val="0"/>
              <w:marTop w:val="0"/>
              <w:marBottom w:val="0"/>
              <w:divBdr>
                <w:top w:val="none" w:sz="0" w:space="0" w:color="auto"/>
                <w:left w:val="none" w:sz="0" w:space="0" w:color="auto"/>
                <w:bottom w:val="none" w:sz="0" w:space="0" w:color="auto"/>
                <w:right w:val="none" w:sz="0" w:space="0" w:color="auto"/>
              </w:divBdr>
            </w:div>
          </w:divsChild>
        </w:div>
        <w:div w:id="30500167">
          <w:marLeft w:val="60"/>
          <w:marRight w:val="60"/>
          <w:marTop w:val="100"/>
          <w:marBottom w:val="100"/>
          <w:divBdr>
            <w:top w:val="none" w:sz="0" w:space="0" w:color="auto"/>
            <w:left w:val="none" w:sz="0" w:space="0" w:color="auto"/>
            <w:bottom w:val="none" w:sz="0" w:space="0" w:color="auto"/>
            <w:right w:val="none" w:sz="0" w:space="0" w:color="auto"/>
          </w:divBdr>
          <w:divsChild>
            <w:div w:id="1361012742">
              <w:marLeft w:val="0"/>
              <w:marRight w:val="0"/>
              <w:marTop w:val="0"/>
              <w:marBottom w:val="0"/>
              <w:divBdr>
                <w:top w:val="none" w:sz="0" w:space="0" w:color="auto"/>
                <w:left w:val="none" w:sz="0" w:space="0" w:color="auto"/>
                <w:bottom w:val="none" w:sz="0" w:space="0" w:color="auto"/>
                <w:right w:val="none" w:sz="0" w:space="0" w:color="auto"/>
              </w:divBdr>
            </w:div>
            <w:div w:id="1230117560">
              <w:marLeft w:val="0"/>
              <w:marRight w:val="0"/>
              <w:marTop w:val="0"/>
              <w:marBottom w:val="0"/>
              <w:divBdr>
                <w:top w:val="none" w:sz="0" w:space="0" w:color="auto"/>
                <w:left w:val="none" w:sz="0" w:space="0" w:color="auto"/>
                <w:bottom w:val="none" w:sz="0" w:space="0" w:color="auto"/>
                <w:right w:val="none" w:sz="0" w:space="0" w:color="auto"/>
              </w:divBdr>
            </w:div>
          </w:divsChild>
        </w:div>
        <w:div w:id="1332678504">
          <w:marLeft w:val="60"/>
          <w:marRight w:val="60"/>
          <w:marTop w:val="100"/>
          <w:marBottom w:val="100"/>
          <w:divBdr>
            <w:top w:val="none" w:sz="0" w:space="0" w:color="auto"/>
            <w:left w:val="none" w:sz="0" w:space="0" w:color="auto"/>
            <w:bottom w:val="none" w:sz="0" w:space="0" w:color="auto"/>
            <w:right w:val="none" w:sz="0" w:space="0" w:color="auto"/>
          </w:divBdr>
          <w:divsChild>
            <w:div w:id="1746754652">
              <w:marLeft w:val="0"/>
              <w:marRight w:val="0"/>
              <w:marTop w:val="0"/>
              <w:marBottom w:val="0"/>
              <w:divBdr>
                <w:top w:val="none" w:sz="0" w:space="0" w:color="auto"/>
                <w:left w:val="none" w:sz="0" w:space="0" w:color="auto"/>
                <w:bottom w:val="none" w:sz="0" w:space="0" w:color="auto"/>
                <w:right w:val="none" w:sz="0" w:space="0" w:color="auto"/>
              </w:divBdr>
            </w:div>
          </w:divsChild>
        </w:div>
        <w:div w:id="90515623">
          <w:marLeft w:val="60"/>
          <w:marRight w:val="60"/>
          <w:marTop w:val="100"/>
          <w:marBottom w:val="100"/>
          <w:divBdr>
            <w:top w:val="none" w:sz="0" w:space="0" w:color="auto"/>
            <w:left w:val="none" w:sz="0" w:space="0" w:color="auto"/>
            <w:bottom w:val="none" w:sz="0" w:space="0" w:color="auto"/>
            <w:right w:val="none" w:sz="0" w:space="0" w:color="auto"/>
          </w:divBdr>
        </w:div>
        <w:div w:id="1672295438">
          <w:marLeft w:val="60"/>
          <w:marRight w:val="60"/>
          <w:marTop w:val="100"/>
          <w:marBottom w:val="100"/>
          <w:divBdr>
            <w:top w:val="none" w:sz="0" w:space="0" w:color="auto"/>
            <w:left w:val="none" w:sz="0" w:space="0" w:color="auto"/>
            <w:bottom w:val="none" w:sz="0" w:space="0" w:color="auto"/>
            <w:right w:val="none" w:sz="0" w:space="0" w:color="auto"/>
          </w:divBdr>
          <w:divsChild>
            <w:div w:id="717704597">
              <w:marLeft w:val="0"/>
              <w:marRight w:val="0"/>
              <w:marTop w:val="0"/>
              <w:marBottom w:val="0"/>
              <w:divBdr>
                <w:top w:val="none" w:sz="0" w:space="0" w:color="auto"/>
                <w:left w:val="none" w:sz="0" w:space="0" w:color="auto"/>
                <w:bottom w:val="none" w:sz="0" w:space="0" w:color="auto"/>
                <w:right w:val="none" w:sz="0" w:space="0" w:color="auto"/>
              </w:divBdr>
            </w:div>
          </w:divsChild>
        </w:div>
        <w:div w:id="1302734536">
          <w:marLeft w:val="60"/>
          <w:marRight w:val="60"/>
          <w:marTop w:val="100"/>
          <w:marBottom w:val="100"/>
          <w:divBdr>
            <w:top w:val="none" w:sz="0" w:space="0" w:color="auto"/>
            <w:left w:val="none" w:sz="0" w:space="0" w:color="auto"/>
            <w:bottom w:val="none" w:sz="0" w:space="0" w:color="auto"/>
            <w:right w:val="none" w:sz="0" w:space="0" w:color="auto"/>
          </w:divBdr>
          <w:divsChild>
            <w:div w:id="31002850">
              <w:marLeft w:val="0"/>
              <w:marRight w:val="0"/>
              <w:marTop w:val="0"/>
              <w:marBottom w:val="0"/>
              <w:divBdr>
                <w:top w:val="none" w:sz="0" w:space="0" w:color="auto"/>
                <w:left w:val="none" w:sz="0" w:space="0" w:color="auto"/>
                <w:bottom w:val="none" w:sz="0" w:space="0" w:color="auto"/>
                <w:right w:val="none" w:sz="0" w:space="0" w:color="auto"/>
              </w:divBdr>
            </w:div>
          </w:divsChild>
        </w:div>
        <w:div w:id="690689693">
          <w:marLeft w:val="60"/>
          <w:marRight w:val="60"/>
          <w:marTop w:val="100"/>
          <w:marBottom w:val="100"/>
          <w:divBdr>
            <w:top w:val="none" w:sz="0" w:space="0" w:color="auto"/>
            <w:left w:val="none" w:sz="0" w:space="0" w:color="auto"/>
            <w:bottom w:val="none" w:sz="0" w:space="0" w:color="auto"/>
            <w:right w:val="none" w:sz="0" w:space="0" w:color="auto"/>
          </w:divBdr>
          <w:divsChild>
            <w:div w:id="1277832159">
              <w:marLeft w:val="0"/>
              <w:marRight w:val="0"/>
              <w:marTop w:val="0"/>
              <w:marBottom w:val="0"/>
              <w:divBdr>
                <w:top w:val="none" w:sz="0" w:space="0" w:color="auto"/>
                <w:left w:val="none" w:sz="0" w:space="0" w:color="auto"/>
                <w:bottom w:val="none" w:sz="0" w:space="0" w:color="auto"/>
                <w:right w:val="none" w:sz="0" w:space="0" w:color="auto"/>
              </w:divBdr>
            </w:div>
          </w:divsChild>
        </w:div>
        <w:div w:id="1797914827">
          <w:marLeft w:val="60"/>
          <w:marRight w:val="60"/>
          <w:marTop w:val="100"/>
          <w:marBottom w:val="100"/>
          <w:divBdr>
            <w:top w:val="none" w:sz="0" w:space="0" w:color="auto"/>
            <w:left w:val="none" w:sz="0" w:space="0" w:color="auto"/>
            <w:bottom w:val="none" w:sz="0" w:space="0" w:color="auto"/>
            <w:right w:val="none" w:sz="0" w:space="0" w:color="auto"/>
          </w:divBdr>
          <w:divsChild>
            <w:div w:id="10492808">
              <w:marLeft w:val="0"/>
              <w:marRight w:val="0"/>
              <w:marTop w:val="0"/>
              <w:marBottom w:val="0"/>
              <w:divBdr>
                <w:top w:val="none" w:sz="0" w:space="0" w:color="auto"/>
                <w:left w:val="none" w:sz="0" w:space="0" w:color="auto"/>
                <w:bottom w:val="none" w:sz="0" w:space="0" w:color="auto"/>
                <w:right w:val="none" w:sz="0" w:space="0" w:color="auto"/>
              </w:divBdr>
            </w:div>
            <w:div w:id="939798457">
              <w:marLeft w:val="0"/>
              <w:marRight w:val="0"/>
              <w:marTop w:val="0"/>
              <w:marBottom w:val="0"/>
              <w:divBdr>
                <w:top w:val="none" w:sz="0" w:space="0" w:color="auto"/>
                <w:left w:val="none" w:sz="0" w:space="0" w:color="auto"/>
                <w:bottom w:val="none" w:sz="0" w:space="0" w:color="auto"/>
                <w:right w:val="none" w:sz="0" w:space="0" w:color="auto"/>
              </w:divBdr>
            </w:div>
          </w:divsChild>
        </w:div>
        <w:div w:id="1035352758">
          <w:marLeft w:val="60"/>
          <w:marRight w:val="60"/>
          <w:marTop w:val="100"/>
          <w:marBottom w:val="100"/>
          <w:divBdr>
            <w:top w:val="none" w:sz="0" w:space="0" w:color="auto"/>
            <w:left w:val="none" w:sz="0" w:space="0" w:color="auto"/>
            <w:bottom w:val="none" w:sz="0" w:space="0" w:color="auto"/>
            <w:right w:val="none" w:sz="0" w:space="0" w:color="auto"/>
          </w:divBdr>
          <w:divsChild>
            <w:div w:id="1660647751">
              <w:marLeft w:val="0"/>
              <w:marRight w:val="0"/>
              <w:marTop w:val="0"/>
              <w:marBottom w:val="0"/>
              <w:divBdr>
                <w:top w:val="none" w:sz="0" w:space="0" w:color="auto"/>
                <w:left w:val="none" w:sz="0" w:space="0" w:color="auto"/>
                <w:bottom w:val="none" w:sz="0" w:space="0" w:color="auto"/>
                <w:right w:val="none" w:sz="0" w:space="0" w:color="auto"/>
              </w:divBdr>
            </w:div>
          </w:divsChild>
        </w:div>
        <w:div w:id="1893345046">
          <w:marLeft w:val="60"/>
          <w:marRight w:val="60"/>
          <w:marTop w:val="100"/>
          <w:marBottom w:val="100"/>
          <w:divBdr>
            <w:top w:val="none" w:sz="0" w:space="0" w:color="auto"/>
            <w:left w:val="none" w:sz="0" w:space="0" w:color="auto"/>
            <w:bottom w:val="none" w:sz="0" w:space="0" w:color="auto"/>
            <w:right w:val="none" w:sz="0" w:space="0" w:color="auto"/>
          </w:divBdr>
        </w:div>
        <w:div w:id="533857047">
          <w:marLeft w:val="60"/>
          <w:marRight w:val="60"/>
          <w:marTop w:val="100"/>
          <w:marBottom w:val="100"/>
          <w:divBdr>
            <w:top w:val="none" w:sz="0" w:space="0" w:color="auto"/>
            <w:left w:val="none" w:sz="0" w:space="0" w:color="auto"/>
            <w:bottom w:val="none" w:sz="0" w:space="0" w:color="auto"/>
            <w:right w:val="none" w:sz="0" w:space="0" w:color="auto"/>
          </w:divBdr>
          <w:divsChild>
            <w:div w:id="338582682">
              <w:marLeft w:val="0"/>
              <w:marRight w:val="0"/>
              <w:marTop w:val="0"/>
              <w:marBottom w:val="0"/>
              <w:divBdr>
                <w:top w:val="none" w:sz="0" w:space="0" w:color="auto"/>
                <w:left w:val="none" w:sz="0" w:space="0" w:color="auto"/>
                <w:bottom w:val="none" w:sz="0" w:space="0" w:color="auto"/>
                <w:right w:val="none" w:sz="0" w:space="0" w:color="auto"/>
              </w:divBdr>
            </w:div>
          </w:divsChild>
        </w:div>
        <w:div w:id="555359381">
          <w:marLeft w:val="60"/>
          <w:marRight w:val="60"/>
          <w:marTop w:val="100"/>
          <w:marBottom w:val="100"/>
          <w:divBdr>
            <w:top w:val="none" w:sz="0" w:space="0" w:color="auto"/>
            <w:left w:val="none" w:sz="0" w:space="0" w:color="auto"/>
            <w:bottom w:val="none" w:sz="0" w:space="0" w:color="auto"/>
            <w:right w:val="none" w:sz="0" w:space="0" w:color="auto"/>
          </w:divBdr>
          <w:divsChild>
            <w:div w:id="286010285">
              <w:marLeft w:val="0"/>
              <w:marRight w:val="0"/>
              <w:marTop w:val="0"/>
              <w:marBottom w:val="0"/>
              <w:divBdr>
                <w:top w:val="none" w:sz="0" w:space="0" w:color="auto"/>
                <w:left w:val="none" w:sz="0" w:space="0" w:color="auto"/>
                <w:bottom w:val="none" w:sz="0" w:space="0" w:color="auto"/>
                <w:right w:val="none" w:sz="0" w:space="0" w:color="auto"/>
              </w:divBdr>
            </w:div>
          </w:divsChild>
        </w:div>
        <w:div w:id="1367098539">
          <w:marLeft w:val="60"/>
          <w:marRight w:val="60"/>
          <w:marTop w:val="100"/>
          <w:marBottom w:val="100"/>
          <w:divBdr>
            <w:top w:val="none" w:sz="0" w:space="0" w:color="auto"/>
            <w:left w:val="none" w:sz="0" w:space="0" w:color="auto"/>
            <w:bottom w:val="none" w:sz="0" w:space="0" w:color="auto"/>
            <w:right w:val="none" w:sz="0" w:space="0" w:color="auto"/>
          </w:divBdr>
          <w:divsChild>
            <w:div w:id="595209798">
              <w:marLeft w:val="0"/>
              <w:marRight w:val="0"/>
              <w:marTop w:val="0"/>
              <w:marBottom w:val="0"/>
              <w:divBdr>
                <w:top w:val="none" w:sz="0" w:space="0" w:color="auto"/>
                <w:left w:val="none" w:sz="0" w:space="0" w:color="auto"/>
                <w:bottom w:val="none" w:sz="0" w:space="0" w:color="auto"/>
                <w:right w:val="none" w:sz="0" w:space="0" w:color="auto"/>
              </w:divBdr>
            </w:div>
          </w:divsChild>
        </w:div>
        <w:div w:id="1374691709">
          <w:marLeft w:val="60"/>
          <w:marRight w:val="60"/>
          <w:marTop w:val="100"/>
          <w:marBottom w:val="100"/>
          <w:divBdr>
            <w:top w:val="none" w:sz="0" w:space="0" w:color="auto"/>
            <w:left w:val="none" w:sz="0" w:space="0" w:color="auto"/>
            <w:bottom w:val="none" w:sz="0" w:space="0" w:color="auto"/>
            <w:right w:val="none" w:sz="0" w:space="0" w:color="auto"/>
          </w:divBdr>
          <w:divsChild>
            <w:div w:id="1650937561">
              <w:marLeft w:val="0"/>
              <w:marRight w:val="0"/>
              <w:marTop w:val="0"/>
              <w:marBottom w:val="0"/>
              <w:divBdr>
                <w:top w:val="none" w:sz="0" w:space="0" w:color="auto"/>
                <w:left w:val="none" w:sz="0" w:space="0" w:color="auto"/>
                <w:bottom w:val="none" w:sz="0" w:space="0" w:color="auto"/>
                <w:right w:val="none" w:sz="0" w:space="0" w:color="auto"/>
              </w:divBdr>
            </w:div>
            <w:div w:id="1887525546">
              <w:marLeft w:val="0"/>
              <w:marRight w:val="0"/>
              <w:marTop w:val="0"/>
              <w:marBottom w:val="0"/>
              <w:divBdr>
                <w:top w:val="none" w:sz="0" w:space="0" w:color="auto"/>
                <w:left w:val="none" w:sz="0" w:space="0" w:color="auto"/>
                <w:bottom w:val="none" w:sz="0" w:space="0" w:color="auto"/>
                <w:right w:val="none" w:sz="0" w:space="0" w:color="auto"/>
              </w:divBdr>
            </w:div>
          </w:divsChild>
        </w:div>
        <w:div w:id="534779359">
          <w:marLeft w:val="60"/>
          <w:marRight w:val="60"/>
          <w:marTop w:val="100"/>
          <w:marBottom w:val="100"/>
          <w:divBdr>
            <w:top w:val="none" w:sz="0" w:space="0" w:color="auto"/>
            <w:left w:val="none" w:sz="0" w:space="0" w:color="auto"/>
            <w:bottom w:val="none" w:sz="0" w:space="0" w:color="auto"/>
            <w:right w:val="none" w:sz="0" w:space="0" w:color="auto"/>
          </w:divBdr>
          <w:divsChild>
            <w:div w:id="1375305711">
              <w:marLeft w:val="0"/>
              <w:marRight w:val="0"/>
              <w:marTop w:val="0"/>
              <w:marBottom w:val="0"/>
              <w:divBdr>
                <w:top w:val="none" w:sz="0" w:space="0" w:color="auto"/>
                <w:left w:val="none" w:sz="0" w:space="0" w:color="auto"/>
                <w:bottom w:val="none" w:sz="0" w:space="0" w:color="auto"/>
                <w:right w:val="none" w:sz="0" w:space="0" w:color="auto"/>
              </w:divBdr>
            </w:div>
          </w:divsChild>
        </w:div>
        <w:div w:id="720902162">
          <w:marLeft w:val="60"/>
          <w:marRight w:val="60"/>
          <w:marTop w:val="100"/>
          <w:marBottom w:val="100"/>
          <w:divBdr>
            <w:top w:val="none" w:sz="0" w:space="0" w:color="auto"/>
            <w:left w:val="none" w:sz="0" w:space="0" w:color="auto"/>
            <w:bottom w:val="none" w:sz="0" w:space="0" w:color="auto"/>
            <w:right w:val="none" w:sz="0" w:space="0" w:color="auto"/>
          </w:divBdr>
        </w:div>
        <w:div w:id="661271928">
          <w:marLeft w:val="60"/>
          <w:marRight w:val="60"/>
          <w:marTop w:val="100"/>
          <w:marBottom w:val="100"/>
          <w:divBdr>
            <w:top w:val="none" w:sz="0" w:space="0" w:color="auto"/>
            <w:left w:val="none" w:sz="0" w:space="0" w:color="auto"/>
            <w:bottom w:val="none" w:sz="0" w:space="0" w:color="auto"/>
            <w:right w:val="none" w:sz="0" w:space="0" w:color="auto"/>
          </w:divBdr>
          <w:divsChild>
            <w:div w:id="2068141183">
              <w:marLeft w:val="0"/>
              <w:marRight w:val="0"/>
              <w:marTop w:val="0"/>
              <w:marBottom w:val="0"/>
              <w:divBdr>
                <w:top w:val="none" w:sz="0" w:space="0" w:color="auto"/>
                <w:left w:val="none" w:sz="0" w:space="0" w:color="auto"/>
                <w:bottom w:val="none" w:sz="0" w:space="0" w:color="auto"/>
                <w:right w:val="none" w:sz="0" w:space="0" w:color="auto"/>
              </w:divBdr>
            </w:div>
          </w:divsChild>
        </w:div>
        <w:div w:id="1792355417">
          <w:marLeft w:val="60"/>
          <w:marRight w:val="60"/>
          <w:marTop w:val="100"/>
          <w:marBottom w:val="100"/>
          <w:divBdr>
            <w:top w:val="none" w:sz="0" w:space="0" w:color="auto"/>
            <w:left w:val="none" w:sz="0" w:space="0" w:color="auto"/>
            <w:bottom w:val="none" w:sz="0" w:space="0" w:color="auto"/>
            <w:right w:val="none" w:sz="0" w:space="0" w:color="auto"/>
          </w:divBdr>
          <w:divsChild>
            <w:div w:id="1582593332">
              <w:marLeft w:val="0"/>
              <w:marRight w:val="0"/>
              <w:marTop w:val="0"/>
              <w:marBottom w:val="0"/>
              <w:divBdr>
                <w:top w:val="none" w:sz="0" w:space="0" w:color="auto"/>
                <w:left w:val="none" w:sz="0" w:space="0" w:color="auto"/>
                <w:bottom w:val="none" w:sz="0" w:space="0" w:color="auto"/>
                <w:right w:val="none" w:sz="0" w:space="0" w:color="auto"/>
              </w:divBdr>
            </w:div>
          </w:divsChild>
        </w:div>
        <w:div w:id="955479851">
          <w:marLeft w:val="60"/>
          <w:marRight w:val="60"/>
          <w:marTop w:val="100"/>
          <w:marBottom w:val="100"/>
          <w:divBdr>
            <w:top w:val="none" w:sz="0" w:space="0" w:color="auto"/>
            <w:left w:val="none" w:sz="0" w:space="0" w:color="auto"/>
            <w:bottom w:val="none" w:sz="0" w:space="0" w:color="auto"/>
            <w:right w:val="none" w:sz="0" w:space="0" w:color="auto"/>
          </w:divBdr>
          <w:divsChild>
            <w:div w:id="1613628274">
              <w:marLeft w:val="0"/>
              <w:marRight w:val="0"/>
              <w:marTop w:val="0"/>
              <w:marBottom w:val="0"/>
              <w:divBdr>
                <w:top w:val="none" w:sz="0" w:space="0" w:color="auto"/>
                <w:left w:val="none" w:sz="0" w:space="0" w:color="auto"/>
                <w:bottom w:val="none" w:sz="0" w:space="0" w:color="auto"/>
                <w:right w:val="none" w:sz="0" w:space="0" w:color="auto"/>
              </w:divBdr>
            </w:div>
          </w:divsChild>
        </w:div>
        <w:div w:id="939293173">
          <w:marLeft w:val="60"/>
          <w:marRight w:val="60"/>
          <w:marTop w:val="100"/>
          <w:marBottom w:val="100"/>
          <w:divBdr>
            <w:top w:val="none" w:sz="0" w:space="0" w:color="auto"/>
            <w:left w:val="none" w:sz="0" w:space="0" w:color="auto"/>
            <w:bottom w:val="none" w:sz="0" w:space="0" w:color="auto"/>
            <w:right w:val="none" w:sz="0" w:space="0" w:color="auto"/>
          </w:divBdr>
          <w:divsChild>
            <w:div w:id="1684354966">
              <w:marLeft w:val="0"/>
              <w:marRight w:val="0"/>
              <w:marTop w:val="0"/>
              <w:marBottom w:val="0"/>
              <w:divBdr>
                <w:top w:val="none" w:sz="0" w:space="0" w:color="auto"/>
                <w:left w:val="none" w:sz="0" w:space="0" w:color="auto"/>
                <w:bottom w:val="none" w:sz="0" w:space="0" w:color="auto"/>
                <w:right w:val="none" w:sz="0" w:space="0" w:color="auto"/>
              </w:divBdr>
            </w:div>
            <w:div w:id="224075753">
              <w:marLeft w:val="0"/>
              <w:marRight w:val="0"/>
              <w:marTop w:val="0"/>
              <w:marBottom w:val="0"/>
              <w:divBdr>
                <w:top w:val="none" w:sz="0" w:space="0" w:color="auto"/>
                <w:left w:val="none" w:sz="0" w:space="0" w:color="auto"/>
                <w:bottom w:val="none" w:sz="0" w:space="0" w:color="auto"/>
                <w:right w:val="none" w:sz="0" w:space="0" w:color="auto"/>
              </w:divBdr>
            </w:div>
          </w:divsChild>
        </w:div>
        <w:div w:id="1396393283">
          <w:marLeft w:val="60"/>
          <w:marRight w:val="60"/>
          <w:marTop w:val="100"/>
          <w:marBottom w:val="100"/>
          <w:divBdr>
            <w:top w:val="none" w:sz="0" w:space="0" w:color="auto"/>
            <w:left w:val="none" w:sz="0" w:space="0" w:color="auto"/>
            <w:bottom w:val="none" w:sz="0" w:space="0" w:color="auto"/>
            <w:right w:val="none" w:sz="0" w:space="0" w:color="auto"/>
          </w:divBdr>
          <w:divsChild>
            <w:div w:id="1249929085">
              <w:marLeft w:val="0"/>
              <w:marRight w:val="0"/>
              <w:marTop w:val="0"/>
              <w:marBottom w:val="0"/>
              <w:divBdr>
                <w:top w:val="none" w:sz="0" w:space="0" w:color="auto"/>
                <w:left w:val="none" w:sz="0" w:space="0" w:color="auto"/>
                <w:bottom w:val="none" w:sz="0" w:space="0" w:color="auto"/>
                <w:right w:val="none" w:sz="0" w:space="0" w:color="auto"/>
              </w:divBdr>
            </w:div>
          </w:divsChild>
        </w:div>
        <w:div w:id="729497774">
          <w:marLeft w:val="60"/>
          <w:marRight w:val="60"/>
          <w:marTop w:val="100"/>
          <w:marBottom w:val="100"/>
          <w:divBdr>
            <w:top w:val="none" w:sz="0" w:space="0" w:color="auto"/>
            <w:left w:val="none" w:sz="0" w:space="0" w:color="auto"/>
            <w:bottom w:val="none" w:sz="0" w:space="0" w:color="auto"/>
            <w:right w:val="none" w:sz="0" w:space="0" w:color="auto"/>
          </w:divBdr>
        </w:div>
        <w:div w:id="1178232940">
          <w:marLeft w:val="60"/>
          <w:marRight w:val="60"/>
          <w:marTop w:val="100"/>
          <w:marBottom w:val="100"/>
          <w:divBdr>
            <w:top w:val="none" w:sz="0" w:space="0" w:color="auto"/>
            <w:left w:val="none" w:sz="0" w:space="0" w:color="auto"/>
            <w:bottom w:val="none" w:sz="0" w:space="0" w:color="auto"/>
            <w:right w:val="none" w:sz="0" w:space="0" w:color="auto"/>
          </w:divBdr>
          <w:divsChild>
            <w:div w:id="1602375667">
              <w:marLeft w:val="0"/>
              <w:marRight w:val="0"/>
              <w:marTop w:val="0"/>
              <w:marBottom w:val="0"/>
              <w:divBdr>
                <w:top w:val="none" w:sz="0" w:space="0" w:color="auto"/>
                <w:left w:val="none" w:sz="0" w:space="0" w:color="auto"/>
                <w:bottom w:val="none" w:sz="0" w:space="0" w:color="auto"/>
                <w:right w:val="none" w:sz="0" w:space="0" w:color="auto"/>
              </w:divBdr>
            </w:div>
          </w:divsChild>
        </w:div>
        <w:div w:id="2053845681">
          <w:marLeft w:val="60"/>
          <w:marRight w:val="60"/>
          <w:marTop w:val="100"/>
          <w:marBottom w:val="100"/>
          <w:divBdr>
            <w:top w:val="none" w:sz="0" w:space="0" w:color="auto"/>
            <w:left w:val="none" w:sz="0" w:space="0" w:color="auto"/>
            <w:bottom w:val="none" w:sz="0" w:space="0" w:color="auto"/>
            <w:right w:val="none" w:sz="0" w:space="0" w:color="auto"/>
          </w:divBdr>
          <w:divsChild>
            <w:div w:id="508449274">
              <w:marLeft w:val="0"/>
              <w:marRight w:val="0"/>
              <w:marTop w:val="0"/>
              <w:marBottom w:val="0"/>
              <w:divBdr>
                <w:top w:val="none" w:sz="0" w:space="0" w:color="auto"/>
                <w:left w:val="none" w:sz="0" w:space="0" w:color="auto"/>
                <w:bottom w:val="none" w:sz="0" w:space="0" w:color="auto"/>
                <w:right w:val="none" w:sz="0" w:space="0" w:color="auto"/>
              </w:divBdr>
            </w:div>
          </w:divsChild>
        </w:div>
        <w:div w:id="157234462">
          <w:marLeft w:val="60"/>
          <w:marRight w:val="60"/>
          <w:marTop w:val="100"/>
          <w:marBottom w:val="100"/>
          <w:divBdr>
            <w:top w:val="none" w:sz="0" w:space="0" w:color="auto"/>
            <w:left w:val="none" w:sz="0" w:space="0" w:color="auto"/>
            <w:bottom w:val="none" w:sz="0" w:space="0" w:color="auto"/>
            <w:right w:val="none" w:sz="0" w:space="0" w:color="auto"/>
          </w:divBdr>
          <w:divsChild>
            <w:div w:id="1192378066">
              <w:marLeft w:val="0"/>
              <w:marRight w:val="0"/>
              <w:marTop w:val="0"/>
              <w:marBottom w:val="0"/>
              <w:divBdr>
                <w:top w:val="none" w:sz="0" w:space="0" w:color="auto"/>
                <w:left w:val="none" w:sz="0" w:space="0" w:color="auto"/>
                <w:bottom w:val="none" w:sz="0" w:space="0" w:color="auto"/>
                <w:right w:val="none" w:sz="0" w:space="0" w:color="auto"/>
              </w:divBdr>
            </w:div>
          </w:divsChild>
        </w:div>
        <w:div w:id="918756578">
          <w:marLeft w:val="60"/>
          <w:marRight w:val="60"/>
          <w:marTop w:val="100"/>
          <w:marBottom w:val="100"/>
          <w:divBdr>
            <w:top w:val="none" w:sz="0" w:space="0" w:color="auto"/>
            <w:left w:val="none" w:sz="0" w:space="0" w:color="auto"/>
            <w:bottom w:val="none" w:sz="0" w:space="0" w:color="auto"/>
            <w:right w:val="none" w:sz="0" w:space="0" w:color="auto"/>
          </w:divBdr>
          <w:divsChild>
            <w:div w:id="1607539856">
              <w:marLeft w:val="0"/>
              <w:marRight w:val="0"/>
              <w:marTop w:val="0"/>
              <w:marBottom w:val="0"/>
              <w:divBdr>
                <w:top w:val="none" w:sz="0" w:space="0" w:color="auto"/>
                <w:left w:val="none" w:sz="0" w:space="0" w:color="auto"/>
                <w:bottom w:val="none" w:sz="0" w:space="0" w:color="auto"/>
                <w:right w:val="none" w:sz="0" w:space="0" w:color="auto"/>
              </w:divBdr>
            </w:div>
            <w:div w:id="1221790315">
              <w:marLeft w:val="0"/>
              <w:marRight w:val="0"/>
              <w:marTop w:val="0"/>
              <w:marBottom w:val="0"/>
              <w:divBdr>
                <w:top w:val="none" w:sz="0" w:space="0" w:color="auto"/>
                <w:left w:val="none" w:sz="0" w:space="0" w:color="auto"/>
                <w:bottom w:val="none" w:sz="0" w:space="0" w:color="auto"/>
                <w:right w:val="none" w:sz="0" w:space="0" w:color="auto"/>
              </w:divBdr>
            </w:div>
          </w:divsChild>
        </w:div>
        <w:div w:id="935938979">
          <w:marLeft w:val="60"/>
          <w:marRight w:val="60"/>
          <w:marTop w:val="100"/>
          <w:marBottom w:val="100"/>
          <w:divBdr>
            <w:top w:val="none" w:sz="0" w:space="0" w:color="auto"/>
            <w:left w:val="none" w:sz="0" w:space="0" w:color="auto"/>
            <w:bottom w:val="none" w:sz="0" w:space="0" w:color="auto"/>
            <w:right w:val="none" w:sz="0" w:space="0" w:color="auto"/>
          </w:divBdr>
          <w:divsChild>
            <w:div w:id="151257383">
              <w:marLeft w:val="0"/>
              <w:marRight w:val="0"/>
              <w:marTop w:val="0"/>
              <w:marBottom w:val="0"/>
              <w:divBdr>
                <w:top w:val="none" w:sz="0" w:space="0" w:color="auto"/>
                <w:left w:val="none" w:sz="0" w:space="0" w:color="auto"/>
                <w:bottom w:val="none" w:sz="0" w:space="0" w:color="auto"/>
                <w:right w:val="none" w:sz="0" w:space="0" w:color="auto"/>
              </w:divBdr>
            </w:div>
          </w:divsChild>
        </w:div>
        <w:div w:id="1323198997">
          <w:marLeft w:val="60"/>
          <w:marRight w:val="60"/>
          <w:marTop w:val="100"/>
          <w:marBottom w:val="100"/>
          <w:divBdr>
            <w:top w:val="none" w:sz="0" w:space="0" w:color="auto"/>
            <w:left w:val="none" w:sz="0" w:space="0" w:color="auto"/>
            <w:bottom w:val="none" w:sz="0" w:space="0" w:color="auto"/>
            <w:right w:val="none" w:sz="0" w:space="0" w:color="auto"/>
          </w:divBdr>
        </w:div>
        <w:div w:id="1888446007">
          <w:marLeft w:val="60"/>
          <w:marRight w:val="60"/>
          <w:marTop w:val="100"/>
          <w:marBottom w:val="100"/>
          <w:divBdr>
            <w:top w:val="none" w:sz="0" w:space="0" w:color="auto"/>
            <w:left w:val="none" w:sz="0" w:space="0" w:color="auto"/>
            <w:bottom w:val="none" w:sz="0" w:space="0" w:color="auto"/>
            <w:right w:val="none" w:sz="0" w:space="0" w:color="auto"/>
          </w:divBdr>
          <w:divsChild>
            <w:div w:id="1501043513">
              <w:marLeft w:val="0"/>
              <w:marRight w:val="0"/>
              <w:marTop w:val="0"/>
              <w:marBottom w:val="0"/>
              <w:divBdr>
                <w:top w:val="none" w:sz="0" w:space="0" w:color="auto"/>
                <w:left w:val="none" w:sz="0" w:space="0" w:color="auto"/>
                <w:bottom w:val="none" w:sz="0" w:space="0" w:color="auto"/>
                <w:right w:val="none" w:sz="0" w:space="0" w:color="auto"/>
              </w:divBdr>
            </w:div>
          </w:divsChild>
        </w:div>
        <w:div w:id="1135876697">
          <w:marLeft w:val="60"/>
          <w:marRight w:val="60"/>
          <w:marTop w:val="100"/>
          <w:marBottom w:val="100"/>
          <w:divBdr>
            <w:top w:val="none" w:sz="0" w:space="0" w:color="auto"/>
            <w:left w:val="none" w:sz="0" w:space="0" w:color="auto"/>
            <w:bottom w:val="none" w:sz="0" w:space="0" w:color="auto"/>
            <w:right w:val="none" w:sz="0" w:space="0" w:color="auto"/>
          </w:divBdr>
          <w:divsChild>
            <w:div w:id="2145854174">
              <w:marLeft w:val="0"/>
              <w:marRight w:val="0"/>
              <w:marTop w:val="0"/>
              <w:marBottom w:val="0"/>
              <w:divBdr>
                <w:top w:val="none" w:sz="0" w:space="0" w:color="auto"/>
                <w:left w:val="none" w:sz="0" w:space="0" w:color="auto"/>
                <w:bottom w:val="none" w:sz="0" w:space="0" w:color="auto"/>
                <w:right w:val="none" w:sz="0" w:space="0" w:color="auto"/>
              </w:divBdr>
            </w:div>
          </w:divsChild>
        </w:div>
        <w:div w:id="1515655591">
          <w:marLeft w:val="60"/>
          <w:marRight w:val="60"/>
          <w:marTop w:val="100"/>
          <w:marBottom w:val="100"/>
          <w:divBdr>
            <w:top w:val="none" w:sz="0" w:space="0" w:color="auto"/>
            <w:left w:val="none" w:sz="0" w:space="0" w:color="auto"/>
            <w:bottom w:val="none" w:sz="0" w:space="0" w:color="auto"/>
            <w:right w:val="none" w:sz="0" w:space="0" w:color="auto"/>
          </w:divBdr>
          <w:divsChild>
            <w:div w:id="1170870475">
              <w:marLeft w:val="0"/>
              <w:marRight w:val="0"/>
              <w:marTop w:val="0"/>
              <w:marBottom w:val="0"/>
              <w:divBdr>
                <w:top w:val="none" w:sz="0" w:space="0" w:color="auto"/>
                <w:left w:val="none" w:sz="0" w:space="0" w:color="auto"/>
                <w:bottom w:val="none" w:sz="0" w:space="0" w:color="auto"/>
                <w:right w:val="none" w:sz="0" w:space="0" w:color="auto"/>
              </w:divBdr>
            </w:div>
          </w:divsChild>
        </w:div>
        <w:div w:id="784234125">
          <w:marLeft w:val="60"/>
          <w:marRight w:val="60"/>
          <w:marTop w:val="100"/>
          <w:marBottom w:val="100"/>
          <w:divBdr>
            <w:top w:val="none" w:sz="0" w:space="0" w:color="auto"/>
            <w:left w:val="none" w:sz="0" w:space="0" w:color="auto"/>
            <w:bottom w:val="none" w:sz="0" w:space="0" w:color="auto"/>
            <w:right w:val="none" w:sz="0" w:space="0" w:color="auto"/>
          </w:divBdr>
          <w:divsChild>
            <w:div w:id="1308318218">
              <w:marLeft w:val="0"/>
              <w:marRight w:val="0"/>
              <w:marTop w:val="0"/>
              <w:marBottom w:val="0"/>
              <w:divBdr>
                <w:top w:val="none" w:sz="0" w:space="0" w:color="auto"/>
                <w:left w:val="none" w:sz="0" w:space="0" w:color="auto"/>
                <w:bottom w:val="none" w:sz="0" w:space="0" w:color="auto"/>
                <w:right w:val="none" w:sz="0" w:space="0" w:color="auto"/>
              </w:divBdr>
            </w:div>
            <w:div w:id="1441028547">
              <w:marLeft w:val="0"/>
              <w:marRight w:val="0"/>
              <w:marTop w:val="0"/>
              <w:marBottom w:val="0"/>
              <w:divBdr>
                <w:top w:val="none" w:sz="0" w:space="0" w:color="auto"/>
                <w:left w:val="none" w:sz="0" w:space="0" w:color="auto"/>
                <w:bottom w:val="none" w:sz="0" w:space="0" w:color="auto"/>
                <w:right w:val="none" w:sz="0" w:space="0" w:color="auto"/>
              </w:divBdr>
            </w:div>
          </w:divsChild>
        </w:div>
        <w:div w:id="1839927955">
          <w:marLeft w:val="60"/>
          <w:marRight w:val="60"/>
          <w:marTop w:val="100"/>
          <w:marBottom w:val="100"/>
          <w:divBdr>
            <w:top w:val="none" w:sz="0" w:space="0" w:color="auto"/>
            <w:left w:val="none" w:sz="0" w:space="0" w:color="auto"/>
            <w:bottom w:val="none" w:sz="0" w:space="0" w:color="auto"/>
            <w:right w:val="none" w:sz="0" w:space="0" w:color="auto"/>
          </w:divBdr>
          <w:divsChild>
            <w:div w:id="968978800">
              <w:marLeft w:val="0"/>
              <w:marRight w:val="0"/>
              <w:marTop w:val="0"/>
              <w:marBottom w:val="0"/>
              <w:divBdr>
                <w:top w:val="none" w:sz="0" w:space="0" w:color="auto"/>
                <w:left w:val="none" w:sz="0" w:space="0" w:color="auto"/>
                <w:bottom w:val="none" w:sz="0" w:space="0" w:color="auto"/>
                <w:right w:val="none" w:sz="0" w:space="0" w:color="auto"/>
              </w:divBdr>
            </w:div>
          </w:divsChild>
        </w:div>
        <w:div w:id="786436498">
          <w:marLeft w:val="60"/>
          <w:marRight w:val="60"/>
          <w:marTop w:val="100"/>
          <w:marBottom w:val="100"/>
          <w:divBdr>
            <w:top w:val="none" w:sz="0" w:space="0" w:color="auto"/>
            <w:left w:val="none" w:sz="0" w:space="0" w:color="auto"/>
            <w:bottom w:val="none" w:sz="0" w:space="0" w:color="auto"/>
            <w:right w:val="none" w:sz="0" w:space="0" w:color="auto"/>
          </w:divBdr>
        </w:div>
        <w:div w:id="28193262">
          <w:marLeft w:val="60"/>
          <w:marRight w:val="60"/>
          <w:marTop w:val="100"/>
          <w:marBottom w:val="100"/>
          <w:divBdr>
            <w:top w:val="none" w:sz="0" w:space="0" w:color="auto"/>
            <w:left w:val="none" w:sz="0" w:space="0" w:color="auto"/>
            <w:bottom w:val="none" w:sz="0" w:space="0" w:color="auto"/>
            <w:right w:val="none" w:sz="0" w:space="0" w:color="auto"/>
          </w:divBdr>
          <w:divsChild>
            <w:div w:id="287006356">
              <w:marLeft w:val="0"/>
              <w:marRight w:val="0"/>
              <w:marTop w:val="0"/>
              <w:marBottom w:val="0"/>
              <w:divBdr>
                <w:top w:val="none" w:sz="0" w:space="0" w:color="auto"/>
                <w:left w:val="none" w:sz="0" w:space="0" w:color="auto"/>
                <w:bottom w:val="none" w:sz="0" w:space="0" w:color="auto"/>
                <w:right w:val="none" w:sz="0" w:space="0" w:color="auto"/>
              </w:divBdr>
            </w:div>
          </w:divsChild>
        </w:div>
        <w:div w:id="137309946">
          <w:marLeft w:val="60"/>
          <w:marRight w:val="60"/>
          <w:marTop w:val="100"/>
          <w:marBottom w:val="100"/>
          <w:divBdr>
            <w:top w:val="none" w:sz="0" w:space="0" w:color="auto"/>
            <w:left w:val="none" w:sz="0" w:space="0" w:color="auto"/>
            <w:bottom w:val="none" w:sz="0" w:space="0" w:color="auto"/>
            <w:right w:val="none" w:sz="0" w:space="0" w:color="auto"/>
          </w:divBdr>
          <w:divsChild>
            <w:div w:id="15666801">
              <w:marLeft w:val="0"/>
              <w:marRight w:val="0"/>
              <w:marTop w:val="0"/>
              <w:marBottom w:val="0"/>
              <w:divBdr>
                <w:top w:val="none" w:sz="0" w:space="0" w:color="auto"/>
                <w:left w:val="none" w:sz="0" w:space="0" w:color="auto"/>
                <w:bottom w:val="none" w:sz="0" w:space="0" w:color="auto"/>
                <w:right w:val="none" w:sz="0" w:space="0" w:color="auto"/>
              </w:divBdr>
            </w:div>
          </w:divsChild>
        </w:div>
        <w:div w:id="2048722519">
          <w:marLeft w:val="60"/>
          <w:marRight w:val="60"/>
          <w:marTop w:val="100"/>
          <w:marBottom w:val="100"/>
          <w:divBdr>
            <w:top w:val="none" w:sz="0" w:space="0" w:color="auto"/>
            <w:left w:val="none" w:sz="0" w:space="0" w:color="auto"/>
            <w:bottom w:val="none" w:sz="0" w:space="0" w:color="auto"/>
            <w:right w:val="none" w:sz="0" w:space="0" w:color="auto"/>
          </w:divBdr>
          <w:divsChild>
            <w:div w:id="931670255">
              <w:marLeft w:val="0"/>
              <w:marRight w:val="0"/>
              <w:marTop w:val="0"/>
              <w:marBottom w:val="0"/>
              <w:divBdr>
                <w:top w:val="none" w:sz="0" w:space="0" w:color="auto"/>
                <w:left w:val="none" w:sz="0" w:space="0" w:color="auto"/>
                <w:bottom w:val="none" w:sz="0" w:space="0" w:color="auto"/>
                <w:right w:val="none" w:sz="0" w:space="0" w:color="auto"/>
              </w:divBdr>
            </w:div>
          </w:divsChild>
        </w:div>
        <w:div w:id="1529442936">
          <w:marLeft w:val="60"/>
          <w:marRight w:val="60"/>
          <w:marTop w:val="100"/>
          <w:marBottom w:val="100"/>
          <w:divBdr>
            <w:top w:val="none" w:sz="0" w:space="0" w:color="auto"/>
            <w:left w:val="none" w:sz="0" w:space="0" w:color="auto"/>
            <w:bottom w:val="none" w:sz="0" w:space="0" w:color="auto"/>
            <w:right w:val="none" w:sz="0" w:space="0" w:color="auto"/>
          </w:divBdr>
          <w:divsChild>
            <w:div w:id="1328821138">
              <w:marLeft w:val="0"/>
              <w:marRight w:val="0"/>
              <w:marTop w:val="0"/>
              <w:marBottom w:val="0"/>
              <w:divBdr>
                <w:top w:val="none" w:sz="0" w:space="0" w:color="auto"/>
                <w:left w:val="none" w:sz="0" w:space="0" w:color="auto"/>
                <w:bottom w:val="none" w:sz="0" w:space="0" w:color="auto"/>
                <w:right w:val="none" w:sz="0" w:space="0" w:color="auto"/>
              </w:divBdr>
            </w:div>
            <w:div w:id="1841890900">
              <w:marLeft w:val="0"/>
              <w:marRight w:val="0"/>
              <w:marTop w:val="0"/>
              <w:marBottom w:val="0"/>
              <w:divBdr>
                <w:top w:val="none" w:sz="0" w:space="0" w:color="auto"/>
                <w:left w:val="none" w:sz="0" w:space="0" w:color="auto"/>
                <w:bottom w:val="none" w:sz="0" w:space="0" w:color="auto"/>
                <w:right w:val="none" w:sz="0" w:space="0" w:color="auto"/>
              </w:divBdr>
            </w:div>
          </w:divsChild>
        </w:div>
        <w:div w:id="2133134412">
          <w:marLeft w:val="60"/>
          <w:marRight w:val="60"/>
          <w:marTop w:val="100"/>
          <w:marBottom w:val="100"/>
          <w:divBdr>
            <w:top w:val="none" w:sz="0" w:space="0" w:color="auto"/>
            <w:left w:val="none" w:sz="0" w:space="0" w:color="auto"/>
            <w:bottom w:val="none" w:sz="0" w:space="0" w:color="auto"/>
            <w:right w:val="none" w:sz="0" w:space="0" w:color="auto"/>
          </w:divBdr>
          <w:divsChild>
            <w:div w:id="292253417">
              <w:marLeft w:val="0"/>
              <w:marRight w:val="0"/>
              <w:marTop w:val="0"/>
              <w:marBottom w:val="0"/>
              <w:divBdr>
                <w:top w:val="none" w:sz="0" w:space="0" w:color="auto"/>
                <w:left w:val="none" w:sz="0" w:space="0" w:color="auto"/>
                <w:bottom w:val="none" w:sz="0" w:space="0" w:color="auto"/>
                <w:right w:val="none" w:sz="0" w:space="0" w:color="auto"/>
              </w:divBdr>
            </w:div>
          </w:divsChild>
        </w:div>
        <w:div w:id="1474908471">
          <w:marLeft w:val="60"/>
          <w:marRight w:val="60"/>
          <w:marTop w:val="100"/>
          <w:marBottom w:val="100"/>
          <w:divBdr>
            <w:top w:val="none" w:sz="0" w:space="0" w:color="auto"/>
            <w:left w:val="none" w:sz="0" w:space="0" w:color="auto"/>
            <w:bottom w:val="none" w:sz="0" w:space="0" w:color="auto"/>
            <w:right w:val="none" w:sz="0" w:space="0" w:color="auto"/>
          </w:divBdr>
        </w:div>
        <w:div w:id="1688604787">
          <w:marLeft w:val="60"/>
          <w:marRight w:val="60"/>
          <w:marTop w:val="100"/>
          <w:marBottom w:val="100"/>
          <w:divBdr>
            <w:top w:val="none" w:sz="0" w:space="0" w:color="auto"/>
            <w:left w:val="none" w:sz="0" w:space="0" w:color="auto"/>
            <w:bottom w:val="none" w:sz="0" w:space="0" w:color="auto"/>
            <w:right w:val="none" w:sz="0" w:space="0" w:color="auto"/>
          </w:divBdr>
          <w:divsChild>
            <w:div w:id="1516378323">
              <w:marLeft w:val="0"/>
              <w:marRight w:val="0"/>
              <w:marTop w:val="0"/>
              <w:marBottom w:val="0"/>
              <w:divBdr>
                <w:top w:val="none" w:sz="0" w:space="0" w:color="auto"/>
                <w:left w:val="none" w:sz="0" w:space="0" w:color="auto"/>
                <w:bottom w:val="none" w:sz="0" w:space="0" w:color="auto"/>
                <w:right w:val="none" w:sz="0" w:space="0" w:color="auto"/>
              </w:divBdr>
            </w:div>
          </w:divsChild>
        </w:div>
        <w:div w:id="1171991492">
          <w:marLeft w:val="60"/>
          <w:marRight w:val="60"/>
          <w:marTop w:val="100"/>
          <w:marBottom w:val="100"/>
          <w:divBdr>
            <w:top w:val="none" w:sz="0" w:space="0" w:color="auto"/>
            <w:left w:val="none" w:sz="0" w:space="0" w:color="auto"/>
            <w:bottom w:val="none" w:sz="0" w:space="0" w:color="auto"/>
            <w:right w:val="none" w:sz="0" w:space="0" w:color="auto"/>
          </w:divBdr>
          <w:divsChild>
            <w:div w:id="304315893">
              <w:marLeft w:val="0"/>
              <w:marRight w:val="0"/>
              <w:marTop w:val="0"/>
              <w:marBottom w:val="0"/>
              <w:divBdr>
                <w:top w:val="none" w:sz="0" w:space="0" w:color="auto"/>
                <w:left w:val="none" w:sz="0" w:space="0" w:color="auto"/>
                <w:bottom w:val="none" w:sz="0" w:space="0" w:color="auto"/>
                <w:right w:val="none" w:sz="0" w:space="0" w:color="auto"/>
              </w:divBdr>
            </w:div>
          </w:divsChild>
        </w:div>
        <w:div w:id="255091733">
          <w:marLeft w:val="60"/>
          <w:marRight w:val="60"/>
          <w:marTop w:val="100"/>
          <w:marBottom w:val="100"/>
          <w:divBdr>
            <w:top w:val="none" w:sz="0" w:space="0" w:color="auto"/>
            <w:left w:val="none" w:sz="0" w:space="0" w:color="auto"/>
            <w:bottom w:val="none" w:sz="0" w:space="0" w:color="auto"/>
            <w:right w:val="none" w:sz="0" w:space="0" w:color="auto"/>
          </w:divBdr>
          <w:divsChild>
            <w:div w:id="526331100">
              <w:marLeft w:val="0"/>
              <w:marRight w:val="0"/>
              <w:marTop w:val="0"/>
              <w:marBottom w:val="0"/>
              <w:divBdr>
                <w:top w:val="none" w:sz="0" w:space="0" w:color="auto"/>
                <w:left w:val="none" w:sz="0" w:space="0" w:color="auto"/>
                <w:bottom w:val="none" w:sz="0" w:space="0" w:color="auto"/>
                <w:right w:val="none" w:sz="0" w:space="0" w:color="auto"/>
              </w:divBdr>
            </w:div>
          </w:divsChild>
        </w:div>
        <w:div w:id="871772652">
          <w:marLeft w:val="60"/>
          <w:marRight w:val="60"/>
          <w:marTop w:val="100"/>
          <w:marBottom w:val="100"/>
          <w:divBdr>
            <w:top w:val="none" w:sz="0" w:space="0" w:color="auto"/>
            <w:left w:val="none" w:sz="0" w:space="0" w:color="auto"/>
            <w:bottom w:val="none" w:sz="0" w:space="0" w:color="auto"/>
            <w:right w:val="none" w:sz="0" w:space="0" w:color="auto"/>
          </w:divBdr>
          <w:divsChild>
            <w:div w:id="445317283">
              <w:marLeft w:val="0"/>
              <w:marRight w:val="0"/>
              <w:marTop w:val="0"/>
              <w:marBottom w:val="0"/>
              <w:divBdr>
                <w:top w:val="none" w:sz="0" w:space="0" w:color="auto"/>
                <w:left w:val="none" w:sz="0" w:space="0" w:color="auto"/>
                <w:bottom w:val="none" w:sz="0" w:space="0" w:color="auto"/>
                <w:right w:val="none" w:sz="0" w:space="0" w:color="auto"/>
              </w:divBdr>
            </w:div>
            <w:div w:id="1719864132">
              <w:marLeft w:val="0"/>
              <w:marRight w:val="0"/>
              <w:marTop w:val="0"/>
              <w:marBottom w:val="0"/>
              <w:divBdr>
                <w:top w:val="none" w:sz="0" w:space="0" w:color="auto"/>
                <w:left w:val="none" w:sz="0" w:space="0" w:color="auto"/>
                <w:bottom w:val="none" w:sz="0" w:space="0" w:color="auto"/>
                <w:right w:val="none" w:sz="0" w:space="0" w:color="auto"/>
              </w:divBdr>
            </w:div>
          </w:divsChild>
        </w:div>
        <w:div w:id="1922911471">
          <w:marLeft w:val="60"/>
          <w:marRight w:val="60"/>
          <w:marTop w:val="100"/>
          <w:marBottom w:val="100"/>
          <w:divBdr>
            <w:top w:val="none" w:sz="0" w:space="0" w:color="auto"/>
            <w:left w:val="none" w:sz="0" w:space="0" w:color="auto"/>
            <w:bottom w:val="none" w:sz="0" w:space="0" w:color="auto"/>
            <w:right w:val="none" w:sz="0" w:space="0" w:color="auto"/>
          </w:divBdr>
          <w:divsChild>
            <w:div w:id="864053795">
              <w:marLeft w:val="0"/>
              <w:marRight w:val="0"/>
              <w:marTop w:val="0"/>
              <w:marBottom w:val="0"/>
              <w:divBdr>
                <w:top w:val="none" w:sz="0" w:space="0" w:color="auto"/>
                <w:left w:val="none" w:sz="0" w:space="0" w:color="auto"/>
                <w:bottom w:val="none" w:sz="0" w:space="0" w:color="auto"/>
                <w:right w:val="none" w:sz="0" w:space="0" w:color="auto"/>
              </w:divBdr>
            </w:div>
          </w:divsChild>
        </w:div>
        <w:div w:id="34743401">
          <w:marLeft w:val="60"/>
          <w:marRight w:val="60"/>
          <w:marTop w:val="100"/>
          <w:marBottom w:val="100"/>
          <w:divBdr>
            <w:top w:val="none" w:sz="0" w:space="0" w:color="auto"/>
            <w:left w:val="none" w:sz="0" w:space="0" w:color="auto"/>
            <w:bottom w:val="none" w:sz="0" w:space="0" w:color="auto"/>
            <w:right w:val="none" w:sz="0" w:space="0" w:color="auto"/>
          </w:divBdr>
        </w:div>
        <w:div w:id="1896501344">
          <w:marLeft w:val="60"/>
          <w:marRight w:val="60"/>
          <w:marTop w:val="100"/>
          <w:marBottom w:val="100"/>
          <w:divBdr>
            <w:top w:val="none" w:sz="0" w:space="0" w:color="auto"/>
            <w:left w:val="none" w:sz="0" w:space="0" w:color="auto"/>
            <w:bottom w:val="none" w:sz="0" w:space="0" w:color="auto"/>
            <w:right w:val="none" w:sz="0" w:space="0" w:color="auto"/>
          </w:divBdr>
          <w:divsChild>
            <w:div w:id="1891844360">
              <w:marLeft w:val="0"/>
              <w:marRight w:val="0"/>
              <w:marTop w:val="0"/>
              <w:marBottom w:val="0"/>
              <w:divBdr>
                <w:top w:val="none" w:sz="0" w:space="0" w:color="auto"/>
                <w:left w:val="none" w:sz="0" w:space="0" w:color="auto"/>
                <w:bottom w:val="none" w:sz="0" w:space="0" w:color="auto"/>
                <w:right w:val="none" w:sz="0" w:space="0" w:color="auto"/>
              </w:divBdr>
            </w:div>
          </w:divsChild>
        </w:div>
        <w:div w:id="313336946">
          <w:marLeft w:val="60"/>
          <w:marRight w:val="60"/>
          <w:marTop w:val="100"/>
          <w:marBottom w:val="100"/>
          <w:divBdr>
            <w:top w:val="none" w:sz="0" w:space="0" w:color="auto"/>
            <w:left w:val="none" w:sz="0" w:space="0" w:color="auto"/>
            <w:bottom w:val="none" w:sz="0" w:space="0" w:color="auto"/>
            <w:right w:val="none" w:sz="0" w:space="0" w:color="auto"/>
          </w:divBdr>
          <w:divsChild>
            <w:div w:id="174073802">
              <w:marLeft w:val="0"/>
              <w:marRight w:val="0"/>
              <w:marTop w:val="0"/>
              <w:marBottom w:val="0"/>
              <w:divBdr>
                <w:top w:val="none" w:sz="0" w:space="0" w:color="auto"/>
                <w:left w:val="none" w:sz="0" w:space="0" w:color="auto"/>
                <w:bottom w:val="none" w:sz="0" w:space="0" w:color="auto"/>
                <w:right w:val="none" w:sz="0" w:space="0" w:color="auto"/>
              </w:divBdr>
            </w:div>
          </w:divsChild>
        </w:div>
        <w:div w:id="1638678911">
          <w:marLeft w:val="60"/>
          <w:marRight w:val="60"/>
          <w:marTop w:val="100"/>
          <w:marBottom w:val="100"/>
          <w:divBdr>
            <w:top w:val="none" w:sz="0" w:space="0" w:color="auto"/>
            <w:left w:val="none" w:sz="0" w:space="0" w:color="auto"/>
            <w:bottom w:val="none" w:sz="0" w:space="0" w:color="auto"/>
            <w:right w:val="none" w:sz="0" w:space="0" w:color="auto"/>
          </w:divBdr>
          <w:divsChild>
            <w:div w:id="848177688">
              <w:marLeft w:val="0"/>
              <w:marRight w:val="0"/>
              <w:marTop w:val="0"/>
              <w:marBottom w:val="0"/>
              <w:divBdr>
                <w:top w:val="none" w:sz="0" w:space="0" w:color="auto"/>
                <w:left w:val="none" w:sz="0" w:space="0" w:color="auto"/>
                <w:bottom w:val="none" w:sz="0" w:space="0" w:color="auto"/>
                <w:right w:val="none" w:sz="0" w:space="0" w:color="auto"/>
              </w:divBdr>
            </w:div>
          </w:divsChild>
        </w:div>
        <w:div w:id="2005357929">
          <w:marLeft w:val="60"/>
          <w:marRight w:val="60"/>
          <w:marTop w:val="100"/>
          <w:marBottom w:val="100"/>
          <w:divBdr>
            <w:top w:val="none" w:sz="0" w:space="0" w:color="auto"/>
            <w:left w:val="none" w:sz="0" w:space="0" w:color="auto"/>
            <w:bottom w:val="none" w:sz="0" w:space="0" w:color="auto"/>
            <w:right w:val="none" w:sz="0" w:space="0" w:color="auto"/>
          </w:divBdr>
          <w:divsChild>
            <w:div w:id="778180826">
              <w:marLeft w:val="0"/>
              <w:marRight w:val="0"/>
              <w:marTop w:val="0"/>
              <w:marBottom w:val="0"/>
              <w:divBdr>
                <w:top w:val="none" w:sz="0" w:space="0" w:color="auto"/>
                <w:left w:val="none" w:sz="0" w:space="0" w:color="auto"/>
                <w:bottom w:val="none" w:sz="0" w:space="0" w:color="auto"/>
                <w:right w:val="none" w:sz="0" w:space="0" w:color="auto"/>
              </w:divBdr>
            </w:div>
            <w:div w:id="1867521950">
              <w:marLeft w:val="0"/>
              <w:marRight w:val="0"/>
              <w:marTop w:val="0"/>
              <w:marBottom w:val="0"/>
              <w:divBdr>
                <w:top w:val="none" w:sz="0" w:space="0" w:color="auto"/>
                <w:left w:val="none" w:sz="0" w:space="0" w:color="auto"/>
                <w:bottom w:val="none" w:sz="0" w:space="0" w:color="auto"/>
                <w:right w:val="none" w:sz="0" w:space="0" w:color="auto"/>
              </w:divBdr>
            </w:div>
          </w:divsChild>
        </w:div>
        <w:div w:id="883980958">
          <w:marLeft w:val="60"/>
          <w:marRight w:val="60"/>
          <w:marTop w:val="100"/>
          <w:marBottom w:val="100"/>
          <w:divBdr>
            <w:top w:val="none" w:sz="0" w:space="0" w:color="auto"/>
            <w:left w:val="none" w:sz="0" w:space="0" w:color="auto"/>
            <w:bottom w:val="none" w:sz="0" w:space="0" w:color="auto"/>
            <w:right w:val="none" w:sz="0" w:space="0" w:color="auto"/>
          </w:divBdr>
          <w:divsChild>
            <w:div w:id="1338801335">
              <w:marLeft w:val="0"/>
              <w:marRight w:val="0"/>
              <w:marTop w:val="0"/>
              <w:marBottom w:val="0"/>
              <w:divBdr>
                <w:top w:val="none" w:sz="0" w:space="0" w:color="auto"/>
                <w:left w:val="none" w:sz="0" w:space="0" w:color="auto"/>
                <w:bottom w:val="none" w:sz="0" w:space="0" w:color="auto"/>
                <w:right w:val="none" w:sz="0" w:space="0" w:color="auto"/>
              </w:divBdr>
            </w:div>
          </w:divsChild>
        </w:div>
        <w:div w:id="1004749817">
          <w:marLeft w:val="60"/>
          <w:marRight w:val="60"/>
          <w:marTop w:val="100"/>
          <w:marBottom w:val="100"/>
          <w:divBdr>
            <w:top w:val="none" w:sz="0" w:space="0" w:color="auto"/>
            <w:left w:val="none" w:sz="0" w:space="0" w:color="auto"/>
            <w:bottom w:val="none" w:sz="0" w:space="0" w:color="auto"/>
            <w:right w:val="none" w:sz="0" w:space="0" w:color="auto"/>
          </w:divBdr>
        </w:div>
        <w:div w:id="732119599">
          <w:marLeft w:val="60"/>
          <w:marRight w:val="60"/>
          <w:marTop w:val="100"/>
          <w:marBottom w:val="100"/>
          <w:divBdr>
            <w:top w:val="none" w:sz="0" w:space="0" w:color="auto"/>
            <w:left w:val="none" w:sz="0" w:space="0" w:color="auto"/>
            <w:bottom w:val="none" w:sz="0" w:space="0" w:color="auto"/>
            <w:right w:val="none" w:sz="0" w:space="0" w:color="auto"/>
          </w:divBdr>
          <w:divsChild>
            <w:div w:id="834495930">
              <w:marLeft w:val="0"/>
              <w:marRight w:val="0"/>
              <w:marTop w:val="0"/>
              <w:marBottom w:val="0"/>
              <w:divBdr>
                <w:top w:val="none" w:sz="0" w:space="0" w:color="auto"/>
                <w:left w:val="none" w:sz="0" w:space="0" w:color="auto"/>
                <w:bottom w:val="none" w:sz="0" w:space="0" w:color="auto"/>
                <w:right w:val="none" w:sz="0" w:space="0" w:color="auto"/>
              </w:divBdr>
            </w:div>
          </w:divsChild>
        </w:div>
        <w:div w:id="262148801">
          <w:marLeft w:val="60"/>
          <w:marRight w:val="60"/>
          <w:marTop w:val="100"/>
          <w:marBottom w:val="100"/>
          <w:divBdr>
            <w:top w:val="none" w:sz="0" w:space="0" w:color="auto"/>
            <w:left w:val="none" w:sz="0" w:space="0" w:color="auto"/>
            <w:bottom w:val="none" w:sz="0" w:space="0" w:color="auto"/>
            <w:right w:val="none" w:sz="0" w:space="0" w:color="auto"/>
          </w:divBdr>
          <w:divsChild>
            <w:div w:id="457141776">
              <w:marLeft w:val="0"/>
              <w:marRight w:val="0"/>
              <w:marTop w:val="0"/>
              <w:marBottom w:val="0"/>
              <w:divBdr>
                <w:top w:val="none" w:sz="0" w:space="0" w:color="auto"/>
                <w:left w:val="none" w:sz="0" w:space="0" w:color="auto"/>
                <w:bottom w:val="none" w:sz="0" w:space="0" w:color="auto"/>
                <w:right w:val="none" w:sz="0" w:space="0" w:color="auto"/>
              </w:divBdr>
            </w:div>
          </w:divsChild>
        </w:div>
        <w:div w:id="1602639080">
          <w:marLeft w:val="60"/>
          <w:marRight w:val="60"/>
          <w:marTop w:val="100"/>
          <w:marBottom w:val="100"/>
          <w:divBdr>
            <w:top w:val="none" w:sz="0" w:space="0" w:color="auto"/>
            <w:left w:val="none" w:sz="0" w:space="0" w:color="auto"/>
            <w:bottom w:val="none" w:sz="0" w:space="0" w:color="auto"/>
            <w:right w:val="none" w:sz="0" w:space="0" w:color="auto"/>
          </w:divBdr>
          <w:divsChild>
            <w:div w:id="241378175">
              <w:marLeft w:val="0"/>
              <w:marRight w:val="0"/>
              <w:marTop w:val="0"/>
              <w:marBottom w:val="0"/>
              <w:divBdr>
                <w:top w:val="none" w:sz="0" w:space="0" w:color="auto"/>
                <w:left w:val="none" w:sz="0" w:space="0" w:color="auto"/>
                <w:bottom w:val="none" w:sz="0" w:space="0" w:color="auto"/>
                <w:right w:val="none" w:sz="0" w:space="0" w:color="auto"/>
              </w:divBdr>
            </w:div>
          </w:divsChild>
        </w:div>
        <w:div w:id="2123456298">
          <w:marLeft w:val="60"/>
          <w:marRight w:val="60"/>
          <w:marTop w:val="100"/>
          <w:marBottom w:val="100"/>
          <w:divBdr>
            <w:top w:val="none" w:sz="0" w:space="0" w:color="auto"/>
            <w:left w:val="none" w:sz="0" w:space="0" w:color="auto"/>
            <w:bottom w:val="none" w:sz="0" w:space="0" w:color="auto"/>
            <w:right w:val="none" w:sz="0" w:space="0" w:color="auto"/>
          </w:divBdr>
          <w:divsChild>
            <w:div w:id="1499610980">
              <w:marLeft w:val="0"/>
              <w:marRight w:val="0"/>
              <w:marTop w:val="0"/>
              <w:marBottom w:val="0"/>
              <w:divBdr>
                <w:top w:val="none" w:sz="0" w:space="0" w:color="auto"/>
                <w:left w:val="none" w:sz="0" w:space="0" w:color="auto"/>
                <w:bottom w:val="none" w:sz="0" w:space="0" w:color="auto"/>
                <w:right w:val="none" w:sz="0" w:space="0" w:color="auto"/>
              </w:divBdr>
            </w:div>
            <w:div w:id="175966415">
              <w:marLeft w:val="0"/>
              <w:marRight w:val="0"/>
              <w:marTop w:val="0"/>
              <w:marBottom w:val="0"/>
              <w:divBdr>
                <w:top w:val="none" w:sz="0" w:space="0" w:color="auto"/>
                <w:left w:val="none" w:sz="0" w:space="0" w:color="auto"/>
                <w:bottom w:val="none" w:sz="0" w:space="0" w:color="auto"/>
                <w:right w:val="none" w:sz="0" w:space="0" w:color="auto"/>
              </w:divBdr>
            </w:div>
          </w:divsChild>
        </w:div>
        <w:div w:id="1411661740">
          <w:marLeft w:val="60"/>
          <w:marRight w:val="60"/>
          <w:marTop w:val="100"/>
          <w:marBottom w:val="100"/>
          <w:divBdr>
            <w:top w:val="none" w:sz="0" w:space="0" w:color="auto"/>
            <w:left w:val="none" w:sz="0" w:space="0" w:color="auto"/>
            <w:bottom w:val="none" w:sz="0" w:space="0" w:color="auto"/>
            <w:right w:val="none" w:sz="0" w:space="0" w:color="auto"/>
          </w:divBdr>
          <w:divsChild>
            <w:div w:id="1732145679">
              <w:marLeft w:val="0"/>
              <w:marRight w:val="0"/>
              <w:marTop w:val="0"/>
              <w:marBottom w:val="0"/>
              <w:divBdr>
                <w:top w:val="none" w:sz="0" w:space="0" w:color="auto"/>
                <w:left w:val="none" w:sz="0" w:space="0" w:color="auto"/>
                <w:bottom w:val="none" w:sz="0" w:space="0" w:color="auto"/>
                <w:right w:val="none" w:sz="0" w:space="0" w:color="auto"/>
              </w:divBdr>
            </w:div>
          </w:divsChild>
        </w:div>
        <w:div w:id="1181353398">
          <w:marLeft w:val="60"/>
          <w:marRight w:val="60"/>
          <w:marTop w:val="100"/>
          <w:marBottom w:val="100"/>
          <w:divBdr>
            <w:top w:val="none" w:sz="0" w:space="0" w:color="auto"/>
            <w:left w:val="none" w:sz="0" w:space="0" w:color="auto"/>
            <w:bottom w:val="none" w:sz="0" w:space="0" w:color="auto"/>
            <w:right w:val="none" w:sz="0" w:space="0" w:color="auto"/>
          </w:divBdr>
        </w:div>
        <w:div w:id="123890889">
          <w:marLeft w:val="60"/>
          <w:marRight w:val="60"/>
          <w:marTop w:val="100"/>
          <w:marBottom w:val="100"/>
          <w:divBdr>
            <w:top w:val="none" w:sz="0" w:space="0" w:color="auto"/>
            <w:left w:val="none" w:sz="0" w:space="0" w:color="auto"/>
            <w:bottom w:val="none" w:sz="0" w:space="0" w:color="auto"/>
            <w:right w:val="none" w:sz="0" w:space="0" w:color="auto"/>
          </w:divBdr>
          <w:divsChild>
            <w:div w:id="428234071">
              <w:marLeft w:val="0"/>
              <w:marRight w:val="0"/>
              <w:marTop w:val="0"/>
              <w:marBottom w:val="0"/>
              <w:divBdr>
                <w:top w:val="none" w:sz="0" w:space="0" w:color="auto"/>
                <w:left w:val="none" w:sz="0" w:space="0" w:color="auto"/>
                <w:bottom w:val="none" w:sz="0" w:space="0" w:color="auto"/>
                <w:right w:val="none" w:sz="0" w:space="0" w:color="auto"/>
              </w:divBdr>
            </w:div>
          </w:divsChild>
        </w:div>
        <w:div w:id="879510630">
          <w:marLeft w:val="60"/>
          <w:marRight w:val="60"/>
          <w:marTop w:val="100"/>
          <w:marBottom w:val="100"/>
          <w:divBdr>
            <w:top w:val="none" w:sz="0" w:space="0" w:color="auto"/>
            <w:left w:val="none" w:sz="0" w:space="0" w:color="auto"/>
            <w:bottom w:val="none" w:sz="0" w:space="0" w:color="auto"/>
            <w:right w:val="none" w:sz="0" w:space="0" w:color="auto"/>
          </w:divBdr>
          <w:divsChild>
            <w:div w:id="31077885">
              <w:marLeft w:val="0"/>
              <w:marRight w:val="0"/>
              <w:marTop w:val="0"/>
              <w:marBottom w:val="0"/>
              <w:divBdr>
                <w:top w:val="none" w:sz="0" w:space="0" w:color="auto"/>
                <w:left w:val="none" w:sz="0" w:space="0" w:color="auto"/>
                <w:bottom w:val="none" w:sz="0" w:space="0" w:color="auto"/>
                <w:right w:val="none" w:sz="0" w:space="0" w:color="auto"/>
              </w:divBdr>
            </w:div>
          </w:divsChild>
        </w:div>
        <w:div w:id="1660189715">
          <w:marLeft w:val="60"/>
          <w:marRight w:val="60"/>
          <w:marTop w:val="100"/>
          <w:marBottom w:val="100"/>
          <w:divBdr>
            <w:top w:val="none" w:sz="0" w:space="0" w:color="auto"/>
            <w:left w:val="none" w:sz="0" w:space="0" w:color="auto"/>
            <w:bottom w:val="none" w:sz="0" w:space="0" w:color="auto"/>
            <w:right w:val="none" w:sz="0" w:space="0" w:color="auto"/>
          </w:divBdr>
          <w:divsChild>
            <w:div w:id="116025721">
              <w:marLeft w:val="0"/>
              <w:marRight w:val="0"/>
              <w:marTop w:val="0"/>
              <w:marBottom w:val="0"/>
              <w:divBdr>
                <w:top w:val="none" w:sz="0" w:space="0" w:color="auto"/>
                <w:left w:val="none" w:sz="0" w:space="0" w:color="auto"/>
                <w:bottom w:val="none" w:sz="0" w:space="0" w:color="auto"/>
                <w:right w:val="none" w:sz="0" w:space="0" w:color="auto"/>
              </w:divBdr>
            </w:div>
          </w:divsChild>
        </w:div>
        <w:div w:id="1849438506">
          <w:marLeft w:val="60"/>
          <w:marRight w:val="60"/>
          <w:marTop w:val="100"/>
          <w:marBottom w:val="100"/>
          <w:divBdr>
            <w:top w:val="none" w:sz="0" w:space="0" w:color="auto"/>
            <w:left w:val="none" w:sz="0" w:space="0" w:color="auto"/>
            <w:bottom w:val="none" w:sz="0" w:space="0" w:color="auto"/>
            <w:right w:val="none" w:sz="0" w:space="0" w:color="auto"/>
          </w:divBdr>
          <w:divsChild>
            <w:div w:id="144201084">
              <w:marLeft w:val="0"/>
              <w:marRight w:val="0"/>
              <w:marTop w:val="0"/>
              <w:marBottom w:val="0"/>
              <w:divBdr>
                <w:top w:val="none" w:sz="0" w:space="0" w:color="auto"/>
                <w:left w:val="none" w:sz="0" w:space="0" w:color="auto"/>
                <w:bottom w:val="none" w:sz="0" w:space="0" w:color="auto"/>
                <w:right w:val="none" w:sz="0" w:space="0" w:color="auto"/>
              </w:divBdr>
            </w:div>
            <w:div w:id="98261955">
              <w:marLeft w:val="0"/>
              <w:marRight w:val="0"/>
              <w:marTop w:val="0"/>
              <w:marBottom w:val="0"/>
              <w:divBdr>
                <w:top w:val="none" w:sz="0" w:space="0" w:color="auto"/>
                <w:left w:val="none" w:sz="0" w:space="0" w:color="auto"/>
                <w:bottom w:val="none" w:sz="0" w:space="0" w:color="auto"/>
                <w:right w:val="none" w:sz="0" w:space="0" w:color="auto"/>
              </w:divBdr>
            </w:div>
          </w:divsChild>
        </w:div>
        <w:div w:id="2067297903">
          <w:marLeft w:val="60"/>
          <w:marRight w:val="60"/>
          <w:marTop w:val="100"/>
          <w:marBottom w:val="100"/>
          <w:divBdr>
            <w:top w:val="none" w:sz="0" w:space="0" w:color="auto"/>
            <w:left w:val="none" w:sz="0" w:space="0" w:color="auto"/>
            <w:bottom w:val="none" w:sz="0" w:space="0" w:color="auto"/>
            <w:right w:val="none" w:sz="0" w:space="0" w:color="auto"/>
          </w:divBdr>
          <w:divsChild>
            <w:div w:id="959607752">
              <w:marLeft w:val="0"/>
              <w:marRight w:val="0"/>
              <w:marTop w:val="0"/>
              <w:marBottom w:val="0"/>
              <w:divBdr>
                <w:top w:val="none" w:sz="0" w:space="0" w:color="auto"/>
                <w:left w:val="none" w:sz="0" w:space="0" w:color="auto"/>
                <w:bottom w:val="none" w:sz="0" w:space="0" w:color="auto"/>
                <w:right w:val="none" w:sz="0" w:space="0" w:color="auto"/>
              </w:divBdr>
            </w:div>
          </w:divsChild>
        </w:div>
        <w:div w:id="885915885">
          <w:marLeft w:val="60"/>
          <w:marRight w:val="60"/>
          <w:marTop w:val="100"/>
          <w:marBottom w:val="100"/>
          <w:divBdr>
            <w:top w:val="none" w:sz="0" w:space="0" w:color="auto"/>
            <w:left w:val="none" w:sz="0" w:space="0" w:color="auto"/>
            <w:bottom w:val="none" w:sz="0" w:space="0" w:color="auto"/>
            <w:right w:val="none" w:sz="0" w:space="0" w:color="auto"/>
          </w:divBdr>
        </w:div>
        <w:div w:id="1116024765">
          <w:marLeft w:val="60"/>
          <w:marRight w:val="60"/>
          <w:marTop w:val="100"/>
          <w:marBottom w:val="100"/>
          <w:divBdr>
            <w:top w:val="none" w:sz="0" w:space="0" w:color="auto"/>
            <w:left w:val="none" w:sz="0" w:space="0" w:color="auto"/>
            <w:bottom w:val="none" w:sz="0" w:space="0" w:color="auto"/>
            <w:right w:val="none" w:sz="0" w:space="0" w:color="auto"/>
          </w:divBdr>
          <w:divsChild>
            <w:div w:id="237637001">
              <w:marLeft w:val="0"/>
              <w:marRight w:val="0"/>
              <w:marTop w:val="0"/>
              <w:marBottom w:val="0"/>
              <w:divBdr>
                <w:top w:val="none" w:sz="0" w:space="0" w:color="auto"/>
                <w:left w:val="none" w:sz="0" w:space="0" w:color="auto"/>
                <w:bottom w:val="none" w:sz="0" w:space="0" w:color="auto"/>
                <w:right w:val="none" w:sz="0" w:space="0" w:color="auto"/>
              </w:divBdr>
            </w:div>
          </w:divsChild>
        </w:div>
        <w:div w:id="1549491758">
          <w:marLeft w:val="60"/>
          <w:marRight w:val="60"/>
          <w:marTop w:val="100"/>
          <w:marBottom w:val="100"/>
          <w:divBdr>
            <w:top w:val="none" w:sz="0" w:space="0" w:color="auto"/>
            <w:left w:val="none" w:sz="0" w:space="0" w:color="auto"/>
            <w:bottom w:val="none" w:sz="0" w:space="0" w:color="auto"/>
            <w:right w:val="none" w:sz="0" w:space="0" w:color="auto"/>
          </w:divBdr>
          <w:divsChild>
            <w:div w:id="2047246124">
              <w:marLeft w:val="0"/>
              <w:marRight w:val="0"/>
              <w:marTop w:val="0"/>
              <w:marBottom w:val="0"/>
              <w:divBdr>
                <w:top w:val="none" w:sz="0" w:space="0" w:color="auto"/>
                <w:left w:val="none" w:sz="0" w:space="0" w:color="auto"/>
                <w:bottom w:val="none" w:sz="0" w:space="0" w:color="auto"/>
                <w:right w:val="none" w:sz="0" w:space="0" w:color="auto"/>
              </w:divBdr>
            </w:div>
          </w:divsChild>
        </w:div>
        <w:div w:id="406540024">
          <w:marLeft w:val="60"/>
          <w:marRight w:val="60"/>
          <w:marTop w:val="100"/>
          <w:marBottom w:val="100"/>
          <w:divBdr>
            <w:top w:val="none" w:sz="0" w:space="0" w:color="auto"/>
            <w:left w:val="none" w:sz="0" w:space="0" w:color="auto"/>
            <w:bottom w:val="none" w:sz="0" w:space="0" w:color="auto"/>
            <w:right w:val="none" w:sz="0" w:space="0" w:color="auto"/>
          </w:divBdr>
          <w:divsChild>
            <w:div w:id="543449362">
              <w:marLeft w:val="0"/>
              <w:marRight w:val="0"/>
              <w:marTop w:val="0"/>
              <w:marBottom w:val="0"/>
              <w:divBdr>
                <w:top w:val="none" w:sz="0" w:space="0" w:color="auto"/>
                <w:left w:val="none" w:sz="0" w:space="0" w:color="auto"/>
                <w:bottom w:val="none" w:sz="0" w:space="0" w:color="auto"/>
                <w:right w:val="none" w:sz="0" w:space="0" w:color="auto"/>
              </w:divBdr>
            </w:div>
          </w:divsChild>
        </w:div>
        <w:div w:id="1555771430">
          <w:marLeft w:val="60"/>
          <w:marRight w:val="60"/>
          <w:marTop w:val="100"/>
          <w:marBottom w:val="100"/>
          <w:divBdr>
            <w:top w:val="none" w:sz="0" w:space="0" w:color="auto"/>
            <w:left w:val="none" w:sz="0" w:space="0" w:color="auto"/>
            <w:bottom w:val="none" w:sz="0" w:space="0" w:color="auto"/>
            <w:right w:val="none" w:sz="0" w:space="0" w:color="auto"/>
          </w:divBdr>
          <w:divsChild>
            <w:div w:id="404448937">
              <w:marLeft w:val="0"/>
              <w:marRight w:val="0"/>
              <w:marTop w:val="0"/>
              <w:marBottom w:val="0"/>
              <w:divBdr>
                <w:top w:val="none" w:sz="0" w:space="0" w:color="auto"/>
                <w:left w:val="none" w:sz="0" w:space="0" w:color="auto"/>
                <w:bottom w:val="none" w:sz="0" w:space="0" w:color="auto"/>
                <w:right w:val="none" w:sz="0" w:space="0" w:color="auto"/>
              </w:divBdr>
            </w:div>
            <w:div w:id="2062828881">
              <w:marLeft w:val="0"/>
              <w:marRight w:val="0"/>
              <w:marTop w:val="0"/>
              <w:marBottom w:val="0"/>
              <w:divBdr>
                <w:top w:val="none" w:sz="0" w:space="0" w:color="auto"/>
                <w:left w:val="none" w:sz="0" w:space="0" w:color="auto"/>
                <w:bottom w:val="none" w:sz="0" w:space="0" w:color="auto"/>
                <w:right w:val="none" w:sz="0" w:space="0" w:color="auto"/>
              </w:divBdr>
            </w:div>
          </w:divsChild>
        </w:div>
        <w:div w:id="1270234707">
          <w:marLeft w:val="60"/>
          <w:marRight w:val="60"/>
          <w:marTop w:val="100"/>
          <w:marBottom w:val="100"/>
          <w:divBdr>
            <w:top w:val="none" w:sz="0" w:space="0" w:color="auto"/>
            <w:left w:val="none" w:sz="0" w:space="0" w:color="auto"/>
            <w:bottom w:val="none" w:sz="0" w:space="0" w:color="auto"/>
            <w:right w:val="none" w:sz="0" w:space="0" w:color="auto"/>
          </w:divBdr>
          <w:divsChild>
            <w:div w:id="1007250198">
              <w:marLeft w:val="0"/>
              <w:marRight w:val="0"/>
              <w:marTop w:val="0"/>
              <w:marBottom w:val="0"/>
              <w:divBdr>
                <w:top w:val="none" w:sz="0" w:space="0" w:color="auto"/>
                <w:left w:val="none" w:sz="0" w:space="0" w:color="auto"/>
                <w:bottom w:val="none" w:sz="0" w:space="0" w:color="auto"/>
                <w:right w:val="none" w:sz="0" w:space="0" w:color="auto"/>
              </w:divBdr>
            </w:div>
          </w:divsChild>
        </w:div>
        <w:div w:id="22949989">
          <w:marLeft w:val="60"/>
          <w:marRight w:val="60"/>
          <w:marTop w:val="100"/>
          <w:marBottom w:val="100"/>
          <w:divBdr>
            <w:top w:val="none" w:sz="0" w:space="0" w:color="auto"/>
            <w:left w:val="none" w:sz="0" w:space="0" w:color="auto"/>
            <w:bottom w:val="none" w:sz="0" w:space="0" w:color="auto"/>
            <w:right w:val="none" w:sz="0" w:space="0" w:color="auto"/>
          </w:divBdr>
        </w:div>
        <w:div w:id="2129346318">
          <w:marLeft w:val="60"/>
          <w:marRight w:val="60"/>
          <w:marTop w:val="100"/>
          <w:marBottom w:val="100"/>
          <w:divBdr>
            <w:top w:val="none" w:sz="0" w:space="0" w:color="auto"/>
            <w:left w:val="none" w:sz="0" w:space="0" w:color="auto"/>
            <w:bottom w:val="none" w:sz="0" w:space="0" w:color="auto"/>
            <w:right w:val="none" w:sz="0" w:space="0" w:color="auto"/>
          </w:divBdr>
          <w:divsChild>
            <w:div w:id="853884235">
              <w:marLeft w:val="0"/>
              <w:marRight w:val="0"/>
              <w:marTop w:val="0"/>
              <w:marBottom w:val="0"/>
              <w:divBdr>
                <w:top w:val="none" w:sz="0" w:space="0" w:color="auto"/>
                <w:left w:val="none" w:sz="0" w:space="0" w:color="auto"/>
                <w:bottom w:val="none" w:sz="0" w:space="0" w:color="auto"/>
                <w:right w:val="none" w:sz="0" w:space="0" w:color="auto"/>
              </w:divBdr>
            </w:div>
          </w:divsChild>
        </w:div>
        <w:div w:id="1411662163">
          <w:marLeft w:val="60"/>
          <w:marRight w:val="60"/>
          <w:marTop w:val="100"/>
          <w:marBottom w:val="100"/>
          <w:divBdr>
            <w:top w:val="none" w:sz="0" w:space="0" w:color="auto"/>
            <w:left w:val="none" w:sz="0" w:space="0" w:color="auto"/>
            <w:bottom w:val="none" w:sz="0" w:space="0" w:color="auto"/>
            <w:right w:val="none" w:sz="0" w:space="0" w:color="auto"/>
          </w:divBdr>
          <w:divsChild>
            <w:div w:id="673413608">
              <w:marLeft w:val="0"/>
              <w:marRight w:val="0"/>
              <w:marTop w:val="0"/>
              <w:marBottom w:val="0"/>
              <w:divBdr>
                <w:top w:val="none" w:sz="0" w:space="0" w:color="auto"/>
                <w:left w:val="none" w:sz="0" w:space="0" w:color="auto"/>
                <w:bottom w:val="none" w:sz="0" w:space="0" w:color="auto"/>
                <w:right w:val="none" w:sz="0" w:space="0" w:color="auto"/>
              </w:divBdr>
            </w:div>
          </w:divsChild>
        </w:div>
        <w:div w:id="462819198">
          <w:marLeft w:val="60"/>
          <w:marRight w:val="60"/>
          <w:marTop w:val="100"/>
          <w:marBottom w:val="100"/>
          <w:divBdr>
            <w:top w:val="none" w:sz="0" w:space="0" w:color="auto"/>
            <w:left w:val="none" w:sz="0" w:space="0" w:color="auto"/>
            <w:bottom w:val="none" w:sz="0" w:space="0" w:color="auto"/>
            <w:right w:val="none" w:sz="0" w:space="0" w:color="auto"/>
          </w:divBdr>
          <w:divsChild>
            <w:div w:id="792676675">
              <w:marLeft w:val="0"/>
              <w:marRight w:val="0"/>
              <w:marTop w:val="0"/>
              <w:marBottom w:val="0"/>
              <w:divBdr>
                <w:top w:val="none" w:sz="0" w:space="0" w:color="auto"/>
                <w:left w:val="none" w:sz="0" w:space="0" w:color="auto"/>
                <w:bottom w:val="none" w:sz="0" w:space="0" w:color="auto"/>
                <w:right w:val="none" w:sz="0" w:space="0" w:color="auto"/>
              </w:divBdr>
            </w:div>
          </w:divsChild>
        </w:div>
        <w:div w:id="684332234">
          <w:marLeft w:val="60"/>
          <w:marRight w:val="60"/>
          <w:marTop w:val="100"/>
          <w:marBottom w:val="100"/>
          <w:divBdr>
            <w:top w:val="none" w:sz="0" w:space="0" w:color="auto"/>
            <w:left w:val="none" w:sz="0" w:space="0" w:color="auto"/>
            <w:bottom w:val="none" w:sz="0" w:space="0" w:color="auto"/>
            <w:right w:val="none" w:sz="0" w:space="0" w:color="auto"/>
          </w:divBdr>
          <w:divsChild>
            <w:div w:id="1765224831">
              <w:marLeft w:val="0"/>
              <w:marRight w:val="0"/>
              <w:marTop w:val="0"/>
              <w:marBottom w:val="0"/>
              <w:divBdr>
                <w:top w:val="none" w:sz="0" w:space="0" w:color="auto"/>
                <w:left w:val="none" w:sz="0" w:space="0" w:color="auto"/>
                <w:bottom w:val="none" w:sz="0" w:space="0" w:color="auto"/>
                <w:right w:val="none" w:sz="0" w:space="0" w:color="auto"/>
              </w:divBdr>
            </w:div>
            <w:div w:id="1918511398">
              <w:marLeft w:val="0"/>
              <w:marRight w:val="0"/>
              <w:marTop w:val="0"/>
              <w:marBottom w:val="0"/>
              <w:divBdr>
                <w:top w:val="none" w:sz="0" w:space="0" w:color="auto"/>
                <w:left w:val="none" w:sz="0" w:space="0" w:color="auto"/>
                <w:bottom w:val="none" w:sz="0" w:space="0" w:color="auto"/>
                <w:right w:val="none" w:sz="0" w:space="0" w:color="auto"/>
              </w:divBdr>
            </w:div>
          </w:divsChild>
        </w:div>
        <w:div w:id="1946692716">
          <w:marLeft w:val="60"/>
          <w:marRight w:val="60"/>
          <w:marTop w:val="100"/>
          <w:marBottom w:val="100"/>
          <w:divBdr>
            <w:top w:val="none" w:sz="0" w:space="0" w:color="auto"/>
            <w:left w:val="none" w:sz="0" w:space="0" w:color="auto"/>
            <w:bottom w:val="none" w:sz="0" w:space="0" w:color="auto"/>
            <w:right w:val="none" w:sz="0" w:space="0" w:color="auto"/>
          </w:divBdr>
          <w:divsChild>
            <w:div w:id="226689734">
              <w:marLeft w:val="0"/>
              <w:marRight w:val="0"/>
              <w:marTop w:val="0"/>
              <w:marBottom w:val="0"/>
              <w:divBdr>
                <w:top w:val="none" w:sz="0" w:space="0" w:color="auto"/>
                <w:left w:val="none" w:sz="0" w:space="0" w:color="auto"/>
                <w:bottom w:val="none" w:sz="0" w:space="0" w:color="auto"/>
                <w:right w:val="none" w:sz="0" w:space="0" w:color="auto"/>
              </w:divBdr>
            </w:div>
          </w:divsChild>
        </w:div>
        <w:div w:id="1119297266">
          <w:marLeft w:val="60"/>
          <w:marRight w:val="60"/>
          <w:marTop w:val="100"/>
          <w:marBottom w:val="100"/>
          <w:divBdr>
            <w:top w:val="none" w:sz="0" w:space="0" w:color="auto"/>
            <w:left w:val="none" w:sz="0" w:space="0" w:color="auto"/>
            <w:bottom w:val="none" w:sz="0" w:space="0" w:color="auto"/>
            <w:right w:val="none" w:sz="0" w:space="0" w:color="auto"/>
          </w:divBdr>
        </w:div>
        <w:div w:id="441802208">
          <w:marLeft w:val="60"/>
          <w:marRight w:val="60"/>
          <w:marTop w:val="100"/>
          <w:marBottom w:val="100"/>
          <w:divBdr>
            <w:top w:val="none" w:sz="0" w:space="0" w:color="auto"/>
            <w:left w:val="none" w:sz="0" w:space="0" w:color="auto"/>
            <w:bottom w:val="none" w:sz="0" w:space="0" w:color="auto"/>
            <w:right w:val="none" w:sz="0" w:space="0" w:color="auto"/>
          </w:divBdr>
          <w:divsChild>
            <w:div w:id="738214367">
              <w:marLeft w:val="0"/>
              <w:marRight w:val="0"/>
              <w:marTop w:val="0"/>
              <w:marBottom w:val="0"/>
              <w:divBdr>
                <w:top w:val="none" w:sz="0" w:space="0" w:color="auto"/>
                <w:left w:val="none" w:sz="0" w:space="0" w:color="auto"/>
                <w:bottom w:val="none" w:sz="0" w:space="0" w:color="auto"/>
                <w:right w:val="none" w:sz="0" w:space="0" w:color="auto"/>
              </w:divBdr>
            </w:div>
          </w:divsChild>
        </w:div>
        <w:div w:id="562179618">
          <w:marLeft w:val="60"/>
          <w:marRight w:val="60"/>
          <w:marTop w:val="100"/>
          <w:marBottom w:val="100"/>
          <w:divBdr>
            <w:top w:val="none" w:sz="0" w:space="0" w:color="auto"/>
            <w:left w:val="none" w:sz="0" w:space="0" w:color="auto"/>
            <w:bottom w:val="none" w:sz="0" w:space="0" w:color="auto"/>
            <w:right w:val="none" w:sz="0" w:space="0" w:color="auto"/>
          </w:divBdr>
          <w:divsChild>
            <w:div w:id="25301124">
              <w:marLeft w:val="0"/>
              <w:marRight w:val="0"/>
              <w:marTop w:val="0"/>
              <w:marBottom w:val="0"/>
              <w:divBdr>
                <w:top w:val="none" w:sz="0" w:space="0" w:color="auto"/>
                <w:left w:val="none" w:sz="0" w:space="0" w:color="auto"/>
                <w:bottom w:val="none" w:sz="0" w:space="0" w:color="auto"/>
                <w:right w:val="none" w:sz="0" w:space="0" w:color="auto"/>
              </w:divBdr>
            </w:div>
          </w:divsChild>
        </w:div>
        <w:div w:id="531840826">
          <w:marLeft w:val="60"/>
          <w:marRight w:val="60"/>
          <w:marTop w:val="100"/>
          <w:marBottom w:val="100"/>
          <w:divBdr>
            <w:top w:val="none" w:sz="0" w:space="0" w:color="auto"/>
            <w:left w:val="none" w:sz="0" w:space="0" w:color="auto"/>
            <w:bottom w:val="none" w:sz="0" w:space="0" w:color="auto"/>
            <w:right w:val="none" w:sz="0" w:space="0" w:color="auto"/>
          </w:divBdr>
          <w:divsChild>
            <w:div w:id="1564025782">
              <w:marLeft w:val="0"/>
              <w:marRight w:val="0"/>
              <w:marTop w:val="0"/>
              <w:marBottom w:val="0"/>
              <w:divBdr>
                <w:top w:val="none" w:sz="0" w:space="0" w:color="auto"/>
                <w:left w:val="none" w:sz="0" w:space="0" w:color="auto"/>
                <w:bottom w:val="none" w:sz="0" w:space="0" w:color="auto"/>
                <w:right w:val="none" w:sz="0" w:space="0" w:color="auto"/>
              </w:divBdr>
            </w:div>
          </w:divsChild>
        </w:div>
        <w:div w:id="831524133">
          <w:marLeft w:val="60"/>
          <w:marRight w:val="60"/>
          <w:marTop w:val="100"/>
          <w:marBottom w:val="100"/>
          <w:divBdr>
            <w:top w:val="none" w:sz="0" w:space="0" w:color="auto"/>
            <w:left w:val="none" w:sz="0" w:space="0" w:color="auto"/>
            <w:bottom w:val="none" w:sz="0" w:space="0" w:color="auto"/>
            <w:right w:val="none" w:sz="0" w:space="0" w:color="auto"/>
          </w:divBdr>
          <w:divsChild>
            <w:div w:id="1036614638">
              <w:marLeft w:val="0"/>
              <w:marRight w:val="0"/>
              <w:marTop w:val="0"/>
              <w:marBottom w:val="0"/>
              <w:divBdr>
                <w:top w:val="none" w:sz="0" w:space="0" w:color="auto"/>
                <w:left w:val="none" w:sz="0" w:space="0" w:color="auto"/>
                <w:bottom w:val="none" w:sz="0" w:space="0" w:color="auto"/>
                <w:right w:val="none" w:sz="0" w:space="0" w:color="auto"/>
              </w:divBdr>
            </w:div>
            <w:div w:id="1943759263">
              <w:marLeft w:val="0"/>
              <w:marRight w:val="0"/>
              <w:marTop w:val="0"/>
              <w:marBottom w:val="0"/>
              <w:divBdr>
                <w:top w:val="none" w:sz="0" w:space="0" w:color="auto"/>
                <w:left w:val="none" w:sz="0" w:space="0" w:color="auto"/>
                <w:bottom w:val="none" w:sz="0" w:space="0" w:color="auto"/>
                <w:right w:val="none" w:sz="0" w:space="0" w:color="auto"/>
              </w:divBdr>
            </w:div>
          </w:divsChild>
        </w:div>
        <w:div w:id="941104901">
          <w:marLeft w:val="60"/>
          <w:marRight w:val="60"/>
          <w:marTop w:val="100"/>
          <w:marBottom w:val="100"/>
          <w:divBdr>
            <w:top w:val="none" w:sz="0" w:space="0" w:color="auto"/>
            <w:left w:val="none" w:sz="0" w:space="0" w:color="auto"/>
            <w:bottom w:val="none" w:sz="0" w:space="0" w:color="auto"/>
            <w:right w:val="none" w:sz="0" w:space="0" w:color="auto"/>
          </w:divBdr>
          <w:divsChild>
            <w:div w:id="1394543244">
              <w:marLeft w:val="0"/>
              <w:marRight w:val="0"/>
              <w:marTop w:val="0"/>
              <w:marBottom w:val="0"/>
              <w:divBdr>
                <w:top w:val="none" w:sz="0" w:space="0" w:color="auto"/>
                <w:left w:val="none" w:sz="0" w:space="0" w:color="auto"/>
                <w:bottom w:val="none" w:sz="0" w:space="0" w:color="auto"/>
                <w:right w:val="none" w:sz="0" w:space="0" w:color="auto"/>
              </w:divBdr>
            </w:div>
          </w:divsChild>
        </w:div>
        <w:div w:id="581527499">
          <w:marLeft w:val="60"/>
          <w:marRight w:val="60"/>
          <w:marTop w:val="100"/>
          <w:marBottom w:val="100"/>
          <w:divBdr>
            <w:top w:val="none" w:sz="0" w:space="0" w:color="auto"/>
            <w:left w:val="none" w:sz="0" w:space="0" w:color="auto"/>
            <w:bottom w:val="none" w:sz="0" w:space="0" w:color="auto"/>
            <w:right w:val="none" w:sz="0" w:space="0" w:color="auto"/>
          </w:divBdr>
        </w:div>
        <w:div w:id="464196259">
          <w:marLeft w:val="60"/>
          <w:marRight w:val="60"/>
          <w:marTop w:val="100"/>
          <w:marBottom w:val="100"/>
          <w:divBdr>
            <w:top w:val="none" w:sz="0" w:space="0" w:color="auto"/>
            <w:left w:val="none" w:sz="0" w:space="0" w:color="auto"/>
            <w:bottom w:val="none" w:sz="0" w:space="0" w:color="auto"/>
            <w:right w:val="none" w:sz="0" w:space="0" w:color="auto"/>
          </w:divBdr>
          <w:divsChild>
            <w:div w:id="184053879">
              <w:marLeft w:val="0"/>
              <w:marRight w:val="0"/>
              <w:marTop w:val="0"/>
              <w:marBottom w:val="0"/>
              <w:divBdr>
                <w:top w:val="none" w:sz="0" w:space="0" w:color="auto"/>
                <w:left w:val="none" w:sz="0" w:space="0" w:color="auto"/>
                <w:bottom w:val="none" w:sz="0" w:space="0" w:color="auto"/>
                <w:right w:val="none" w:sz="0" w:space="0" w:color="auto"/>
              </w:divBdr>
            </w:div>
          </w:divsChild>
        </w:div>
        <w:div w:id="412553589">
          <w:marLeft w:val="60"/>
          <w:marRight w:val="60"/>
          <w:marTop w:val="100"/>
          <w:marBottom w:val="100"/>
          <w:divBdr>
            <w:top w:val="none" w:sz="0" w:space="0" w:color="auto"/>
            <w:left w:val="none" w:sz="0" w:space="0" w:color="auto"/>
            <w:bottom w:val="none" w:sz="0" w:space="0" w:color="auto"/>
            <w:right w:val="none" w:sz="0" w:space="0" w:color="auto"/>
          </w:divBdr>
          <w:divsChild>
            <w:div w:id="2056661149">
              <w:marLeft w:val="0"/>
              <w:marRight w:val="0"/>
              <w:marTop w:val="0"/>
              <w:marBottom w:val="0"/>
              <w:divBdr>
                <w:top w:val="none" w:sz="0" w:space="0" w:color="auto"/>
                <w:left w:val="none" w:sz="0" w:space="0" w:color="auto"/>
                <w:bottom w:val="none" w:sz="0" w:space="0" w:color="auto"/>
                <w:right w:val="none" w:sz="0" w:space="0" w:color="auto"/>
              </w:divBdr>
            </w:div>
          </w:divsChild>
        </w:div>
        <w:div w:id="1197428762">
          <w:marLeft w:val="60"/>
          <w:marRight w:val="60"/>
          <w:marTop w:val="100"/>
          <w:marBottom w:val="100"/>
          <w:divBdr>
            <w:top w:val="none" w:sz="0" w:space="0" w:color="auto"/>
            <w:left w:val="none" w:sz="0" w:space="0" w:color="auto"/>
            <w:bottom w:val="none" w:sz="0" w:space="0" w:color="auto"/>
            <w:right w:val="none" w:sz="0" w:space="0" w:color="auto"/>
          </w:divBdr>
          <w:divsChild>
            <w:div w:id="1040209778">
              <w:marLeft w:val="0"/>
              <w:marRight w:val="0"/>
              <w:marTop w:val="0"/>
              <w:marBottom w:val="0"/>
              <w:divBdr>
                <w:top w:val="none" w:sz="0" w:space="0" w:color="auto"/>
                <w:left w:val="none" w:sz="0" w:space="0" w:color="auto"/>
                <w:bottom w:val="none" w:sz="0" w:space="0" w:color="auto"/>
                <w:right w:val="none" w:sz="0" w:space="0" w:color="auto"/>
              </w:divBdr>
            </w:div>
          </w:divsChild>
        </w:div>
        <w:div w:id="898177428">
          <w:marLeft w:val="60"/>
          <w:marRight w:val="60"/>
          <w:marTop w:val="100"/>
          <w:marBottom w:val="100"/>
          <w:divBdr>
            <w:top w:val="none" w:sz="0" w:space="0" w:color="auto"/>
            <w:left w:val="none" w:sz="0" w:space="0" w:color="auto"/>
            <w:bottom w:val="none" w:sz="0" w:space="0" w:color="auto"/>
            <w:right w:val="none" w:sz="0" w:space="0" w:color="auto"/>
          </w:divBdr>
          <w:divsChild>
            <w:div w:id="538709774">
              <w:marLeft w:val="0"/>
              <w:marRight w:val="0"/>
              <w:marTop w:val="0"/>
              <w:marBottom w:val="0"/>
              <w:divBdr>
                <w:top w:val="none" w:sz="0" w:space="0" w:color="auto"/>
                <w:left w:val="none" w:sz="0" w:space="0" w:color="auto"/>
                <w:bottom w:val="none" w:sz="0" w:space="0" w:color="auto"/>
                <w:right w:val="none" w:sz="0" w:space="0" w:color="auto"/>
              </w:divBdr>
            </w:div>
            <w:div w:id="680668528">
              <w:marLeft w:val="0"/>
              <w:marRight w:val="0"/>
              <w:marTop w:val="0"/>
              <w:marBottom w:val="0"/>
              <w:divBdr>
                <w:top w:val="none" w:sz="0" w:space="0" w:color="auto"/>
                <w:left w:val="none" w:sz="0" w:space="0" w:color="auto"/>
                <w:bottom w:val="none" w:sz="0" w:space="0" w:color="auto"/>
                <w:right w:val="none" w:sz="0" w:space="0" w:color="auto"/>
              </w:divBdr>
            </w:div>
          </w:divsChild>
        </w:div>
        <w:div w:id="880632565">
          <w:marLeft w:val="60"/>
          <w:marRight w:val="60"/>
          <w:marTop w:val="100"/>
          <w:marBottom w:val="100"/>
          <w:divBdr>
            <w:top w:val="none" w:sz="0" w:space="0" w:color="auto"/>
            <w:left w:val="none" w:sz="0" w:space="0" w:color="auto"/>
            <w:bottom w:val="none" w:sz="0" w:space="0" w:color="auto"/>
            <w:right w:val="none" w:sz="0" w:space="0" w:color="auto"/>
          </w:divBdr>
          <w:divsChild>
            <w:div w:id="1689522168">
              <w:marLeft w:val="0"/>
              <w:marRight w:val="0"/>
              <w:marTop w:val="0"/>
              <w:marBottom w:val="0"/>
              <w:divBdr>
                <w:top w:val="none" w:sz="0" w:space="0" w:color="auto"/>
                <w:left w:val="none" w:sz="0" w:space="0" w:color="auto"/>
                <w:bottom w:val="none" w:sz="0" w:space="0" w:color="auto"/>
                <w:right w:val="none" w:sz="0" w:space="0" w:color="auto"/>
              </w:divBdr>
            </w:div>
          </w:divsChild>
        </w:div>
        <w:div w:id="1859466443">
          <w:marLeft w:val="60"/>
          <w:marRight w:val="60"/>
          <w:marTop w:val="100"/>
          <w:marBottom w:val="100"/>
          <w:divBdr>
            <w:top w:val="none" w:sz="0" w:space="0" w:color="auto"/>
            <w:left w:val="none" w:sz="0" w:space="0" w:color="auto"/>
            <w:bottom w:val="none" w:sz="0" w:space="0" w:color="auto"/>
            <w:right w:val="none" w:sz="0" w:space="0" w:color="auto"/>
          </w:divBdr>
        </w:div>
        <w:div w:id="166018582">
          <w:marLeft w:val="60"/>
          <w:marRight w:val="60"/>
          <w:marTop w:val="100"/>
          <w:marBottom w:val="100"/>
          <w:divBdr>
            <w:top w:val="none" w:sz="0" w:space="0" w:color="auto"/>
            <w:left w:val="none" w:sz="0" w:space="0" w:color="auto"/>
            <w:bottom w:val="none" w:sz="0" w:space="0" w:color="auto"/>
            <w:right w:val="none" w:sz="0" w:space="0" w:color="auto"/>
          </w:divBdr>
          <w:divsChild>
            <w:div w:id="2045446028">
              <w:marLeft w:val="0"/>
              <w:marRight w:val="0"/>
              <w:marTop w:val="0"/>
              <w:marBottom w:val="0"/>
              <w:divBdr>
                <w:top w:val="none" w:sz="0" w:space="0" w:color="auto"/>
                <w:left w:val="none" w:sz="0" w:space="0" w:color="auto"/>
                <w:bottom w:val="none" w:sz="0" w:space="0" w:color="auto"/>
                <w:right w:val="none" w:sz="0" w:space="0" w:color="auto"/>
              </w:divBdr>
            </w:div>
          </w:divsChild>
        </w:div>
        <w:div w:id="969093953">
          <w:marLeft w:val="60"/>
          <w:marRight w:val="60"/>
          <w:marTop w:val="100"/>
          <w:marBottom w:val="100"/>
          <w:divBdr>
            <w:top w:val="none" w:sz="0" w:space="0" w:color="auto"/>
            <w:left w:val="none" w:sz="0" w:space="0" w:color="auto"/>
            <w:bottom w:val="none" w:sz="0" w:space="0" w:color="auto"/>
            <w:right w:val="none" w:sz="0" w:space="0" w:color="auto"/>
          </w:divBdr>
          <w:divsChild>
            <w:div w:id="1893347213">
              <w:marLeft w:val="0"/>
              <w:marRight w:val="0"/>
              <w:marTop w:val="0"/>
              <w:marBottom w:val="0"/>
              <w:divBdr>
                <w:top w:val="none" w:sz="0" w:space="0" w:color="auto"/>
                <w:left w:val="none" w:sz="0" w:space="0" w:color="auto"/>
                <w:bottom w:val="none" w:sz="0" w:space="0" w:color="auto"/>
                <w:right w:val="none" w:sz="0" w:space="0" w:color="auto"/>
              </w:divBdr>
            </w:div>
          </w:divsChild>
        </w:div>
        <w:div w:id="746028448">
          <w:marLeft w:val="60"/>
          <w:marRight w:val="60"/>
          <w:marTop w:val="100"/>
          <w:marBottom w:val="100"/>
          <w:divBdr>
            <w:top w:val="none" w:sz="0" w:space="0" w:color="auto"/>
            <w:left w:val="none" w:sz="0" w:space="0" w:color="auto"/>
            <w:bottom w:val="none" w:sz="0" w:space="0" w:color="auto"/>
            <w:right w:val="none" w:sz="0" w:space="0" w:color="auto"/>
          </w:divBdr>
          <w:divsChild>
            <w:div w:id="1452478347">
              <w:marLeft w:val="0"/>
              <w:marRight w:val="0"/>
              <w:marTop w:val="0"/>
              <w:marBottom w:val="0"/>
              <w:divBdr>
                <w:top w:val="none" w:sz="0" w:space="0" w:color="auto"/>
                <w:left w:val="none" w:sz="0" w:space="0" w:color="auto"/>
                <w:bottom w:val="none" w:sz="0" w:space="0" w:color="auto"/>
                <w:right w:val="none" w:sz="0" w:space="0" w:color="auto"/>
              </w:divBdr>
            </w:div>
            <w:div w:id="1418668423">
              <w:marLeft w:val="0"/>
              <w:marRight w:val="0"/>
              <w:marTop w:val="0"/>
              <w:marBottom w:val="0"/>
              <w:divBdr>
                <w:top w:val="none" w:sz="0" w:space="0" w:color="auto"/>
                <w:left w:val="none" w:sz="0" w:space="0" w:color="auto"/>
                <w:bottom w:val="none" w:sz="0" w:space="0" w:color="auto"/>
                <w:right w:val="none" w:sz="0" w:space="0" w:color="auto"/>
              </w:divBdr>
            </w:div>
          </w:divsChild>
        </w:div>
        <w:div w:id="740448729">
          <w:marLeft w:val="60"/>
          <w:marRight w:val="60"/>
          <w:marTop w:val="100"/>
          <w:marBottom w:val="100"/>
          <w:divBdr>
            <w:top w:val="none" w:sz="0" w:space="0" w:color="auto"/>
            <w:left w:val="none" w:sz="0" w:space="0" w:color="auto"/>
            <w:bottom w:val="none" w:sz="0" w:space="0" w:color="auto"/>
            <w:right w:val="none" w:sz="0" w:space="0" w:color="auto"/>
          </w:divBdr>
          <w:divsChild>
            <w:div w:id="571082277">
              <w:marLeft w:val="0"/>
              <w:marRight w:val="0"/>
              <w:marTop w:val="0"/>
              <w:marBottom w:val="0"/>
              <w:divBdr>
                <w:top w:val="none" w:sz="0" w:space="0" w:color="auto"/>
                <w:left w:val="none" w:sz="0" w:space="0" w:color="auto"/>
                <w:bottom w:val="none" w:sz="0" w:space="0" w:color="auto"/>
                <w:right w:val="none" w:sz="0" w:space="0" w:color="auto"/>
              </w:divBdr>
            </w:div>
            <w:div w:id="1072967381">
              <w:marLeft w:val="0"/>
              <w:marRight w:val="0"/>
              <w:marTop w:val="0"/>
              <w:marBottom w:val="0"/>
              <w:divBdr>
                <w:top w:val="none" w:sz="0" w:space="0" w:color="auto"/>
                <w:left w:val="none" w:sz="0" w:space="0" w:color="auto"/>
                <w:bottom w:val="none" w:sz="0" w:space="0" w:color="auto"/>
                <w:right w:val="none" w:sz="0" w:space="0" w:color="auto"/>
              </w:divBdr>
            </w:div>
          </w:divsChild>
        </w:div>
        <w:div w:id="672337122">
          <w:marLeft w:val="60"/>
          <w:marRight w:val="60"/>
          <w:marTop w:val="100"/>
          <w:marBottom w:val="100"/>
          <w:divBdr>
            <w:top w:val="none" w:sz="0" w:space="0" w:color="auto"/>
            <w:left w:val="none" w:sz="0" w:space="0" w:color="auto"/>
            <w:bottom w:val="none" w:sz="0" w:space="0" w:color="auto"/>
            <w:right w:val="none" w:sz="0" w:space="0" w:color="auto"/>
          </w:divBdr>
          <w:divsChild>
            <w:div w:id="90661712">
              <w:marLeft w:val="0"/>
              <w:marRight w:val="0"/>
              <w:marTop w:val="0"/>
              <w:marBottom w:val="0"/>
              <w:divBdr>
                <w:top w:val="none" w:sz="0" w:space="0" w:color="auto"/>
                <w:left w:val="none" w:sz="0" w:space="0" w:color="auto"/>
                <w:bottom w:val="none" w:sz="0" w:space="0" w:color="auto"/>
                <w:right w:val="none" w:sz="0" w:space="0" w:color="auto"/>
              </w:divBdr>
            </w:div>
          </w:divsChild>
        </w:div>
        <w:div w:id="859783166">
          <w:marLeft w:val="60"/>
          <w:marRight w:val="60"/>
          <w:marTop w:val="100"/>
          <w:marBottom w:val="100"/>
          <w:divBdr>
            <w:top w:val="none" w:sz="0" w:space="0" w:color="auto"/>
            <w:left w:val="none" w:sz="0" w:space="0" w:color="auto"/>
            <w:bottom w:val="none" w:sz="0" w:space="0" w:color="auto"/>
            <w:right w:val="none" w:sz="0" w:space="0" w:color="auto"/>
          </w:divBdr>
        </w:div>
        <w:div w:id="1163935947">
          <w:marLeft w:val="60"/>
          <w:marRight w:val="60"/>
          <w:marTop w:val="100"/>
          <w:marBottom w:val="100"/>
          <w:divBdr>
            <w:top w:val="none" w:sz="0" w:space="0" w:color="auto"/>
            <w:left w:val="none" w:sz="0" w:space="0" w:color="auto"/>
            <w:bottom w:val="none" w:sz="0" w:space="0" w:color="auto"/>
            <w:right w:val="none" w:sz="0" w:space="0" w:color="auto"/>
          </w:divBdr>
          <w:divsChild>
            <w:div w:id="465661511">
              <w:marLeft w:val="0"/>
              <w:marRight w:val="0"/>
              <w:marTop w:val="0"/>
              <w:marBottom w:val="0"/>
              <w:divBdr>
                <w:top w:val="none" w:sz="0" w:space="0" w:color="auto"/>
                <w:left w:val="none" w:sz="0" w:space="0" w:color="auto"/>
                <w:bottom w:val="none" w:sz="0" w:space="0" w:color="auto"/>
                <w:right w:val="none" w:sz="0" w:space="0" w:color="auto"/>
              </w:divBdr>
            </w:div>
          </w:divsChild>
        </w:div>
        <w:div w:id="849953079">
          <w:marLeft w:val="60"/>
          <w:marRight w:val="60"/>
          <w:marTop w:val="100"/>
          <w:marBottom w:val="100"/>
          <w:divBdr>
            <w:top w:val="none" w:sz="0" w:space="0" w:color="auto"/>
            <w:left w:val="none" w:sz="0" w:space="0" w:color="auto"/>
            <w:bottom w:val="none" w:sz="0" w:space="0" w:color="auto"/>
            <w:right w:val="none" w:sz="0" w:space="0" w:color="auto"/>
          </w:divBdr>
          <w:divsChild>
            <w:div w:id="919215164">
              <w:marLeft w:val="0"/>
              <w:marRight w:val="0"/>
              <w:marTop w:val="0"/>
              <w:marBottom w:val="0"/>
              <w:divBdr>
                <w:top w:val="none" w:sz="0" w:space="0" w:color="auto"/>
                <w:left w:val="none" w:sz="0" w:space="0" w:color="auto"/>
                <w:bottom w:val="none" w:sz="0" w:space="0" w:color="auto"/>
                <w:right w:val="none" w:sz="0" w:space="0" w:color="auto"/>
              </w:divBdr>
            </w:div>
          </w:divsChild>
        </w:div>
        <w:div w:id="983966213">
          <w:marLeft w:val="60"/>
          <w:marRight w:val="60"/>
          <w:marTop w:val="100"/>
          <w:marBottom w:val="100"/>
          <w:divBdr>
            <w:top w:val="none" w:sz="0" w:space="0" w:color="auto"/>
            <w:left w:val="none" w:sz="0" w:space="0" w:color="auto"/>
            <w:bottom w:val="none" w:sz="0" w:space="0" w:color="auto"/>
            <w:right w:val="none" w:sz="0" w:space="0" w:color="auto"/>
          </w:divBdr>
          <w:divsChild>
            <w:div w:id="1907957347">
              <w:marLeft w:val="0"/>
              <w:marRight w:val="0"/>
              <w:marTop w:val="0"/>
              <w:marBottom w:val="0"/>
              <w:divBdr>
                <w:top w:val="none" w:sz="0" w:space="0" w:color="auto"/>
                <w:left w:val="none" w:sz="0" w:space="0" w:color="auto"/>
                <w:bottom w:val="none" w:sz="0" w:space="0" w:color="auto"/>
                <w:right w:val="none" w:sz="0" w:space="0" w:color="auto"/>
              </w:divBdr>
            </w:div>
          </w:divsChild>
        </w:div>
        <w:div w:id="1585721486">
          <w:marLeft w:val="60"/>
          <w:marRight w:val="60"/>
          <w:marTop w:val="100"/>
          <w:marBottom w:val="100"/>
          <w:divBdr>
            <w:top w:val="none" w:sz="0" w:space="0" w:color="auto"/>
            <w:left w:val="none" w:sz="0" w:space="0" w:color="auto"/>
            <w:bottom w:val="none" w:sz="0" w:space="0" w:color="auto"/>
            <w:right w:val="none" w:sz="0" w:space="0" w:color="auto"/>
          </w:divBdr>
          <w:divsChild>
            <w:div w:id="958488574">
              <w:marLeft w:val="0"/>
              <w:marRight w:val="0"/>
              <w:marTop w:val="0"/>
              <w:marBottom w:val="0"/>
              <w:divBdr>
                <w:top w:val="none" w:sz="0" w:space="0" w:color="auto"/>
                <w:left w:val="none" w:sz="0" w:space="0" w:color="auto"/>
                <w:bottom w:val="none" w:sz="0" w:space="0" w:color="auto"/>
                <w:right w:val="none" w:sz="0" w:space="0" w:color="auto"/>
              </w:divBdr>
            </w:div>
            <w:div w:id="908657283">
              <w:marLeft w:val="0"/>
              <w:marRight w:val="0"/>
              <w:marTop w:val="0"/>
              <w:marBottom w:val="0"/>
              <w:divBdr>
                <w:top w:val="none" w:sz="0" w:space="0" w:color="auto"/>
                <w:left w:val="none" w:sz="0" w:space="0" w:color="auto"/>
                <w:bottom w:val="none" w:sz="0" w:space="0" w:color="auto"/>
                <w:right w:val="none" w:sz="0" w:space="0" w:color="auto"/>
              </w:divBdr>
            </w:div>
          </w:divsChild>
        </w:div>
        <w:div w:id="637108150">
          <w:marLeft w:val="60"/>
          <w:marRight w:val="60"/>
          <w:marTop w:val="100"/>
          <w:marBottom w:val="100"/>
          <w:divBdr>
            <w:top w:val="none" w:sz="0" w:space="0" w:color="auto"/>
            <w:left w:val="none" w:sz="0" w:space="0" w:color="auto"/>
            <w:bottom w:val="none" w:sz="0" w:space="0" w:color="auto"/>
            <w:right w:val="none" w:sz="0" w:space="0" w:color="auto"/>
          </w:divBdr>
          <w:divsChild>
            <w:div w:id="1438210839">
              <w:marLeft w:val="0"/>
              <w:marRight w:val="0"/>
              <w:marTop w:val="0"/>
              <w:marBottom w:val="0"/>
              <w:divBdr>
                <w:top w:val="none" w:sz="0" w:space="0" w:color="auto"/>
                <w:left w:val="none" w:sz="0" w:space="0" w:color="auto"/>
                <w:bottom w:val="none" w:sz="0" w:space="0" w:color="auto"/>
                <w:right w:val="none" w:sz="0" w:space="0" w:color="auto"/>
              </w:divBdr>
            </w:div>
          </w:divsChild>
        </w:div>
        <w:div w:id="514923142">
          <w:marLeft w:val="60"/>
          <w:marRight w:val="60"/>
          <w:marTop w:val="100"/>
          <w:marBottom w:val="100"/>
          <w:divBdr>
            <w:top w:val="none" w:sz="0" w:space="0" w:color="auto"/>
            <w:left w:val="none" w:sz="0" w:space="0" w:color="auto"/>
            <w:bottom w:val="none" w:sz="0" w:space="0" w:color="auto"/>
            <w:right w:val="none" w:sz="0" w:space="0" w:color="auto"/>
          </w:divBdr>
        </w:div>
        <w:div w:id="754786298">
          <w:marLeft w:val="60"/>
          <w:marRight w:val="60"/>
          <w:marTop w:val="100"/>
          <w:marBottom w:val="100"/>
          <w:divBdr>
            <w:top w:val="none" w:sz="0" w:space="0" w:color="auto"/>
            <w:left w:val="none" w:sz="0" w:space="0" w:color="auto"/>
            <w:bottom w:val="none" w:sz="0" w:space="0" w:color="auto"/>
            <w:right w:val="none" w:sz="0" w:space="0" w:color="auto"/>
          </w:divBdr>
          <w:divsChild>
            <w:div w:id="319504032">
              <w:marLeft w:val="0"/>
              <w:marRight w:val="0"/>
              <w:marTop w:val="0"/>
              <w:marBottom w:val="0"/>
              <w:divBdr>
                <w:top w:val="none" w:sz="0" w:space="0" w:color="auto"/>
                <w:left w:val="none" w:sz="0" w:space="0" w:color="auto"/>
                <w:bottom w:val="none" w:sz="0" w:space="0" w:color="auto"/>
                <w:right w:val="none" w:sz="0" w:space="0" w:color="auto"/>
              </w:divBdr>
            </w:div>
          </w:divsChild>
        </w:div>
        <w:div w:id="1701777672">
          <w:marLeft w:val="60"/>
          <w:marRight w:val="60"/>
          <w:marTop w:val="100"/>
          <w:marBottom w:val="100"/>
          <w:divBdr>
            <w:top w:val="none" w:sz="0" w:space="0" w:color="auto"/>
            <w:left w:val="none" w:sz="0" w:space="0" w:color="auto"/>
            <w:bottom w:val="none" w:sz="0" w:space="0" w:color="auto"/>
            <w:right w:val="none" w:sz="0" w:space="0" w:color="auto"/>
          </w:divBdr>
          <w:divsChild>
            <w:div w:id="1136722883">
              <w:marLeft w:val="0"/>
              <w:marRight w:val="0"/>
              <w:marTop w:val="0"/>
              <w:marBottom w:val="0"/>
              <w:divBdr>
                <w:top w:val="none" w:sz="0" w:space="0" w:color="auto"/>
                <w:left w:val="none" w:sz="0" w:space="0" w:color="auto"/>
                <w:bottom w:val="none" w:sz="0" w:space="0" w:color="auto"/>
                <w:right w:val="none" w:sz="0" w:space="0" w:color="auto"/>
              </w:divBdr>
            </w:div>
          </w:divsChild>
        </w:div>
        <w:div w:id="1811439224">
          <w:marLeft w:val="60"/>
          <w:marRight w:val="60"/>
          <w:marTop w:val="100"/>
          <w:marBottom w:val="100"/>
          <w:divBdr>
            <w:top w:val="none" w:sz="0" w:space="0" w:color="auto"/>
            <w:left w:val="none" w:sz="0" w:space="0" w:color="auto"/>
            <w:bottom w:val="none" w:sz="0" w:space="0" w:color="auto"/>
            <w:right w:val="none" w:sz="0" w:space="0" w:color="auto"/>
          </w:divBdr>
          <w:divsChild>
            <w:div w:id="1833795355">
              <w:marLeft w:val="0"/>
              <w:marRight w:val="0"/>
              <w:marTop w:val="0"/>
              <w:marBottom w:val="0"/>
              <w:divBdr>
                <w:top w:val="none" w:sz="0" w:space="0" w:color="auto"/>
                <w:left w:val="none" w:sz="0" w:space="0" w:color="auto"/>
                <w:bottom w:val="none" w:sz="0" w:space="0" w:color="auto"/>
                <w:right w:val="none" w:sz="0" w:space="0" w:color="auto"/>
              </w:divBdr>
            </w:div>
          </w:divsChild>
        </w:div>
        <w:div w:id="1934121274">
          <w:marLeft w:val="60"/>
          <w:marRight w:val="60"/>
          <w:marTop w:val="100"/>
          <w:marBottom w:val="100"/>
          <w:divBdr>
            <w:top w:val="none" w:sz="0" w:space="0" w:color="auto"/>
            <w:left w:val="none" w:sz="0" w:space="0" w:color="auto"/>
            <w:bottom w:val="none" w:sz="0" w:space="0" w:color="auto"/>
            <w:right w:val="none" w:sz="0" w:space="0" w:color="auto"/>
          </w:divBdr>
          <w:divsChild>
            <w:div w:id="1241333936">
              <w:marLeft w:val="0"/>
              <w:marRight w:val="0"/>
              <w:marTop w:val="0"/>
              <w:marBottom w:val="0"/>
              <w:divBdr>
                <w:top w:val="none" w:sz="0" w:space="0" w:color="auto"/>
                <w:left w:val="none" w:sz="0" w:space="0" w:color="auto"/>
                <w:bottom w:val="none" w:sz="0" w:space="0" w:color="auto"/>
                <w:right w:val="none" w:sz="0" w:space="0" w:color="auto"/>
              </w:divBdr>
            </w:div>
            <w:div w:id="925727082">
              <w:marLeft w:val="0"/>
              <w:marRight w:val="0"/>
              <w:marTop w:val="0"/>
              <w:marBottom w:val="0"/>
              <w:divBdr>
                <w:top w:val="none" w:sz="0" w:space="0" w:color="auto"/>
                <w:left w:val="none" w:sz="0" w:space="0" w:color="auto"/>
                <w:bottom w:val="none" w:sz="0" w:space="0" w:color="auto"/>
                <w:right w:val="none" w:sz="0" w:space="0" w:color="auto"/>
              </w:divBdr>
            </w:div>
          </w:divsChild>
        </w:div>
        <w:div w:id="1296910303">
          <w:marLeft w:val="60"/>
          <w:marRight w:val="60"/>
          <w:marTop w:val="100"/>
          <w:marBottom w:val="100"/>
          <w:divBdr>
            <w:top w:val="none" w:sz="0" w:space="0" w:color="auto"/>
            <w:left w:val="none" w:sz="0" w:space="0" w:color="auto"/>
            <w:bottom w:val="none" w:sz="0" w:space="0" w:color="auto"/>
            <w:right w:val="none" w:sz="0" w:space="0" w:color="auto"/>
          </w:divBdr>
          <w:divsChild>
            <w:div w:id="895749213">
              <w:marLeft w:val="0"/>
              <w:marRight w:val="0"/>
              <w:marTop w:val="0"/>
              <w:marBottom w:val="0"/>
              <w:divBdr>
                <w:top w:val="none" w:sz="0" w:space="0" w:color="auto"/>
                <w:left w:val="none" w:sz="0" w:space="0" w:color="auto"/>
                <w:bottom w:val="none" w:sz="0" w:space="0" w:color="auto"/>
                <w:right w:val="none" w:sz="0" w:space="0" w:color="auto"/>
              </w:divBdr>
            </w:div>
          </w:divsChild>
        </w:div>
        <w:div w:id="1721249987">
          <w:marLeft w:val="60"/>
          <w:marRight w:val="60"/>
          <w:marTop w:val="100"/>
          <w:marBottom w:val="100"/>
          <w:divBdr>
            <w:top w:val="none" w:sz="0" w:space="0" w:color="auto"/>
            <w:left w:val="none" w:sz="0" w:space="0" w:color="auto"/>
            <w:bottom w:val="none" w:sz="0" w:space="0" w:color="auto"/>
            <w:right w:val="none" w:sz="0" w:space="0" w:color="auto"/>
          </w:divBdr>
        </w:div>
        <w:div w:id="2115856126">
          <w:marLeft w:val="60"/>
          <w:marRight w:val="60"/>
          <w:marTop w:val="100"/>
          <w:marBottom w:val="100"/>
          <w:divBdr>
            <w:top w:val="none" w:sz="0" w:space="0" w:color="auto"/>
            <w:left w:val="none" w:sz="0" w:space="0" w:color="auto"/>
            <w:bottom w:val="none" w:sz="0" w:space="0" w:color="auto"/>
            <w:right w:val="none" w:sz="0" w:space="0" w:color="auto"/>
          </w:divBdr>
          <w:divsChild>
            <w:div w:id="994263595">
              <w:marLeft w:val="0"/>
              <w:marRight w:val="0"/>
              <w:marTop w:val="0"/>
              <w:marBottom w:val="0"/>
              <w:divBdr>
                <w:top w:val="none" w:sz="0" w:space="0" w:color="auto"/>
                <w:left w:val="none" w:sz="0" w:space="0" w:color="auto"/>
                <w:bottom w:val="none" w:sz="0" w:space="0" w:color="auto"/>
                <w:right w:val="none" w:sz="0" w:space="0" w:color="auto"/>
              </w:divBdr>
            </w:div>
          </w:divsChild>
        </w:div>
        <w:div w:id="1058554396">
          <w:marLeft w:val="60"/>
          <w:marRight w:val="60"/>
          <w:marTop w:val="100"/>
          <w:marBottom w:val="100"/>
          <w:divBdr>
            <w:top w:val="none" w:sz="0" w:space="0" w:color="auto"/>
            <w:left w:val="none" w:sz="0" w:space="0" w:color="auto"/>
            <w:bottom w:val="none" w:sz="0" w:space="0" w:color="auto"/>
            <w:right w:val="none" w:sz="0" w:space="0" w:color="auto"/>
          </w:divBdr>
          <w:divsChild>
            <w:div w:id="1267881431">
              <w:marLeft w:val="0"/>
              <w:marRight w:val="0"/>
              <w:marTop w:val="0"/>
              <w:marBottom w:val="0"/>
              <w:divBdr>
                <w:top w:val="none" w:sz="0" w:space="0" w:color="auto"/>
                <w:left w:val="none" w:sz="0" w:space="0" w:color="auto"/>
                <w:bottom w:val="none" w:sz="0" w:space="0" w:color="auto"/>
                <w:right w:val="none" w:sz="0" w:space="0" w:color="auto"/>
              </w:divBdr>
            </w:div>
          </w:divsChild>
        </w:div>
        <w:div w:id="159929829">
          <w:marLeft w:val="60"/>
          <w:marRight w:val="60"/>
          <w:marTop w:val="100"/>
          <w:marBottom w:val="100"/>
          <w:divBdr>
            <w:top w:val="none" w:sz="0" w:space="0" w:color="auto"/>
            <w:left w:val="none" w:sz="0" w:space="0" w:color="auto"/>
            <w:bottom w:val="none" w:sz="0" w:space="0" w:color="auto"/>
            <w:right w:val="none" w:sz="0" w:space="0" w:color="auto"/>
          </w:divBdr>
          <w:divsChild>
            <w:div w:id="954287673">
              <w:marLeft w:val="0"/>
              <w:marRight w:val="0"/>
              <w:marTop w:val="0"/>
              <w:marBottom w:val="0"/>
              <w:divBdr>
                <w:top w:val="none" w:sz="0" w:space="0" w:color="auto"/>
                <w:left w:val="none" w:sz="0" w:space="0" w:color="auto"/>
                <w:bottom w:val="none" w:sz="0" w:space="0" w:color="auto"/>
                <w:right w:val="none" w:sz="0" w:space="0" w:color="auto"/>
              </w:divBdr>
            </w:div>
          </w:divsChild>
        </w:div>
        <w:div w:id="379481596">
          <w:marLeft w:val="60"/>
          <w:marRight w:val="60"/>
          <w:marTop w:val="100"/>
          <w:marBottom w:val="100"/>
          <w:divBdr>
            <w:top w:val="none" w:sz="0" w:space="0" w:color="auto"/>
            <w:left w:val="none" w:sz="0" w:space="0" w:color="auto"/>
            <w:bottom w:val="none" w:sz="0" w:space="0" w:color="auto"/>
            <w:right w:val="none" w:sz="0" w:space="0" w:color="auto"/>
          </w:divBdr>
          <w:divsChild>
            <w:div w:id="1681423242">
              <w:marLeft w:val="0"/>
              <w:marRight w:val="0"/>
              <w:marTop w:val="0"/>
              <w:marBottom w:val="0"/>
              <w:divBdr>
                <w:top w:val="none" w:sz="0" w:space="0" w:color="auto"/>
                <w:left w:val="none" w:sz="0" w:space="0" w:color="auto"/>
                <w:bottom w:val="none" w:sz="0" w:space="0" w:color="auto"/>
                <w:right w:val="none" w:sz="0" w:space="0" w:color="auto"/>
              </w:divBdr>
            </w:div>
            <w:div w:id="192111103">
              <w:marLeft w:val="0"/>
              <w:marRight w:val="0"/>
              <w:marTop w:val="0"/>
              <w:marBottom w:val="0"/>
              <w:divBdr>
                <w:top w:val="none" w:sz="0" w:space="0" w:color="auto"/>
                <w:left w:val="none" w:sz="0" w:space="0" w:color="auto"/>
                <w:bottom w:val="none" w:sz="0" w:space="0" w:color="auto"/>
                <w:right w:val="none" w:sz="0" w:space="0" w:color="auto"/>
              </w:divBdr>
            </w:div>
          </w:divsChild>
        </w:div>
        <w:div w:id="1533151988">
          <w:marLeft w:val="60"/>
          <w:marRight w:val="60"/>
          <w:marTop w:val="100"/>
          <w:marBottom w:val="100"/>
          <w:divBdr>
            <w:top w:val="none" w:sz="0" w:space="0" w:color="auto"/>
            <w:left w:val="none" w:sz="0" w:space="0" w:color="auto"/>
            <w:bottom w:val="none" w:sz="0" w:space="0" w:color="auto"/>
            <w:right w:val="none" w:sz="0" w:space="0" w:color="auto"/>
          </w:divBdr>
          <w:divsChild>
            <w:div w:id="1967000032">
              <w:marLeft w:val="0"/>
              <w:marRight w:val="0"/>
              <w:marTop w:val="0"/>
              <w:marBottom w:val="0"/>
              <w:divBdr>
                <w:top w:val="none" w:sz="0" w:space="0" w:color="auto"/>
                <w:left w:val="none" w:sz="0" w:space="0" w:color="auto"/>
                <w:bottom w:val="none" w:sz="0" w:space="0" w:color="auto"/>
                <w:right w:val="none" w:sz="0" w:space="0" w:color="auto"/>
              </w:divBdr>
            </w:div>
          </w:divsChild>
        </w:div>
        <w:div w:id="779837577">
          <w:marLeft w:val="60"/>
          <w:marRight w:val="60"/>
          <w:marTop w:val="100"/>
          <w:marBottom w:val="100"/>
          <w:divBdr>
            <w:top w:val="none" w:sz="0" w:space="0" w:color="auto"/>
            <w:left w:val="none" w:sz="0" w:space="0" w:color="auto"/>
            <w:bottom w:val="none" w:sz="0" w:space="0" w:color="auto"/>
            <w:right w:val="none" w:sz="0" w:space="0" w:color="auto"/>
          </w:divBdr>
        </w:div>
        <w:div w:id="2098204580">
          <w:marLeft w:val="60"/>
          <w:marRight w:val="60"/>
          <w:marTop w:val="100"/>
          <w:marBottom w:val="100"/>
          <w:divBdr>
            <w:top w:val="none" w:sz="0" w:space="0" w:color="auto"/>
            <w:left w:val="none" w:sz="0" w:space="0" w:color="auto"/>
            <w:bottom w:val="none" w:sz="0" w:space="0" w:color="auto"/>
            <w:right w:val="none" w:sz="0" w:space="0" w:color="auto"/>
          </w:divBdr>
          <w:divsChild>
            <w:div w:id="426776308">
              <w:marLeft w:val="0"/>
              <w:marRight w:val="0"/>
              <w:marTop w:val="0"/>
              <w:marBottom w:val="0"/>
              <w:divBdr>
                <w:top w:val="none" w:sz="0" w:space="0" w:color="auto"/>
                <w:left w:val="none" w:sz="0" w:space="0" w:color="auto"/>
                <w:bottom w:val="none" w:sz="0" w:space="0" w:color="auto"/>
                <w:right w:val="none" w:sz="0" w:space="0" w:color="auto"/>
              </w:divBdr>
            </w:div>
            <w:div w:id="210771346">
              <w:marLeft w:val="0"/>
              <w:marRight w:val="0"/>
              <w:marTop w:val="0"/>
              <w:marBottom w:val="0"/>
              <w:divBdr>
                <w:top w:val="none" w:sz="0" w:space="0" w:color="auto"/>
                <w:left w:val="none" w:sz="0" w:space="0" w:color="auto"/>
                <w:bottom w:val="none" w:sz="0" w:space="0" w:color="auto"/>
                <w:right w:val="none" w:sz="0" w:space="0" w:color="auto"/>
              </w:divBdr>
            </w:div>
          </w:divsChild>
        </w:div>
        <w:div w:id="285356462">
          <w:marLeft w:val="60"/>
          <w:marRight w:val="60"/>
          <w:marTop w:val="100"/>
          <w:marBottom w:val="100"/>
          <w:divBdr>
            <w:top w:val="none" w:sz="0" w:space="0" w:color="auto"/>
            <w:left w:val="none" w:sz="0" w:space="0" w:color="auto"/>
            <w:bottom w:val="none" w:sz="0" w:space="0" w:color="auto"/>
            <w:right w:val="none" w:sz="0" w:space="0" w:color="auto"/>
          </w:divBdr>
          <w:divsChild>
            <w:div w:id="457141052">
              <w:marLeft w:val="0"/>
              <w:marRight w:val="0"/>
              <w:marTop w:val="0"/>
              <w:marBottom w:val="0"/>
              <w:divBdr>
                <w:top w:val="none" w:sz="0" w:space="0" w:color="auto"/>
                <w:left w:val="none" w:sz="0" w:space="0" w:color="auto"/>
                <w:bottom w:val="none" w:sz="0" w:space="0" w:color="auto"/>
                <w:right w:val="none" w:sz="0" w:space="0" w:color="auto"/>
              </w:divBdr>
            </w:div>
          </w:divsChild>
        </w:div>
        <w:div w:id="1971126562">
          <w:marLeft w:val="60"/>
          <w:marRight w:val="60"/>
          <w:marTop w:val="100"/>
          <w:marBottom w:val="100"/>
          <w:divBdr>
            <w:top w:val="none" w:sz="0" w:space="0" w:color="auto"/>
            <w:left w:val="none" w:sz="0" w:space="0" w:color="auto"/>
            <w:bottom w:val="none" w:sz="0" w:space="0" w:color="auto"/>
            <w:right w:val="none" w:sz="0" w:space="0" w:color="auto"/>
          </w:divBdr>
          <w:divsChild>
            <w:div w:id="1699164553">
              <w:marLeft w:val="0"/>
              <w:marRight w:val="0"/>
              <w:marTop w:val="0"/>
              <w:marBottom w:val="0"/>
              <w:divBdr>
                <w:top w:val="none" w:sz="0" w:space="0" w:color="auto"/>
                <w:left w:val="none" w:sz="0" w:space="0" w:color="auto"/>
                <w:bottom w:val="none" w:sz="0" w:space="0" w:color="auto"/>
                <w:right w:val="none" w:sz="0" w:space="0" w:color="auto"/>
              </w:divBdr>
            </w:div>
            <w:div w:id="1833521461">
              <w:marLeft w:val="0"/>
              <w:marRight w:val="0"/>
              <w:marTop w:val="0"/>
              <w:marBottom w:val="0"/>
              <w:divBdr>
                <w:top w:val="none" w:sz="0" w:space="0" w:color="auto"/>
                <w:left w:val="none" w:sz="0" w:space="0" w:color="auto"/>
                <w:bottom w:val="none" w:sz="0" w:space="0" w:color="auto"/>
                <w:right w:val="none" w:sz="0" w:space="0" w:color="auto"/>
              </w:divBdr>
            </w:div>
          </w:divsChild>
        </w:div>
        <w:div w:id="260529673">
          <w:marLeft w:val="60"/>
          <w:marRight w:val="60"/>
          <w:marTop w:val="100"/>
          <w:marBottom w:val="100"/>
          <w:divBdr>
            <w:top w:val="none" w:sz="0" w:space="0" w:color="auto"/>
            <w:left w:val="none" w:sz="0" w:space="0" w:color="auto"/>
            <w:bottom w:val="none" w:sz="0" w:space="0" w:color="auto"/>
            <w:right w:val="none" w:sz="0" w:space="0" w:color="auto"/>
          </w:divBdr>
          <w:divsChild>
            <w:div w:id="137112555">
              <w:marLeft w:val="0"/>
              <w:marRight w:val="0"/>
              <w:marTop w:val="0"/>
              <w:marBottom w:val="0"/>
              <w:divBdr>
                <w:top w:val="none" w:sz="0" w:space="0" w:color="auto"/>
                <w:left w:val="none" w:sz="0" w:space="0" w:color="auto"/>
                <w:bottom w:val="none" w:sz="0" w:space="0" w:color="auto"/>
                <w:right w:val="none" w:sz="0" w:space="0" w:color="auto"/>
              </w:divBdr>
            </w:div>
            <w:div w:id="1919241629">
              <w:marLeft w:val="0"/>
              <w:marRight w:val="0"/>
              <w:marTop w:val="0"/>
              <w:marBottom w:val="0"/>
              <w:divBdr>
                <w:top w:val="none" w:sz="0" w:space="0" w:color="auto"/>
                <w:left w:val="none" w:sz="0" w:space="0" w:color="auto"/>
                <w:bottom w:val="none" w:sz="0" w:space="0" w:color="auto"/>
                <w:right w:val="none" w:sz="0" w:space="0" w:color="auto"/>
              </w:divBdr>
            </w:div>
          </w:divsChild>
        </w:div>
        <w:div w:id="125320018">
          <w:marLeft w:val="60"/>
          <w:marRight w:val="60"/>
          <w:marTop w:val="100"/>
          <w:marBottom w:val="100"/>
          <w:divBdr>
            <w:top w:val="none" w:sz="0" w:space="0" w:color="auto"/>
            <w:left w:val="none" w:sz="0" w:space="0" w:color="auto"/>
            <w:bottom w:val="none" w:sz="0" w:space="0" w:color="auto"/>
            <w:right w:val="none" w:sz="0" w:space="0" w:color="auto"/>
          </w:divBdr>
          <w:divsChild>
            <w:div w:id="532160081">
              <w:marLeft w:val="0"/>
              <w:marRight w:val="0"/>
              <w:marTop w:val="0"/>
              <w:marBottom w:val="0"/>
              <w:divBdr>
                <w:top w:val="none" w:sz="0" w:space="0" w:color="auto"/>
                <w:left w:val="none" w:sz="0" w:space="0" w:color="auto"/>
                <w:bottom w:val="none" w:sz="0" w:space="0" w:color="auto"/>
                <w:right w:val="none" w:sz="0" w:space="0" w:color="auto"/>
              </w:divBdr>
            </w:div>
          </w:divsChild>
        </w:div>
        <w:div w:id="1695421680">
          <w:marLeft w:val="60"/>
          <w:marRight w:val="60"/>
          <w:marTop w:val="100"/>
          <w:marBottom w:val="100"/>
          <w:divBdr>
            <w:top w:val="none" w:sz="0" w:space="0" w:color="auto"/>
            <w:left w:val="none" w:sz="0" w:space="0" w:color="auto"/>
            <w:bottom w:val="none" w:sz="0" w:space="0" w:color="auto"/>
            <w:right w:val="none" w:sz="0" w:space="0" w:color="auto"/>
          </w:divBdr>
        </w:div>
        <w:div w:id="489053878">
          <w:marLeft w:val="60"/>
          <w:marRight w:val="60"/>
          <w:marTop w:val="100"/>
          <w:marBottom w:val="100"/>
          <w:divBdr>
            <w:top w:val="none" w:sz="0" w:space="0" w:color="auto"/>
            <w:left w:val="none" w:sz="0" w:space="0" w:color="auto"/>
            <w:bottom w:val="none" w:sz="0" w:space="0" w:color="auto"/>
            <w:right w:val="none" w:sz="0" w:space="0" w:color="auto"/>
          </w:divBdr>
          <w:divsChild>
            <w:div w:id="1125654931">
              <w:marLeft w:val="0"/>
              <w:marRight w:val="0"/>
              <w:marTop w:val="0"/>
              <w:marBottom w:val="0"/>
              <w:divBdr>
                <w:top w:val="none" w:sz="0" w:space="0" w:color="auto"/>
                <w:left w:val="none" w:sz="0" w:space="0" w:color="auto"/>
                <w:bottom w:val="none" w:sz="0" w:space="0" w:color="auto"/>
                <w:right w:val="none" w:sz="0" w:space="0" w:color="auto"/>
              </w:divBdr>
            </w:div>
          </w:divsChild>
        </w:div>
        <w:div w:id="1757434713">
          <w:marLeft w:val="60"/>
          <w:marRight w:val="60"/>
          <w:marTop w:val="100"/>
          <w:marBottom w:val="100"/>
          <w:divBdr>
            <w:top w:val="none" w:sz="0" w:space="0" w:color="auto"/>
            <w:left w:val="none" w:sz="0" w:space="0" w:color="auto"/>
            <w:bottom w:val="none" w:sz="0" w:space="0" w:color="auto"/>
            <w:right w:val="none" w:sz="0" w:space="0" w:color="auto"/>
          </w:divBdr>
          <w:divsChild>
            <w:div w:id="475295487">
              <w:marLeft w:val="0"/>
              <w:marRight w:val="0"/>
              <w:marTop w:val="0"/>
              <w:marBottom w:val="0"/>
              <w:divBdr>
                <w:top w:val="none" w:sz="0" w:space="0" w:color="auto"/>
                <w:left w:val="none" w:sz="0" w:space="0" w:color="auto"/>
                <w:bottom w:val="none" w:sz="0" w:space="0" w:color="auto"/>
                <w:right w:val="none" w:sz="0" w:space="0" w:color="auto"/>
              </w:divBdr>
            </w:div>
          </w:divsChild>
        </w:div>
        <w:div w:id="1319848922">
          <w:marLeft w:val="60"/>
          <w:marRight w:val="60"/>
          <w:marTop w:val="100"/>
          <w:marBottom w:val="100"/>
          <w:divBdr>
            <w:top w:val="none" w:sz="0" w:space="0" w:color="auto"/>
            <w:left w:val="none" w:sz="0" w:space="0" w:color="auto"/>
            <w:bottom w:val="none" w:sz="0" w:space="0" w:color="auto"/>
            <w:right w:val="none" w:sz="0" w:space="0" w:color="auto"/>
          </w:divBdr>
          <w:divsChild>
            <w:div w:id="650133279">
              <w:marLeft w:val="0"/>
              <w:marRight w:val="0"/>
              <w:marTop w:val="0"/>
              <w:marBottom w:val="0"/>
              <w:divBdr>
                <w:top w:val="none" w:sz="0" w:space="0" w:color="auto"/>
                <w:left w:val="none" w:sz="0" w:space="0" w:color="auto"/>
                <w:bottom w:val="none" w:sz="0" w:space="0" w:color="auto"/>
                <w:right w:val="none" w:sz="0" w:space="0" w:color="auto"/>
              </w:divBdr>
            </w:div>
            <w:div w:id="780877427">
              <w:marLeft w:val="0"/>
              <w:marRight w:val="0"/>
              <w:marTop w:val="0"/>
              <w:marBottom w:val="0"/>
              <w:divBdr>
                <w:top w:val="none" w:sz="0" w:space="0" w:color="auto"/>
                <w:left w:val="none" w:sz="0" w:space="0" w:color="auto"/>
                <w:bottom w:val="none" w:sz="0" w:space="0" w:color="auto"/>
                <w:right w:val="none" w:sz="0" w:space="0" w:color="auto"/>
              </w:divBdr>
            </w:div>
          </w:divsChild>
        </w:div>
        <w:div w:id="278413922">
          <w:marLeft w:val="60"/>
          <w:marRight w:val="60"/>
          <w:marTop w:val="100"/>
          <w:marBottom w:val="100"/>
          <w:divBdr>
            <w:top w:val="none" w:sz="0" w:space="0" w:color="auto"/>
            <w:left w:val="none" w:sz="0" w:space="0" w:color="auto"/>
            <w:bottom w:val="none" w:sz="0" w:space="0" w:color="auto"/>
            <w:right w:val="none" w:sz="0" w:space="0" w:color="auto"/>
          </w:divBdr>
          <w:divsChild>
            <w:div w:id="2126609724">
              <w:marLeft w:val="0"/>
              <w:marRight w:val="0"/>
              <w:marTop w:val="0"/>
              <w:marBottom w:val="0"/>
              <w:divBdr>
                <w:top w:val="none" w:sz="0" w:space="0" w:color="auto"/>
                <w:left w:val="none" w:sz="0" w:space="0" w:color="auto"/>
                <w:bottom w:val="none" w:sz="0" w:space="0" w:color="auto"/>
                <w:right w:val="none" w:sz="0" w:space="0" w:color="auto"/>
              </w:divBdr>
            </w:div>
            <w:div w:id="629018822">
              <w:marLeft w:val="0"/>
              <w:marRight w:val="0"/>
              <w:marTop w:val="0"/>
              <w:marBottom w:val="0"/>
              <w:divBdr>
                <w:top w:val="none" w:sz="0" w:space="0" w:color="auto"/>
                <w:left w:val="none" w:sz="0" w:space="0" w:color="auto"/>
                <w:bottom w:val="none" w:sz="0" w:space="0" w:color="auto"/>
                <w:right w:val="none" w:sz="0" w:space="0" w:color="auto"/>
              </w:divBdr>
            </w:div>
          </w:divsChild>
        </w:div>
        <w:div w:id="114760766">
          <w:marLeft w:val="60"/>
          <w:marRight w:val="60"/>
          <w:marTop w:val="100"/>
          <w:marBottom w:val="100"/>
          <w:divBdr>
            <w:top w:val="none" w:sz="0" w:space="0" w:color="auto"/>
            <w:left w:val="none" w:sz="0" w:space="0" w:color="auto"/>
            <w:bottom w:val="none" w:sz="0" w:space="0" w:color="auto"/>
            <w:right w:val="none" w:sz="0" w:space="0" w:color="auto"/>
          </w:divBdr>
          <w:divsChild>
            <w:div w:id="1483346448">
              <w:marLeft w:val="0"/>
              <w:marRight w:val="0"/>
              <w:marTop w:val="0"/>
              <w:marBottom w:val="0"/>
              <w:divBdr>
                <w:top w:val="none" w:sz="0" w:space="0" w:color="auto"/>
                <w:left w:val="none" w:sz="0" w:space="0" w:color="auto"/>
                <w:bottom w:val="none" w:sz="0" w:space="0" w:color="auto"/>
                <w:right w:val="none" w:sz="0" w:space="0" w:color="auto"/>
              </w:divBdr>
            </w:div>
          </w:divsChild>
        </w:div>
        <w:div w:id="1988238272">
          <w:marLeft w:val="60"/>
          <w:marRight w:val="60"/>
          <w:marTop w:val="100"/>
          <w:marBottom w:val="100"/>
          <w:divBdr>
            <w:top w:val="none" w:sz="0" w:space="0" w:color="auto"/>
            <w:left w:val="none" w:sz="0" w:space="0" w:color="auto"/>
            <w:bottom w:val="none" w:sz="0" w:space="0" w:color="auto"/>
            <w:right w:val="none" w:sz="0" w:space="0" w:color="auto"/>
          </w:divBdr>
        </w:div>
        <w:div w:id="493961294">
          <w:marLeft w:val="60"/>
          <w:marRight w:val="60"/>
          <w:marTop w:val="100"/>
          <w:marBottom w:val="100"/>
          <w:divBdr>
            <w:top w:val="none" w:sz="0" w:space="0" w:color="auto"/>
            <w:left w:val="none" w:sz="0" w:space="0" w:color="auto"/>
            <w:bottom w:val="none" w:sz="0" w:space="0" w:color="auto"/>
            <w:right w:val="none" w:sz="0" w:space="0" w:color="auto"/>
          </w:divBdr>
          <w:divsChild>
            <w:div w:id="887841910">
              <w:marLeft w:val="0"/>
              <w:marRight w:val="0"/>
              <w:marTop w:val="0"/>
              <w:marBottom w:val="0"/>
              <w:divBdr>
                <w:top w:val="none" w:sz="0" w:space="0" w:color="auto"/>
                <w:left w:val="none" w:sz="0" w:space="0" w:color="auto"/>
                <w:bottom w:val="none" w:sz="0" w:space="0" w:color="auto"/>
                <w:right w:val="none" w:sz="0" w:space="0" w:color="auto"/>
              </w:divBdr>
            </w:div>
          </w:divsChild>
        </w:div>
        <w:div w:id="1894730286">
          <w:marLeft w:val="60"/>
          <w:marRight w:val="60"/>
          <w:marTop w:val="100"/>
          <w:marBottom w:val="100"/>
          <w:divBdr>
            <w:top w:val="none" w:sz="0" w:space="0" w:color="auto"/>
            <w:left w:val="none" w:sz="0" w:space="0" w:color="auto"/>
            <w:bottom w:val="none" w:sz="0" w:space="0" w:color="auto"/>
            <w:right w:val="none" w:sz="0" w:space="0" w:color="auto"/>
          </w:divBdr>
          <w:divsChild>
            <w:div w:id="448817409">
              <w:marLeft w:val="0"/>
              <w:marRight w:val="0"/>
              <w:marTop w:val="0"/>
              <w:marBottom w:val="0"/>
              <w:divBdr>
                <w:top w:val="none" w:sz="0" w:space="0" w:color="auto"/>
                <w:left w:val="none" w:sz="0" w:space="0" w:color="auto"/>
                <w:bottom w:val="none" w:sz="0" w:space="0" w:color="auto"/>
                <w:right w:val="none" w:sz="0" w:space="0" w:color="auto"/>
              </w:divBdr>
            </w:div>
          </w:divsChild>
        </w:div>
        <w:div w:id="249974284">
          <w:marLeft w:val="60"/>
          <w:marRight w:val="60"/>
          <w:marTop w:val="100"/>
          <w:marBottom w:val="100"/>
          <w:divBdr>
            <w:top w:val="none" w:sz="0" w:space="0" w:color="auto"/>
            <w:left w:val="none" w:sz="0" w:space="0" w:color="auto"/>
            <w:bottom w:val="none" w:sz="0" w:space="0" w:color="auto"/>
            <w:right w:val="none" w:sz="0" w:space="0" w:color="auto"/>
          </w:divBdr>
          <w:divsChild>
            <w:div w:id="1752198769">
              <w:marLeft w:val="0"/>
              <w:marRight w:val="0"/>
              <w:marTop w:val="0"/>
              <w:marBottom w:val="0"/>
              <w:divBdr>
                <w:top w:val="none" w:sz="0" w:space="0" w:color="auto"/>
                <w:left w:val="none" w:sz="0" w:space="0" w:color="auto"/>
                <w:bottom w:val="none" w:sz="0" w:space="0" w:color="auto"/>
                <w:right w:val="none" w:sz="0" w:space="0" w:color="auto"/>
              </w:divBdr>
            </w:div>
          </w:divsChild>
        </w:div>
        <w:div w:id="1760523084">
          <w:marLeft w:val="60"/>
          <w:marRight w:val="60"/>
          <w:marTop w:val="100"/>
          <w:marBottom w:val="100"/>
          <w:divBdr>
            <w:top w:val="none" w:sz="0" w:space="0" w:color="auto"/>
            <w:left w:val="none" w:sz="0" w:space="0" w:color="auto"/>
            <w:bottom w:val="none" w:sz="0" w:space="0" w:color="auto"/>
            <w:right w:val="none" w:sz="0" w:space="0" w:color="auto"/>
          </w:divBdr>
          <w:divsChild>
            <w:div w:id="1099957842">
              <w:marLeft w:val="0"/>
              <w:marRight w:val="0"/>
              <w:marTop w:val="0"/>
              <w:marBottom w:val="0"/>
              <w:divBdr>
                <w:top w:val="none" w:sz="0" w:space="0" w:color="auto"/>
                <w:left w:val="none" w:sz="0" w:space="0" w:color="auto"/>
                <w:bottom w:val="none" w:sz="0" w:space="0" w:color="auto"/>
                <w:right w:val="none" w:sz="0" w:space="0" w:color="auto"/>
              </w:divBdr>
            </w:div>
            <w:div w:id="89157135">
              <w:marLeft w:val="0"/>
              <w:marRight w:val="0"/>
              <w:marTop w:val="0"/>
              <w:marBottom w:val="0"/>
              <w:divBdr>
                <w:top w:val="none" w:sz="0" w:space="0" w:color="auto"/>
                <w:left w:val="none" w:sz="0" w:space="0" w:color="auto"/>
                <w:bottom w:val="none" w:sz="0" w:space="0" w:color="auto"/>
                <w:right w:val="none" w:sz="0" w:space="0" w:color="auto"/>
              </w:divBdr>
            </w:div>
          </w:divsChild>
        </w:div>
        <w:div w:id="888301322">
          <w:marLeft w:val="60"/>
          <w:marRight w:val="60"/>
          <w:marTop w:val="100"/>
          <w:marBottom w:val="100"/>
          <w:divBdr>
            <w:top w:val="none" w:sz="0" w:space="0" w:color="auto"/>
            <w:left w:val="none" w:sz="0" w:space="0" w:color="auto"/>
            <w:bottom w:val="none" w:sz="0" w:space="0" w:color="auto"/>
            <w:right w:val="none" w:sz="0" w:space="0" w:color="auto"/>
          </w:divBdr>
          <w:divsChild>
            <w:div w:id="1512142327">
              <w:marLeft w:val="0"/>
              <w:marRight w:val="0"/>
              <w:marTop w:val="0"/>
              <w:marBottom w:val="0"/>
              <w:divBdr>
                <w:top w:val="none" w:sz="0" w:space="0" w:color="auto"/>
                <w:left w:val="none" w:sz="0" w:space="0" w:color="auto"/>
                <w:bottom w:val="none" w:sz="0" w:space="0" w:color="auto"/>
                <w:right w:val="none" w:sz="0" w:space="0" w:color="auto"/>
              </w:divBdr>
            </w:div>
          </w:divsChild>
        </w:div>
        <w:div w:id="528300906">
          <w:marLeft w:val="60"/>
          <w:marRight w:val="60"/>
          <w:marTop w:val="100"/>
          <w:marBottom w:val="100"/>
          <w:divBdr>
            <w:top w:val="none" w:sz="0" w:space="0" w:color="auto"/>
            <w:left w:val="none" w:sz="0" w:space="0" w:color="auto"/>
            <w:bottom w:val="none" w:sz="0" w:space="0" w:color="auto"/>
            <w:right w:val="none" w:sz="0" w:space="0" w:color="auto"/>
          </w:divBdr>
        </w:div>
        <w:div w:id="635913149">
          <w:marLeft w:val="60"/>
          <w:marRight w:val="60"/>
          <w:marTop w:val="100"/>
          <w:marBottom w:val="100"/>
          <w:divBdr>
            <w:top w:val="none" w:sz="0" w:space="0" w:color="auto"/>
            <w:left w:val="none" w:sz="0" w:space="0" w:color="auto"/>
            <w:bottom w:val="none" w:sz="0" w:space="0" w:color="auto"/>
            <w:right w:val="none" w:sz="0" w:space="0" w:color="auto"/>
          </w:divBdr>
          <w:divsChild>
            <w:div w:id="1683048320">
              <w:marLeft w:val="0"/>
              <w:marRight w:val="0"/>
              <w:marTop w:val="0"/>
              <w:marBottom w:val="0"/>
              <w:divBdr>
                <w:top w:val="none" w:sz="0" w:space="0" w:color="auto"/>
                <w:left w:val="none" w:sz="0" w:space="0" w:color="auto"/>
                <w:bottom w:val="none" w:sz="0" w:space="0" w:color="auto"/>
                <w:right w:val="none" w:sz="0" w:space="0" w:color="auto"/>
              </w:divBdr>
            </w:div>
          </w:divsChild>
        </w:div>
        <w:div w:id="136531739">
          <w:marLeft w:val="60"/>
          <w:marRight w:val="60"/>
          <w:marTop w:val="100"/>
          <w:marBottom w:val="100"/>
          <w:divBdr>
            <w:top w:val="none" w:sz="0" w:space="0" w:color="auto"/>
            <w:left w:val="none" w:sz="0" w:space="0" w:color="auto"/>
            <w:bottom w:val="none" w:sz="0" w:space="0" w:color="auto"/>
            <w:right w:val="none" w:sz="0" w:space="0" w:color="auto"/>
          </w:divBdr>
          <w:divsChild>
            <w:div w:id="964387894">
              <w:marLeft w:val="0"/>
              <w:marRight w:val="0"/>
              <w:marTop w:val="0"/>
              <w:marBottom w:val="0"/>
              <w:divBdr>
                <w:top w:val="none" w:sz="0" w:space="0" w:color="auto"/>
                <w:left w:val="none" w:sz="0" w:space="0" w:color="auto"/>
                <w:bottom w:val="none" w:sz="0" w:space="0" w:color="auto"/>
                <w:right w:val="none" w:sz="0" w:space="0" w:color="auto"/>
              </w:divBdr>
            </w:div>
          </w:divsChild>
        </w:div>
        <w:div w:id="1291008772">
          <w:marLeft w:val="60"/>
          <w:marRight w:val="60"/>
          <w:marTop w:val="100"/>
          <w:marBottom w:val="100"/>
          <w:divBdr>
            <w:top w:val="none" w:sz="0" w:space="0" w:color="auto"/>
            <w:left w:val="none" w:sz="0" w:space="0" w:color="auto"/>
            <w:bottom w:val="none" w:sz="0" w:space="0" w:color="auto"/>
            <w:right w:val="none" w:sz="0" w:space="0" w:color="auto"/>
          </w:divBdr>
        </w:div>
        <w:div w:id="537544764">
          <w:marLeft w:val="60"/>
          <w:marRight w:val="60"/>
          <w:marTop w:val="100"/>
          <w:marBottom w:val="100"/>
          <w:divBdr>
            <w:top w:val="none" w:sz="0" w:space="0" w:color="auto"/>
            <w:left w:val="none" w:sz="0" w:space="0" w:color="auto"/>
            <w:bottom w:val="none" w:sz="0" w:space="0" w:color="auto"/>
            <w:right w:val="none" w:sz="0" w:space="0" w:color="auto"/>
          </w:divBdr>
          <w:divsChild>
            <w:div w:id="754397075">
              <w:marLeft w:val="0"/>
              <w:marRight w:val="0"/>
              <w:marTop w:val="0"/>
              <w:marBottom w:val="0"/>
              <w:divBdr>
                <w:top w:val="none" w:sz="0" w:space="0" w:color="auto"/>
                <w:left w:val="none" w:sz="0" w:space="0" w:color="auto"/>
                <w:bottom w:val="none" w:sz="0" w:space="0" w:color="auto"/>
                <w:right w:val="none" w:sz="0" w:space="0" w:color="auto"/>
              </w:divBdr>
            </w:div>
          </w:divsChild>
        </w:div>
        <w:div w:id="1560287448">
          <w:marLeft w:val="60"/>
          <w:marRight w:val="60"/>
          <w:marTop w:val="100"/>
          <w:marBottom w:val="100"/>
          <w:divBdr>
            <w:top w:val="none" w:sz="0" w:space="0" w:color="auto"/>
            <w:left w:val="none" w:sz="0" w:space="0" w:color="auto"/>
            <w:bottom w:val="none" w:sz="0" w:space="0" w:color="auto"/>
            <w:right w:val="none" w:sz="0" w:space="0" w:color="auto"/>
          </w:divBdr>
          <w:divsChild>
            <w:div w:id="949312160">
              <w:marLeft w:val="0"/>
              <w:marRight w:val="0"/>
              <w:marTop w:val="0"/>
              <w:marBottom w:val="0"/>
              <w:divBdr>
                <w:top w:val="none" w:sz="0" w:space="0" w:color="auto"/>
                <w:left w:val="none" w:sz="0" w:space="0" w:color="auto"/>
                <w:bottom w:val="none" w:sz="0" w:space="0" w:color="auto"/>
                <w:right w:val="none" w:sz="0" w:space="0" w:color="auto"/>
              </w:divBdr>
            </w:div>
          </w:divsChild>
        </w:div>
        <w:div w:id="494079345">
          <w:marLeft w:val="60"/>
          <w:marRight w:val="60"/>
          <w:marTop w:val="100"/>
          <w:marBottom w:val="100"/>
          <w:divBdr>
            <w:top w:val="none" w:sz="0" w:space="0" w:color="auto"/>
            <w:left w:val="none" w:sz="0" w:space="0" w:color="auto"/>
            <w:bottom w:val="none" w:sz="0" w:space="0" w:color="auto"/>
            <w:right w:val="none" w:sz="0" w:space="0" w:color="auto"/>
          </w:divBdr>
        </w:div>
        <w:div w:id="1130824934">
          <w:marLeft w:val="60"/>
          <w:marRight w:val="60"/>
          <w:marTop w:val="100"/>
          <w:marBottom w:val="100"/>
          <w:divBdr>
            <w:top w:val="none" w:sz="0" w:space="0" w:color="auto"/>
            <w:left w:val="none" w:sz="0" w:space="0" w:color="auto"/>
            <w:bottom w:val="none" w:sz="0" w:space="0" w:color="auto"/>
            <w:right w:val="none" w:sz="0" w:space="0" w:color="auto"/>
          </w:divBdr>
          <w:divsChild>
            <w:div w:id="1028987604">
              <w:marLeft w:val="0"/>
              <w:marRight w:val="0"/>
              <w:marTop w:val="0"/>
              <w:marBottom w:val="0"/>
              <w:divBdr>
                <w:top w:val="none" w:sz="0" w:space="0" w:color="auto"/>
                <w:left w:val="none" w:sz="0" w:space="0" w:color="auto"/>
                <w:bottom w:val="none" w:sz="0" w:space="0" w:color="auto"/>
                <w:right w:val="none" w:sz="0" w:space="0" w:color="auto"/>
              </w:divBdr>
            </w:div>
          </w:divsChild>
        </w:div>
        <w:div w:id="983044418">
          <w:marLeft w:val="60"/>
          <w:marRight w:val="60"/>
          <w:marTop w:val="100"/>
          <w:marBottom w:val="100"/>
          <w:divBdr>
            <w:top w:val="none" w:sz="0" w:space="0" w:color="auto"/>
            <w:left w:val="none" w:sz="0" w:space="0" w:color="auto"/>
            <w:bottom w:val="none" w:sz="0" w:space="0" w:color="auto"/>
            <w:right w:val="none" w:sz="0" w:space="0" w:color="auto"/>
          </w:divBdr>
          <w:divsChild>
            <w:div w:id="130292149">
              <w:marLeft w:val="0"/>
              <w:marRight w:val="0"/>
              <w:marTop w:val="0"/>
              <w:marBottom w:val="0"/>
              <w:divBdr>
                <w:top w:val="none" w:sz="0" w:space="0" w:color="auto"/>
                <w:left w:val="none" w:sz="0" w:space="0" w:color="auto"/>
                <w:bottom w:val="none" w:sz="0" w:space="0" w:color="auto"/>
                <w:right w:val="none" w:sz="0" w:space="0" w:color="auto"/>
              </w:divBdr>
            </w:div>
          </w:divsChild>
        </w:div>
        <w:div w:id="832070757">
          <w:marLeft w:val="60"/>
          <w:marRight w:val="60"/>
          <w:marTop w:val="100"/>
          <w:marBottom w:val="100"/>
          <w:divBdr>
            <w:top w:val="none" w:sz="0" w:space="0" w:color="auto"/>
            <w:left w:val="none" w:sz="0" w:space="0" w:color="auto"/>
            <w:bottom w:val="none" w:sz="0" w:space="0" w:color="auto"/>
            <w:right w:val="none" w:sz="0" w:space="0" w:color="auto"/>
          </w:divBdr>
          <w:divsChild>
            <w:div w:id="473645926">
              <w:marLeft w:val="0"/>
              <w:marRight w:val="0"/>
              <w:marTop w:val="0"/>
              <w:marBottom w:val="0"/>
              <w:divBdr>
                <w:top w:val="none" w:sz="0" w:space="0" w:color="auto"/>
                <w:left w:val="none" w:sz="0" w:space="0" w:color="auto"/>
                <w:bottom w:val="none" w:sz="0" w:space="0" w:color="auto"/>
                <w:right w:val="none" w:sz="0" w:space="0" w:color="auto"/>
              </w:divBdr>
            </w:div>
          </w:divsChild>
        </w:div>
        <w:div w:id="679938662">
          <w:marLeft w:val="60"/>
          <w:marRight w:val="60"/>
          <w:marTop w:val="100"/>
          <w:marBottom w:val="100"/>
          <w:divBdr>
            <w:top w:val="none" w:sz="0" w:space="0" w:color="auto"/>
            <w:left w:val="none" w:sz="0" w:space="0" w:color="auto"/>
            <w:bottom w:val="none" w:sz="0" w:space="0" w:color="auto"/>
            <w:right w:val="none" w:sz="0" w:space="0" w:color="auto"/>
          </w:divBdr>
          <w:divsChild>
            <w:div w:id="713578941">
              <w:marLeft w:val="0"/>
              <w:marRight w:val="0"/>
              <w:marTop w:val="0"/>
              <w:marBottom w:val="0"/>
              <w:divBdr>
                <w:top w:val="none" w:sz="0" w:space="0" w:color="auto"/>
                <w:left w:val="none" w:sz="0" w:space="0" w:color="auto"/>
                <w:bottom w:val="none" w:sz="0" w:space="0" w:color="auto"/>
                <w:right w:val="none" w:sz="0" w:space="0" w:color="auto"/>
              </w:divBdr>
            </w:div>
            <w:div w:id="1501575883">
              <w:marLeft w:val="0"/>
              <w:marRight w:val="0"/>
              <w:marTop w:val="0"/>
              <w:marBottom w:val="0"/>
              <w:divBdr>
                <w:top w:val="none" w:sz="0" w:space="0" w:color="auto"/>
                <w:left w:val="none" w:sz="0" w:space="0" w:color="auto"/>
                <w:bottom w:val="none" w:sz="0" w:space="0" w:color="auto"/>
                <w:right w:val="none" w:sz="0" w:space="0" w:color="auto"/>
              </w:divBdr>
            </w:div>
            <w:div w:id="422803212">
              <w:marLeft w:val="0"/>
              <w:marRight w:val="0"/>
              <w:marTop w:val="0"/>
              <w:marBottom w:val="0"/>
              <w:divBdr>
                <w:top w:val="none" w:sz="0" w:space="0" w:color="auto"/>
                <w:left w:val="none" w:sz="0" w:space="0" w:color="auto"/>
                <w:bottom w:val="none" w:sz="0" w:space="0" w:color="auto"/>
                <w:right w:val="none" w:sz="0" w:space="0" w:color="auto"/>
              </w:divBdr>
            </w:div>
          </w:divsChild>
        </w:div>
        <w:div w:id="1822885072">
          <w:marLeft w:val="60"/>
          <w:marRight w:val="60"/>
          <w:marTop w:val="100"/>
          <w:marBottom w:val="100"/>
          <w:divBdr>
            <w:top w:val="none" w:sz="0" w:space="0" w:color="auto"/>
            <w:left w:val="none" w:sz="0" w:space="0" w:color="auto"/>
            <w:bottom w:val="none" w:sz="0" w:space="0" w:color="auto"/>
            <w:right w:val="none" w:sz="0" w:space="0" w:color="auto"/>
          </w:divBdr>
        </w:div>
        <w:div w:id="1245261522">
          <w:marLeft w:val="60"/>
          <w:marRight w:val="60"/>
          <w:marTop w:val="100"/>
          <w:marBottom w:val="100"/>
          <w:divBdr>
            <w:top w:val="none" w:sz="0" w:space="0" w:color="auto"/>
            <w:left w:val="none" w:sz="0" w:space="0" w:color="auto"/>
            <w:bottom w:val="none" w:sz="0" w:space="0" w:color="auto"/>
            <w:right w:val="none" w:sz="0" w:space="0" w:color="auto"/>
          </w:divBdr>
          <w:divsChild>
            <w:div w:id="703096084">
              <w:marLeft w:val="0"/>
              <w:marRight w:val="0"/>
              <w:marTop w:val="0"/>
              <w:marBottom w:val="0"/>
              <w:divBdr>
                <w:top w:val="none" w:sz="0" w:space="0" w:color="auto"/>
                <w:left w:val="none" w:sz="0" w:space="0" w:color="auto"/>
                <w:bottom w:val="none" w:sz="0" w:space="0" w:color="auto"/>
                <w:right w:val="none" w:sz="0" w:space="0" w:color="auto"/>
              </w:divBdr>
            </w:div>
          </w:divsChild>
        </w:div>
        <w:div w:id="1814592068">
          <w:marLeft w:val="60"/>
          <w:marRight w:val="60"/>
          <w:marTop w:val="100"/>
          <w:marBottom w:val="100"/>
          <w:divBdr>
            <w:top w:val="none" w:sz="0" w:space="0" w:color="auto"/>
            <w:left w:val="none" w:sz="0" w:space="0" w:color="auto"/>
            <w:bottom w:val="none" w:sz="0" w:space="0" w:color="auto"/>
            <w:right w:val="none" w:sz="0" w:space="0" w:color="auto"/>
          </w:divBdr>
          <w:divsChild>
            <w:div w:id="994921050">
              <w:marLeft w:val="0"/>
              <w:marRight w:val="0"/>
              <w:marTop w:val="0"/>
              <w:marBottom w:val="0"/>
              <w:divBdr>
                <w:top w:val="none" w:sz="0" w:space="0" w:color="auto"/>
                <w:left w:val="none" w:sz="0" w:space="0" w:color="auto"/>
                <w:bottom w:val="none" w:sz="0" w:space="0" w:color="auto"/>
                <w:right w:val="none" w:sz="0" w:space="0" w:color="auto"/>
              </w:divBdr>
            </w:div>
          </w:divsChild>
        </w:div>
        <w:div w:id="949705653">
          <w:marLeft w:val="60"/>
          <w:marRight w:val="60"/>
          <w:marTop w:val="100"/>
          <w:marBottom w:val="100"/>
          <w:divBdr>
            <w:top w:val="none" w:sz="0" w:space="0" w:color="auto"/>
            <w:left w:val="none" w:sz="0" w:space="0" w:color="auto"/>
            <w:bottom w:val="none" w:sz="0" w:space="0" w:color="auto"/>
            <w:right w:val="none" w:sz="0" w:space="0" w:color="auto"/>
          </w:divBdr>
        </w:div>
        <w:div w:id="1810704565">
          <w:marLeft w:val="60"/>
          <w:marRight w:val="60"/>
          <w:marTop w:val="100"/>
          <w:marBottom w:val="100"/>
          <w:divBdr>
            <w:top w:val="none" w:sz="0" w:space="0" w:color="auto"/>
            <w:left w:val="none" w:sz="0" w:space="0" w:color="auto"/>
            <w:bottom w:val="none" w:sz="0" w:space="0" w:color="auto"/>
            <w:right w:val="none" w:sz="0" w:space="0" w:color="auto"/>
          </w:divBdr>
          <w:divsChild>
            <w:div w:id="1583248408">
              <w:marLeft w:val="0"/>
              <w:marRight w:val="0"/>
              <w:marTop w:val="0"/>
              <w:marBottom w:val="0"/>
              <w:divBdr>
                <w:top w:val="none" w:sz="0" w:space="0" w:color="auto"/>
                <w:left w:val="none" w:sz="0" w:space="0" w:color="auto"/>
                <w:bottom w:val="none" w:sz="0" w:space="0" w:color="auto"/>
                <w:right w:val="none" w:sz="0" w:space="0" w:color="auto"/>
              </w:divBdr>
            </w:div>
            <w:div w:id="1664552890">
              <w:marLeft w:val="0"/>
              <w:marRight w:val="0"/>
              <w:marTop w:val="0"/>
              <w:marBottom w:val="0"/>
              <w:divBdr>
                <w:top w:val="none" w:sz="0" w:space="0" w:color="auto"/>
                <w:left w:val="none" w:sz="0" w:space="0" w:color="auto"/>
                <w:bottom w:val="none" w:sz="0" w:space="0" w:color="auto"/>
                <w:right w:val="none" w:sz="0" w:space="0" w:color="auto"/>
              </w:divBdr>
            </w:div>
          </w:divsChild>
        </w:div>
        <w:div w:id="1059673375">
          <w:marLeft w:val="60"/>
          <w:marRight w:val="60"/>
          <w:marTop w:val="100"/>
          <w:marBottom w:val="100"/>
          <w:divBdr>
            <w:top w:val="none" w:sz="0" w:space="0" w:color="auto"/>
            <w:left w:val="none" w:sz="0" w:space="0" w:color="auto"/>
            <w:bottom w:val="none" w:sz="0" w:space="0" w:color="auto"/>
            <w:right w:val="none" w:sz="0" w:space="0" w:color="auto"/>
          </w:divBdr>
        </w:div>
        <w:div w:id="1651054787">
          <w:marLeft w:val="60"/>
          <w:marRight w:val="60"/>
          <w:marTop w:val="100"/>
          <w:marBottom w:val="100"/>
          <w:divBdr>
            <w:top w:val="none" w:sz="0" w:space="0" w:color="auto"/>
            <w:left w:val="none" w:sz="0" w:space="0" w:color="auto"/>
            <w:bottom w:val="none" w:sz="0" w:space="0" w:color="auto"/>
            <w:right w:val="none" w:sz="0" w:space="0" w:color="auto"/>
          </w:divBdr>
          <w:divsChild>
            <w:div w:id="854268562">
              <w:marLeft w:val="0"/>
              <w:marRight w:val="0"/>
              <w:marTop w:val="0"/>
              <w:marBottom w:val="0"/>
              <w:divBdr>
                <w:top w:val="none" w:sz="0" w:space="0" w:color="auto"/>
                <w:left w:val="none" w:sz="0" w:space="0" w:color="auto"/>
                <w:bottom w:val="none" w:sz="0" w:space="0" w:color="auto"/>
                <w:right w:val="none" w:sz="0" w:space="0" w:color="auto"/>
              </w:divBdr>
            </w:div>
          </w:divsChild>
        </w:div>
        <w:div w:id="1403724112">
          <w:marLeft w:val="60"/>
          <w:marRight w:val="60"/>
          <w:marTop w:val="100"/>
          <w:marBottom w:val="100"/>
          <w:divBdr>
            <w:top w:val="none" w:sz="0" w:space="0" w:color="auto"/>
            <w:left w:val="none" w:sz="0" w:space="0" w:color="auto"/>
            <w:bottom w:val="none" w:sz="0" w:space="0" w:color="auto"/>
            <w:right w:val="none" w:sz="0" w:space="0" w:color="auto"/>
          </w:divBdr>
          <w:divsChild>
            <w:div w:id="76439230">
              <w:marLeft w:val="0"/>
              <w:marRight w:val="0"/>
              <w:marTop w:val="0"/>
              <w:marBottom w:val="0"/>
              <w:divBdr>
                <w:top w:val="none" w:sz="0" w:space="0" w:color="auto"/>
                <w:left w:val="none" w:sz="0" w:space="0" w:color="auto"/>
                <w:bottom w:val="none" w:sz="0" w:space="0" w:color="auto"/>
                <w:right w:val="none" w:sz="0" w:space="0" w:color="auto"/>
              </w:divBdr>
            </w:div>
          </w:divsChild>
        </w:div>
        <w:div w:id="103307271">
          <w:marLeft w:val="60"/>
          <w:marRight w:val="60"/>
          <w:marTop w:val="100"/>
          <w:marBottom w:val="100"/>
          <w:divBdr>
            <w:top w:val="none" w:sz="0" w:space="0" w:color="auto"/>
            <w:left w:val="none" w:sz="0" w:space="0" w:color="auto"/>
            <w:bottom w:val="none" w:sz="0" w:space="0" w:color="auto"/>
            <w:right w:val="none" w:sz="0" w:space="0" w:color="auto"/>
          </w:divBdr>
          <w:divsChild>
            <w:div w:id="226034478">
              <w:marLeft w:val="0"/>
              <w:marRight w:val="0"/>
              <w:marTop w:val="0"/>
              <w:marBottom w:val="0"/>
              <w:divBdr>
                <w:top w:val="none" w:sz="0" w:space="0" w:color="auto"/>
                <w:left w:val="none" w:sz="0" w:space="0" w:color="auto"/>
                <w:bottom w:val="none" w:sz="0" w:space="0" w:color="auto"/>
                <w:right w:val="none" w:sz="0" w:space="0" w:color="auto"/>
              </w:divBdr>
            </w:div>
          </w:divsChild>
        </w:div>
        <w:div w:id="1936936183">
          <w:marLeft w:val="60"/>
          <w:marRight w:val="60"/>
          <w:marTop w:val="100"/>
          <w:marBottom w:val="100"/>
          <w:divBdr>
            <w:top w:val="none" w:sz="0" w:space="0" w:color="auto"/>
            <w:left w:val="none" w:sz="0" w:space="0" w:color="auto"/>
            <w:bottom w:val="none" w:sz="0" w:space="0" w:color="auto"/>
            <w:right w:val="none" w:sz="0" w:space="0" w:color="auto"/>
          </w:divBdr>
          <w:divsChild>
            <w:div w:id="741829345">
              <w:marLeft w:val="0"/>
              <w:marRight w:val="0"/>
              <w:marTop w:val="0"/>
              <w:marBottom w:val="0"/>
              <w:divBdr>
                <w:top w:val="none" w:sz="0" w:space="0" w:color="auto"/>
                <w:left w:val="none" w:sz="0" w:space="0" w:color="auto"/>
                <w:bottom w:val="none" w:sz="0" w:space="0" w:color="auto"/>
                <w:right w:val="none" w:sz="0" w:space="0" w:color="auto"/>
              </w:divBdr>
            </w:div>
            <w:div w:id="1554150645">
              <w:marLeft w:val="0"/>
              <w:marRight w:val="0"/>
              <w:marTop w:val="0"/>
              <w:marBottom w:val="0"/>
              <w:divBdr>
                <w:top w:val="none" w:sz="0" w:space="0" w:color="auto"/>
                <w:left w:val="none" w:sz="0" w:space="0" w:color="auto"/>
                <w:bottom w:val="none" w:sz="0" w:space="0" w:color="auto"/>
                <w:right w:val="none" w:sz="0" w:space="0" w:color="auto"/>
              </w:divBdr>
            </w:div>
          </w:divsChild>
        </w:div>
        <w:div w:id="1054937474">
          <w:marLeft w:val="60"/>
          <w:marRight w:val="60"/>
          <w:marTop w:val="100"/>
          <w:marBottom w:val="100"/>
          <w:divBdr>
            <w:top w:val="none" w:sz="0" w:space="0" w:color="auto"/>
            <w:left w:val="none" w:sz="0" w:space="0" w:color="auto"/>
            <w:bottom w:val="none" w:sz="0" w:space="0" w:color="auto"/>
            <w:right w:val="none" w:sz="0" w:space="0" w:color="auto"/>
          </w:divBdr>
          <w:divsChild>
            <w:div w:id="1215655565">
              <w:marLeft w:val="0"/>
              <w:marRight w:val="0"/>
              <w:marTop w:val="0"/>
              <w:marBottom w:val="0"/>
              <w:divBdr>
                <w:top w:val="none" w:sz="0" w:space="0" w:color="auto"/>
                <w:left w:val="none" w:sz="0" w:space="0" w:color="auto"/>
                <w:bottom w:val="none" w:sz="0" w:space="0" w:color="auto"/>
                <w:right w:val="none" w:sz="0" w:space="0" w:color="auto"/>
              </w:divBdr>
            </w:div>
          </w:divsChild>
        </w:div>
        <w:div w:id="1144396589">
          <w:marLeft w:val="60"/>
          <w:marRight w:val="60"/>
          <w:marTop w:val="100"/>
          <w:marBottom w:val="100"/>
          <w:divBdr>
            <w:top w:val="none" w:sz="0" w:space="0" w:color="auto"/>
            <w:left w:val="none" w:sz="0" w:space="0" w:color="auto"/>
            <w:bottom w:val="none" w:sz="0" w:space="0" w:color="auto"/>
            <w:right w:val="none" w:sz="0" w:space="0" w:color="auto"/>
          </w:divBdr>
        </w:div>
        <w:div w:id="2068913462">
          <w:marLeft w:val="60"/>
          <w:marRight w:val="60"/>
          <w:marTop w:val="100"/>
          <w:marBottom w:val="100"/>
          <w:divBdr>
            <w:top w:val="none" w:sz="0" w:space="0" w:color="auto"/>
            <w:left w:val="none" w:sz="0" w:space="0" w:color="auto"/>
            <w:bottom w:val="none" w:sz="0" w:space="0" w:color="auto"/>
            <w:right w:val="none" w:sz="0" w:space="0" w:color="auto"/>
          </w:divBdr>
          <w:divsChild>
            <w:div w:id="428502921">
              <w:marLeft w:val="0"/>
              <w:marRight w:val="0"/>
              <w:marTop w:val="0"/>
              <w:marBottom w:val="0"/>
              <w:divBdr>
                <w:top w:val="none" w:sz="0" w:space="0" w:color="auto"/>
                <w:left w:val="none" w:sz="0" w:space="0" w:color="auto"/>
                <w:bottom w:val="none" w:sz="0" w:space="0" w:color="auto"/>
                <w:right w:val="none" w:sz="0" w:space="0" w:color="auto"/>
              </w:divBdr>
            </w:div>
          </w:divsChild>
        </w:div>
        <w:div w:id="1733578691">
          <w:marLeft w:val="60"/>
          <w:marRight w:val="60"/>
          <w:marTop w:val="100"/>
          <w:marBottom w:val="100"/>
          <w:divBdr>
            <w:top w:val="none" w:sz="0" w:space="0" w:color="auto"/>
            <w:left w:val="none" w:sz="0" w:space="0" w:color="auto"/>
            <w:bottom w:val="none" w:sz="0" w:space="0" w:color="auto"/>
            <w:right w:val="none" w:sz="0" w:space="0" w:color="auto"/>
          </w:divBdr>
          <w:divsChild>
            <w:div w:id="592320346">
              <w:marLeft w:val="0"/>
              <w:marRight w:val="0"/>
              <w:marTop w:val="0"/>
              <w:marBottom w:val="0"/>
              <w:divBdr>
                <w:top w:val="none" w:sz="0" w:space="0" w:color="auto"/>
                <w:left w:val="none" w:sz="0" w:space="0" w:color="auto"/>
                <w:bottom w:val="none" w:sz="0" w:space="0" w:color="auto"/>
                <w:right w:val="none" w:sz="0" w:space="0" w:color="auto"/>
              </w:divBdr>
            </w:div>
          </w:divsChild>
        </w:div>
        <w:div w:id="208153920">
          <w:marLeft w:val="60"/>
          <w:marRight w:val="60"/>
          <w:marTop w:val="100"/>
          <w:marBottom w:val="100"/>
          <w:divBdr>
            <w:top w:val="none" w:sz="0" w:space="0" w:color="auto"/>
            <w:left w:val="none" w:sz="0" w:space="0" w:color="auto"/>
            <w:bottom w:val="none" w:sz="0" w:space="0" w:color="auto"/>
            <w:right w:val="none" w:sz="0" w:space="0" w:color="auto"/>
          </w:divBdr>
        </w:div>
        <w:div w:id="617107767">
          <w:marLeft w:val="60"/>
          <w:marRight w:val="60"/>
          <w:marTop w:val="100"/>
          <w:marBottom w:val="100"/>
          <w:divBdr>
            <w:top w:val="none" w:sz="0" w:space="0" w:color="auto"/>
            <w:left w:val="none" w:sz="0" w:space="0" w:color="auto"/>
            <w:bottom w:val="none" w:sz="0" w:space="0" w:color="auto"/>
            <w:right w:val="none" w:sz="0" w:space="0" w:color="auto"/>
          </w:divBdr>
          <w:divsChild>
            <w:div w:id="2046787457">
              <w:marLeft w:val="0"/>
              <w:marRight w:val="0"/>
              <w:marTop w:val="0"/>
              <w:marBottom w:val="0"/>
              <w:divBdr>
                <w:top w:val="none" w:sz="0" w:space="0" w:color="auto"/>
                <w:left w:val="none" w:sz="0" w:space="0" w:color="auto"/>
                <w:bottom w:val="none" w:sz="0" w:space="0" w:color="auto"/>
                <w:right w:val="none" w:sz="0" w:space="0" w:color="auto"/>
              </w:divBdr>
            </w:div>
          </w:divsChild>
        </w:div>
        <w:div w:id="1588268549">
          <w:marLeft w:val="60"/>
          <w:marRight w:val="60"/>
          <w:marTop w:val="100"/>
          <w:marBottom w:val="100"/>
          <w:divBdr>
            <w:top w:val="none" w:sz="0" w:space="0" w:color="auto"/>
            <w:left w:val="none" w:sz="0" w:space="0" w:color="auto"/>
            <w:bottom w:val="none" w:sz="0" w:space="0" w:color="auto"/>
            <w:right w:val="none" w:sz="0" w:space="0" w:color="auto"/>
          </w:divBdr>
          <w:divsChild>
            <w:div w:id="1202665245">
              <w:marLeft w:val="0"/>
              <w:marRight w:val="0"/>
              <w:marTop w:val="0"/>
              <w:marBottom w:val="0"/>
              <w:divBdr>
                <w:top w:val="none" w:sz="0" w:space="0" w:color="auto"/>
                <w:left w:val="none" w:sz="0" w:space="0" w:color="auto"/>
                <w:bottom w:val="none" w:sz="0" w:space="0" w:color="auto"/>
                <w:right w:val="none" w:sz="0" w:space="0" w:color="auto"/>
              </w:divBdr>
            </w:div>
          </w:divsChild>
        </w:div>
        <w:div w:id="1829863119">
          <w:marLeft w:val="60"/>
          <w:marRight w:val="60"/>
          <w:marTop w:val="100"/>
          <w:marBottom w:val="100"/>
          <w:divBdr>
            <w:top w:val="none" w:sz="0" w:space="0" w:color="auto"/>
            <w:left w:val="none" w:sz="0" w:space="0" w:color="auto"/>
            <w:bottom w:val="none" w:sz="0" w:space="0" w:color="auto"/>
            <w:right w:val="none" w:sz="0" w:space="0" w:color="auto"/>
          </w:divBdr>
        </w:div>
        <w:div w:id="2145808630">
          <w:marLeft w:val="60"/>
          <w:marRight w:val="60"/>
          <w:marTop w:val="100"/>
          <w:marBottom w:val="100"/>
          <w:divBdr>
            <w:top w:val="none" w:sz="0" w:space="0" w:color="auto"/>
            <w:left w:val="none" w:sz="0" w:space="0" w:color="auto"/>
            <w:bottom w:val="none" w:sz="0" w:space="0" w:color="auto"/>
            <w:right w:val="none" w:sz="0" w:space="0" w:color="auto"/>
          </w:divBdr>
          <w:divsChild>
            <w:div w:id="92869099">
              <w:marLeft w:val="0"/>
              <w:marRight w:val="0"/>
              <w:marTop w:val="0"/>
              <w:marBottom w:val="0"/>
              <w:divBdr>
                <w:top w:val="none" w:sz="0" w:space="0" w:color="auto"/>
                <w:left w:val="none" w:sz="0" w:space="0" w:color="auto"/>
                <w:bottom w:val="none" w:sz="0" w:space="0" w:color="auto"/>
                <w:right w:val="none" w:sz="0" w:space="0" w:color="auto"/>
              </w:divBdr>
            </w:div>
          </w:divsChild>
        </w:div>
        <w:div w:id="766000231">
          <w:marLeft w:val="60"/>
          <w:marRight w:val="60"/>
          <w:marTop w:val="100"/>
          <w:marBottom w:val="100"/>
          <w:divBdr>
            <w:top w:val="none" w:sz="0" w:space="0" w:color="auto"/>
            <w:left w:val="none" w:sz="0" w:space="0" w:color="auto"/>
            <w:bottom w:val="none" w:sz="0" w:space="0" w:color="auto"/>
            <w:right w:val="none" w:sz="0" w:space="0" w:color="auto"/>
          </w:divBdr>
          <w:divsChild>
            <w:div w:id="1158114176">
              <w:marLeft w:val="0"/>
              <w:marRight w:val="0"/>
              <w:marTop w:val="0"/>
              <w:marBottom w:val="0"/>
              <w:divBdr>
                <w:top w:val="none" w:sz="0" w:space="0" w:color="auto"/>
                <w:left w:val="none" w:sz="0" w:space="0" w:color="auto"/>
                <w:bottom w:val="none" w:sz="0" w:space="0" w:color="auto"/>
                <w:right w:val="none" w:sz="0" w:space="0" w:color="auto"/>
              </w:divBdr>
            </w:div>
          </w:divsChild>
        </w:div>
        <w:div w:id="1758363562">
          <w:marLeft w:val="60"/>
          <w:marRight w:val="60"/>
          <w:marTop w:val="100"/>
          <w:marBottom w:val="100"/>
          <w:divBdr>
            <w:top w:val="none" w:sz="0" w:space="0" w:color="auto"/>
            <w:left w:val="none" w:sz="0" w:space="0" w:color="auto"/>
            <w:bottom w:val="none" w:sz="0" w:space="0" w:color="auto"/>
            <w:right w:val="none" w:sz="0" w:space="0" w:color="auto"/>
          </w:divBdr>
          <w:divsChild>
            <w:div w:id="1214804265">
              <w:marLeft w:val="0"/>
              <w:marRight w:val="0"/>
              <w:marTop w:val="0"/>
              <w:marBottom w:val="0"/>
              <w:divBdr>
                <w:top w:val="none" w:sz="0" w:space="0" w:color="auto"/>
                <w:left w:val="none" w:sz="0" w:space="0" w:color="auto"/>
                <w:bottom w:val="none" w:sz="0" w:space="0" w:color="auto"/>
                <w:right w:val="none" w:sz="0" w:space="0" w:color="auto"/>
              </w:divBdr>
            </w:div>
          </w:divsChild>
        </w:div>
        <w:div w:id="1387292495">
          <w:marLeft w:val="60"/>
          <w:marRight w:val="60"/>
          <w:marTop w:val="100"/>
          <w:marBottom w:val="100"/>
          <w:divBdr>
            <w:top w:val="none" w:sz="0" w:space="0" w:color="auto"/>
            <w:left w:val="none" w:sz="0" w:space="0" w:color="auto"/>
            <w:bottom w:val="none" w:sz="0" w:space="0" w:color="auto"/>
            <w:right w:val="none" w:sz="0" w:space="0" w:color="auto"/>
          </w:divBdr>
          <w:divsChild>
            <w:div w:id="1200045923">
              <w:marLeft w:val="0"/>
              <w:marRight w:val="0"/>
              <w:marTop w:val="0"/>
              <w:marBottom w:val="0"/>
              <w:divBdr>
                <w:top w:val="none" w:sz="0" w:space="0" w:color="auto"/>
                <w:left w:val="none" w:sz="0" w:space="0" w:color="auto"/>
                <w:bottom w:val="none" w:sz="0" w:space="0" w:color="auto"/>
                <w:right w:val="none" w:sz="0" w:space="0" w:color="auto"/>
              </w:divBdr>
            </w:div>
            <w:div w:id="1390424747">
              <w:marLeft w:val="0"/>
              <w:marRight w:val="0"/>
              <w:marTop w:val="0"/>
              <w:marBottom w:val="0"/>
              <w:divBdr>
                <w:top w:val="none" w:sz="0" w:space="0" w:color="auto"/>
                <w:left w:val="none" w:sz="0" w:space="0" w:color="auto"/>
                <w:bottom w:val="none" w:sz="0" w:space="0" w:color="auto"/>
                <w:right w:val="none" w:sz="0" w:space="0" w:color="auto"/>
              </w:divBdr>
            </w:div>
          </w:divsChild>
        </w:div>
        <w:div w:id="213127524">
          <w:marLeft w:val="60"/>
          <w:marRight w:val="60"/>
          <w:marTop w:val="100"/>
          <w:marBottom w:val="100"/>
          <w:divBdr>
            <w:top w:val="none" w:sz="0" w:space="0" w:color="auto"/>
            <w:left w:val="none" w:sz="0" w:space="0" w:color="auto"/>
            <w:bottom w:val="none" w:sz="0" w:space="0" w:color="auto"/>
            <w:right w:val="none" w:sz="0" w:space="0" w:color="auto"/>
          </w:divBdr>
          <w:divsChild>
            <w:div w:id="1461873655">
              <w:marLeft w:val="0"/>
              <w:marRight w:val="0"/>
              <w:marTop w:val="0"/>
              <w:marBottom w:val="0"/>
              <w:divBdr>
                <w:top w:val="none" w:sz="0" w:space="0" w:color="auto"/>
                <w:left w:val="none" w:sz="0" w:space="0" w:color="auto"/>
                <w:bottom w:val="none" w:sz="0" w:space="0" w:color="auto"/>
                <w:right w:val="none" w:sz="0" w:space="0" w:color="auto"/>
              </w:divBdr>
            </w:div>
          </w:divsChild>
        </w:div>
        <w:div w:id="956259748">
          <w:marLeft w:val="60"/>
          <w:marRight w:val="60"/>
          <w:marTop w:val="100"/>
          <w:marBottom w:val="100"/>
          <w:divBdr>
            <w:top w:val="none" w:sz="0" w:space="0" w:color="auto"/>
            <w:left w:val="none" w:sz="0" w:space="0" w:color="auto"/>
            <w:bottom w:val="none" w:sz="0" w:space="0" w:color="auto"/>
            <w:right w:val="none" w:sz="0" w:space="0" w:color="auto"/>
          </w:divBdr>
        </w:div>
        <w:div w:id="891775127">
          <w:marLeft w:val="60"/>
          <w:marRight w:val="60"/>
          <w:marTop w:val="100"/>
          <w:marBottom w:val="100"/>
          <w:divBdr>
            <w:top w:val="none" w:sz="0" w:space="0" w:color="auto"/>
            <w:left w:val="none" w:sz="0" w:space="0" w:color="auto"/>
            <w:bottom w:val="none" w:sz="0" w:space="0" w:color="auto"/>
            <w:right w:val="none" w:sz="0" w:space="0" w:color="auto"/>
          </w:divBdr>
          <w:divsChild>
            <w:div w:id="149641964">
              <w:marLeft w:val="0"/>
              <w:marRight w:val="0"/>
              <w:marTop w:val="0"/>
              <w:marBottom w:val="0"/>
              <w:divBdr>
                <w:top w:val="none" w:sz="0" w:space="0" w:color="auto"/>
                <w:left w:val="none" w:sz="0" w:space="0" w:color="auto"/>
                <w:bottom w:val="none" w:sz="0" w:space="0" w:color="auto"/>
                <w:right w:val="none" w:sz="0" w:space="0" w:color="auto"/>
              </w:divBdr>
            </w:div>
          </w:divsChild>
        </w:div>
        <w:div w:id="360280849">
          <w:marLeft w:val="60"/>
          <w:marRight w:val="60"/>
          <w:marTop w:val="100"/>
          <w:marBottom w:val="100"/>
          <w:divBdr>
            <w:top w:val="none" w:sz="0" w:space="0" w:color="auto"/>
            <w:left w:val="none" w:sz="0" w:space="0" w:color="auto"/>
            <w:bottom w:val="none" w:sz="0" w:space="0" w:color="auto"/>
            <w:right w:val="none" w:sz="0" w:space="0" w:color="auto"/>
          </w:divBdr>
          <w:divsChild>
            <w:div w:id="445270912">
              <w:marLeft w:val="0"/>
              <w:marRight w:val="0"/>
              <w:marTop w:val="0"/>
              <w:marBottom w:val="0"/>
              <w:divBdr>
                <w:top w:val="none" w:sz="0" w:space="0" w:color="auto"/>
                <w:left w:val="none" w:sz="0" w:space="0" w:color="auto"/>
                <w:bottom w:val="none" w:sz="0" w:space="0" w:color="auto"/>
                <w:right w:val="none" w:sz="0" w:space="0" w:color="auto"/>
              </w:divBdr>
            </w:div>
          </w:divsChild>
        </w:div>
        <w:div w:id="150947296">
          <w:marLeft w:val="60"/>
          <w:marRight w:val="60"/>
          <w:marTop w:val="100"/>
          <w:marBottom w:val="100"/>
          <w:divBdr>
            <w:top w:val="none" w:sz="0" w:space="0" w:color="auto"/>
            <w:left w:val="none" w:sz="0" w:space="0" w:color="auto"/>
            <w:bottom w:val="none" w:sz="0" w:space="0" w:color="auto"/>
            <w:right w:val="none" w:sz="0" w:space="0" w:color="auto"/>
          </w:divBdr>
        </w:div>
        <w:div w:id="2079208478">
          <w:marLeft w:val="60"/>
          <w:marRight w:val="60"/>
          <w:marTop w:val="100"/>
          <w:marBottom w:val="100"/>
          <w:divBdr>
            <w:top w:val="none" w:sz="0" w:space="0" w:color="auto"/>
            <w:left w:val="none" w:sz="0" w:space="0" w:color="auto"/>
            <w:bottom w:val="none" w:sz="0" w:space="0" w:color="auto"/>
            <w:right w:val="none" w:sz="0" w:space="0" w:color="auto"/>
          </w:divBdr>
          <w:divsChild>
            <w:div w:id="1155142676">
              <w:marLeft w:val="0"/>
              <w:marRight w:val="0"/>
              <w:marTop w:val="0"/>
              <w:marBottom w:val="0"/>
              <w:divBdr>
                <w:top w:val="none" w:sz="0" w:space="0" w:color="auto"/>
                <w:left w:val="none" w:sz="0" w:space="0" w:color="auto"/>
                <w:bottom w:val="none" w:sz="0" w:space="0" w:color="auto"/>
                <w:right w:val="none" w:sz="0" w:space="0" w:color="auto"/>
              </w:divBdr>
            </w:div>
            <w:div w:id="1233926457">
              <w:marLeft w:val="0"/>
              <w:marRight w:val="0"/>
              <w:marTop w:val="0"/>
              <w:marBottom w:val="0"/>
              <w:divBdr>
                <w:top w:val="none" w:sz="0" w:space="0" w:color="auto"/>
                <w:left w:val="none" w:sz="0" w:space="0" w:color="auto"/>
                <w:bottom w:val="none" w:sz="0" w:space="0" w:color="auto"/>
                <w:right w:val="none" w:sz="0" w:space="0" w:color="auto"/>
              </w:divBdr>
            </w:div>
            <w:div w:id="1677807084">
              <w:marLeft w:val="0"/>
              <w:marRight w:val="0"/>
              <w:marTop w:val="0"/>
              <w:marBottom w:val="0"/>
              <w:divBdr>
                <w:top w:val="none" w:sz="0" w:space="0" w:color="auto"/>
                <w:left w:val="none" w:sz="0" w:space="0" w:color="auto"/>
                <w:bottom w:val="none" w:sz="0" w:space="0" w:color="auto"/>
                <w:right w:val="none" w:sz="0" w:space="0" w:color="auto"/>
              </w:divBdr>
            </w:div>
          </w:divsChild>
        </w:div>
        <w:div w:id="1930501392">
          <w:marLeft w:val="60"/>
          <w:marRight w:val="60"/>
          <w:marTop w:val="100"/>
          <w:marBottom w:val="100"/>
          <w:divBdr>
            <w:top w:val="none" w:sz="0" w:space="0" w:color="auto"/>
            <w:left w:val="none" w:sz="0" w:space="0" w:color="auto"/>
            <w:bottom w:val="none" w:sz="0" w:space="0" w:color="auto"/>
            <w:right w:val="none" w:sz="0" w:space="0" w:color="auto"/>
          </w:divBdr>
        </w:div>
        <w:div w:id="481430106">
          <w:marLeft w:val="60"/>
          <w:marRight w:val="60"/>
          <w:marTop w:val="100"/>
          <w:marBottom w:val="100"/>
          <w:divBdr>
            <w:top w:val="none" w:sz="0" w:space="0" w:color="auto"/>
            <w:left w:val="none" w:sz="0" w:space="0" w:color="auto"/>
            <w:bottom w:val="none" w:sz="0" w:space="0" w:color="auto"/>
            <w:right w:val="none" w:sz="0" w:space="0" w:color="auto"/>
          </w:divBdr>
          <w:divsChild>
            <w:div w:id="248270827">
              <w:marLeft w:val="0"/>
              <w:marRight w:val="0"/>
              <w:marTop w:val="0"/>
              <w:marBottom w:val="0"/>
              <w:divBdr>
                <w:top w:val="none" w:sz="0" w:space="0" w:color="auto"/>
                <w:left w:val="none" w:sz="0" w:space="0" w:color="auto"/>
                <w:bottom w:val="none" w:sz="0" w:space="0" w:color="auto"/>
                <w:right w:val="none" w:sz="0" w:space="0" w:color="auto"/>
              </w:divBdr>
            </w:div>
          </w:divsChild>
        </w:div>
        <w:div w:id="739981135">
          <w:marLeft w:val="60"/>
          <w:marRight w:val="60"/>
          <w:marTop w:val="100"/>
          <w:marBottom w:val="100"/>
          <w:divBdr>
            <w:top w:val="none" w:sz="0" w:space="0" w:color="auto"/>
            <w:left w:val="none" w:sz="0" w:space="0" w:color="auto"/>
            <w:bottom w:val="none" w:sz="0" w:space="0" w:color="auto"/>
            <w:right w:val="none" w:sz="0" w:space="0" w:color="auto"/>
          </w:divBdr>
          <w:divsChild>
            <w:div w:id="559749323">
              <w:marLeft w:val="0"/>
              <w:marRight w:val="0"/>
              <w:marTop w:val="0"/>
              <w:marBottom w:val="0"/>
              <w:divBdr>
                <w:top w:val="none" w:sz="0" w:space="0" w:color="auto"/>
                <w:left w:val="none" w:sz="0" w:space="0" w:color="auto"/>
                <w:bottom w:val="none" w:sz="0" w:space="0" w:color="auto"/>
                <w:right w:val="none" w:sz="0" w:space="0" w:color="auto"/>
              </w:divBdr>
            </w:div>
          </w:divsChild>
        </w:div>
        <w:div w:id="2037079861">
          <w:marLeft w:val="60"/>
          <w:marRight w:val="60"/>
          <w:marTop w:val="100"/>
          <w:marBottom w:val="100"/>
          <w:divBdr>
            <w:top w:val="none" w:sz="0" w:space="0" w:color="auto"/>
            <w:left w:val="none" w:sz="0" w:space="0" w:color="auto"/>
            <w:bottom w:val="none" w:sz="0" w:space="0" w:color="auto"/>
            <w:right w:val="none" w:sz="0" w:space="0" w:color="auto"/>
          </w:divBdr>
        </w:div>
        <w:div w:id="1946497271">
          <w:marLeft w:val="60"/>
          <w:marRight w:val="60"/>
          <w:marTop w:val="100"/>
          <w:marBottom w:val="100"/>
          <w:divBdr>
            <w:top w:val="none" w:sz="0" w:space="0" w:color="auto"/>
            <w:left w:val="none" w:sz="0" w:space="0" w:color="auto"/>
            <w:bottom w:val="none" w:sz="0" w:space="0" w:color="auto"/>
            <w:right w:val="none" w:sz="0" w:space="0" w:color="auto"/>
          </w:divBdr>
          <w:divsChild>
            <w:div w:id="609318726">
              <w:marLeft w:val="0"/>
              <w:marRight w:val="0"/>
              <w:marTop w:val="0"/>
              <w:marBottom w:val="0"/>
              <w:divBdr>
                <w:top w:val="none" w:sz="0" w:space="0" w:color="auto"/>
                <w:left w:val="none" w:sz="0" w:space="0" w:color="auto"/>
                <w:bottom w:val="none" w:sz="0" w:space="0" w:color="auto"/>
                <w:right w:val="none" w:sz="0" w:space="0" w:color="auto"/>
              </w:divBdr>
            </w:div>
            <w:div w:id="1933732297">
              <w:marLeft w:val="0"/>
              <w:marRight w:val="0"/>
              <w:marTop w:val="0"/>
              <w:marBottom w:val="0"/>
              <w:divBdr>
                <w:top w:val="none" w:sz="0" w:space="0" w:color="auto"/>
                <w:left w:val="none" w:sz="0" w:space="0" w:color="auto"/>
                <w:bottom w:val="none" w:sz="0" w:space="0" w:color="auto"/>
                <w:right w:val="none" w:sz="0" w:space="0" w:color="auto"/>
              </w:divBdr>
            </w:div>
            <w:div w:id="2098480772">
              <w:marLeft w:val="0"/>
              <w:marRight w:val="0"/>
              <w:marTop w:val="0"/>
              <w:marBottom w:val="0"/>
              <w:divBdr>
                <w:top w:val="none" w:sz="0" w:space="0" w:color="auto"/>
                <w:left w:val="none" w:sz="0" w:space="0" w:color="auto"/>
                <w:bottom w:val="none" w:sz="0" w:space="0" w:color="auto"/>
                <w:right w:val="none" w:sz="0" w:space="0" w:color="auto"/>
              </w:divBdr>
            </w:div>
            <w:div w:id="1515652963">
              <w:marLeft w:val="0"/>
              <w:marRight w:val="0"/>
              <w:marTop w:val="0"/>
              <w:marBottom w:val="0"/>
              <w:divBdr>
                <w:top w:val="none" w:sz="0" w:space="0" w:color="auto"/>
                <w:left w:val="none" w:sz="0" w:space="0" w:color="auto"/>
                <w:bottom w:val="none" w:sz="0" w:space="0" w:color="auto"/>
                <w:right w:val="none" w:sz="0" w:space="0" w:color="auto"/>
              </w:divBdr>
            </w:div>
          </w:divsChild>
        </w:div>
        <w:div w:id="68692683">
          <w:marLeft w:val="60"/>
          <w:marRight w:val="60"/>
          <w:marTop w:val="100"/>
          <w:marBottom w:val="100"/>
          <w:divBdr>
            <w:top w:val="none" w:sz="0" w:space="0" w:color="auto"/>
            <w:left w:val="none" w:sz="0" w:space="0" w:color="auto"/>
            <w:bottom w:val="none" w:sz="0" w:space="0" w:color="auto"/>
            <w:right w:val="none" w:sz="0" w:space="0" w:color="auto"/>
          </w:divBdr>
        </w:div>
        <w:div w:id="1067220412">
          <w:marLeft w:val="60"/>
          <w:marRight w:val="60"/>
          <w:marTop w:val="100"/>
          <w:marBottom w:val="100"/>
          <w:divBdr>
            <w:top w:val="none" w:sz="0" w:space="0" w:color="auto"/>
            <w:left w:val="none" w:sz="0" w:space="0" w:color="auto"/>
            <w:bottom w:val="none" w:sz="0" w:space="0" w:color="auto"/>
            <w:right w:val="none" w:sz="0" w:space="0" w:color="auto"/>
          </w:divBdr>
          <w:divsChild>
            <w:div w:id="1092623640">
              <w:marLeft w:val="0"/>
              <w:marRight w:val="0"/>
              <w:marTop w:val="0"/>
              <w:marBottom w:val="0"/>
              <w:divBdr>
                <w:top w:val="none" w:sz="0" w:space="0" w:color="auto"/>
                <w:left w:val="none" w:sz="0" w:space="0" w:color="auto"/>
                <w:bottom w:val="none" w:sz="0" w:space="0" w:color="auto"/>
                <w:right w:val="none" w:sz="0" w:space="0" w:color="auto"/>
              </w:divBdr>
            </w:div>
          </w:divsChild>
        </w:div>
        <w:div w:id="586959354">
          <w:marLeft w:val="60"/>
          <w:marRight w:val="60"/>
          <w:marTop w:val="100"/>
          <w:marBottom w:val="100"/>
          <w:divBdr>
            <w:top w:val="none" w:sz="0" w:space="0" w:color="auto"/>
            <w:left w:val="none" w:sz="0" w:space="0" w:color="auto"/>
            <w:bottom w:val="none" w:sz="0" w:space="0" w:color="auto"/>
            <w:right w:val="none" w:sz="0" w:space="0" w:color="auto"/>
          </w:divBdr>
          <w:divsChild>
            <w:div w:id="1402487260">
              <w:marLeft w:val="0"/>
              <w:marRight w:val="0"/>
              <w:marTop w:val="0"/>
              <w:marBottom w:val="0"/>
              <w:divBdr>
                <w:top w:val="none" w:sz="0" w:space="0" w:color="auto"/>
                <w:left w:val="none" w:sz="0" w:space="0" w:color="auto"/>
                <w:bottom w:val="none" w:sz="0" w:space="0" w:color="auto"/>
                <w:right w:val="none" w:sz="0" w:space="0" w:color="auto"/>
              </w:divBdr>
            </w:div>
          </w:divsChild>
        </w:div>
        <w:div w:id="474032092">
          <w:marLeft w:val="60"/>
          <w:marRight w:val="60"/>
          <w:marTop w:val="100"/>
          <w:marBottom w:val="100"/>
          <w:divBdr>
            <w:top w:val="none" w:sz="0" w:space="0" w:color="auto"/>
            <w:left w:val="none" w:sz="0" w:space="0" w:color="auto"/>
            <w:bottom w:val="none" w:sz="0" w:space="0" w:color="auto"/>
            <w:right w:val="none" w:sz="0" w:space="0" w:color="auto"/>
          </w:divBdr>
        </w:div>
        <w:div w:id="1717121537">
          <w:marLeft w:val="60"/>
          <w:marRight w:val="60"/>
          <w:marTop w:val="100"/>
          <w:marBottom w:val="100"/>
          <w:divBdr>
            <w:top w:val="none" w:sz="0" w:space="0" w:color="auto"/>
            <w:left w:val="none" w:sz="0" w:space="0" w:color="auto"/>
            <w:bottom w:val="none" w:sz="0" w:space="0" w:color="auto"/>
            <w:right w:val="none" w:sz="0" w:space="0" w:color="auto"/>
          </w:divBdr>
          <w:divsChild>
            <w:div w:id="867763633">
              <w:marLeft w:val="0"/>
              <w:marRight w:val="0"/>
              <w:marTop w:val="0"/>
              <w:marBottom w:val="0"/>
              <w:divBdr>
                <w:top w:val="none" w:sz="0" w:space="0" w:color="auto"/>
                <w:left w:val="none" w:sz="0" w:space="0" w:color="auto"/>
                <w:bottom w:val="none" w:sz="0" w:space="0" w:color="auto"/>
                <w:right w:val="none" w:sz="0" w:space="0" w:color="auto"/>
              </w:divBdr>
            </w:div>
            <w:div w:id="1654941840">
              <w:marLeft w:val="0"/>
              <w:marRight w:val="0"/>
              <w:marTop w:val="0"/>
              <w:marBottom w:val="0"/>
              <w:divBdr>
                <w:top w:val="none" w:sz="0" w:space="0" w:color="auto"/>
                <w:left w:val="none" w:sz="0" w:space="0" w:color="auto"/>
                <w:bottom w:val="none" w:sz="0" w:space="0" w:color="auto"/>
                <w:right w:val="none" w:sz="0" w:space="0" w:color="auto"/>
              </w:divBdr>
            </w:div>
            <w:div w:id="340477070">
              <w:marLeft w:val="0"/>
              <w:marRight w:val="0"/>
              <w:marTop w:val="0"/>
              <w:marBottom w:val="0"/>
              <w:divBdr>
                <w:top w:val="none" w:sz="0" w:space="0" w:color="auto"/>
                <w:left w:val="none" w:sz="0" w:space="0" w:color="auto"/>
                <w:bottom w:val="none" w:sz="0" w:space="0" w:color="auto"/>
                <w:right w:val="none" w:sz="0" w:space="0" w:color="auto"/>
              </w:divBdr>
            </w:div>
            <w:div w:id="672731370">
              <w:marLeft w:val="0"/>
              <w:marRight w:val="0"/>
              <w:marTop w:val="0"/>
              <w:marBottom w:val="0"/>
              <w:divBdr>
                <w:top w:val="none" w:sz="0" w:space="0" w:color="auto"/>
                <w:left w:val="none" w:sz="0" w:space="0" w:color="auto"/>
                <w:bottom w:val="none" w:sz="0" w:space="0" w:color="auto"/>
                <w:right w:val="none" w:sz="0" w:space="0" w:color="auto"/>
              </w:divBdr>
            </w:div>
          </w:divsChild>
        </w:div>
        <w:div w:id="1990203148">
          <w:marLeft w:val="60"/>
          <w:marRight w:val="60"/>
          <w:marTop w:val="100"/>
          <w:marBottom w:val="100"/>
          <w:divBdr>
            <w:top w:val="none" w:sz="0" w:space="0" w:color="auto"/>
            <w:left w:val="none" w:sz="0" w:space="0" w:color="auto"/>
            <w:bottom w:val="none" w:sz="0" w:space="0" w:color="auto"/>
            <w:right w:val="none" w:sz="0" w:space="0" w:color="auto"/>
          </w:divBdr>
        </w:div>
        <w:div w:id="1024747246">
          <w:marLeft w:val="60"/>
          <w:marRight w:val="60"/>
          <w:marTop w:val="100"/>
          <w:marBottom w:val="100"/>
          <w:divBdr>
            <w:top w:val="none" w:sz="0" w:space="0" w:color="auto"/>
            <w:left w:val="none" w:sz="0" w:space="0" w:color="auto"/>
            <w:bottom w:val="none" w:sz="0" w:space="0" w:color="auto"/>
            <w:right w:val="none" w:sz="0" w:space="0" w:color="auto"/>
          </w:divBdr>
          <w:divsChild>
            <w:div w:id="1125319985">
              <w:marLeft w:val="0"/>
              <w:marRight w:val="0"/>
              <w:marTop w:val="0"/>
              <w:marBottom w:val="0"/>
              <w:divBdr>
                <w:top w:val="none" w:sz="0" w:space="0" w:color="auto"/>
                <w:left w:val="none" w:sz="0" w:space="0" w:color="auto"/>
                <w:bottom w:val="none" w:sz="0" w:space="0" w:color="auto"/>
                <w:right w:val="none" w:sz="0" w:space="0" w:color="auto"/>
              </w:divBdr>
            </w:div>
          </w:divsChild>
        </w:div>
        <w:div w:id="556547619">
          <w:marLeft w:val="60"/>
          <w:marRight w:val="60"/>
          <w:marTop w:val="100"/>
          <w:marBottom w:val="100"/>
          <w:divBdr>
            <w:top w:val="none" w:sz="0" w:space="0" w:color="auto"/>
            <w:left w:val="none" w:sz="0" w:space="0" w:color="auto"/>
            <w:bottom w:val="none" w:sz="0" w:space="0" w:color="auto"/>
            <w:right w:val="none" w:sz="0" w:space="0" w:color="auto"/>
          </w:divBdr>
          <w:divsChild>
            <w:div w:id="1327980822">
              <w:marLeft w:val="0"/>
              <w:marRight w:val="0"/>
              <w:marTop w:val="0"/>
              <w:marBottom w:val="0"/>
              <w:divBdr>
                <w:top w:val="none" w:sz="0" w:space="0" w:color="auto"/>
                <w:left w:val="none" w:sz="0" w:space="0" w:color="auto"/>
                <w:bottom w:val="none" w:sz="0" w:space="0" w:color="auto"/>
                <w:right w:val="none" w:sz="0" w:space="0" w:color="auto"/>
              </w:divBdr>
            </w:div>
          </w:divsChild>
        </w:div>
        <w:div w:id="218516274">
          <w:marLeft w:val="60"/>
          <w:marRight w:val="60"/>
          <w:marTop w:val="100"/>
          <w:marBottom w:val="100"/>
          <w:divBdr>
            <w:top w:val="none" w:sz="0" w:space="0" w:color="auto"/>
            <w:left w:val="none" w:sz="0" w:space="0" w:color="auto"/>
            <w:bottom w:val="none" w:sz="0" w:space="0" w:color="auto"/>
            <w:right w:val="none" w:sz="0" w:space="0" w:color="auto"/>
          </w:divBdr>
          <w:divsChild>
            <w:div w:id="1661277422">
              <w:marLeft w:val="0"/>
              <w:marRight w:val="0"/>
              <w:marTop w:val="0"/>
              <w:marBottom w:val="0"/>
              <w:divBdr>
                <w:top w:val="none" w:sz="0" w:space="0" w:color="auto"/>
                <w:left w:val="none" w:sz="0" w:space="0" w:color="auto"/>
                <w:bottom w:val="none" w:sz="0" w:space="0" w:color="auto"/>
                <w:right w:val="none" w:sz="0" w:space="0" w:color="auto"/>
              </w:divBdr>
            </w:div>
          </w:divsChild>
        </w:div>
        <w:div w:id="1873955836">
          <w:marLeft w:val="60"/>
          <w:marRight w:val="60"/>
          <w:marTop w:val="100"/>
          <w:marBottom w:val="100"/>
          <w:divBdr>
            <w:top w:val="none" w:sz="0" w:space="0" w:color="auto"/>
            <w:left w:val="none" w:sz="0" w:space="0" w:color="auto"/>
            <w:bottom w:val="none" w:sz="0" w:space="0" w:color="auto"/>
            <w:right w:val="none" w:sz="0" w:space="0" w:color="auto"/>
          </w:divBdr>
          <w:divsChild>
            <w:div w:id="1595700197">
              <w:marLeft w:val="0"/>
              <w:marRight w:val="0"/>
              <w:marTop w:val="0"/>
              <w:marBottom w:val="0"/>
              <w:divBdr>
                <w:top w:val="none" w:sz="0" w:space="0" w:color="auto"/>
                <w:left w:val="none" w:sz="0" w:space="0" w:color="auto"/>
                <w:bottom w:val="none" w:sz="0" w:space="0" w:color="auto"/>
                <w:right w:val="none" w:sz="0" w:space="0" w:color="auto"/>
              </w:divBdr>
            </w:div>
            <w:div w:id="1101796253">
              <w:marLeft w:val="0"/>
              <w:marRight w:val="0"/>
              <w:marTop w:val="0"/>
              <w:marBottom w:val="0"/>
              <w:divBdr>
                <w:top w:val="none" w:sz="0" w:space="0" w:color="auto"/>
                <w:left w:val="none" w:sz="0" w:space="0" w:color="auto"/>
                <w:bottom w:val="none" w:sz="0" w:space="0" w:color="auto"/>
                <w:right w:val="none" w:sz="0" w:space="0" w:color="auto"/>
              </w:divBdr>
            </w:div>
          </w:divsChild>
        </w:div>
        <w:div w:id="490634733">
          <w:marLeft w:val="60"/>
          <w:marRight w:val="60"/>
          <w:marTop w:val="100"/>
          <w:marBottom w:val="100"/>
          <w:divBdr>
            <w:top w:val="none" w:sz="0" w:space="0" w:color="auto"/>
            <w:left w:val="none" w:sz="0" w:space="0" w:color="auto"/>
            <w:bottom w:val="none" w:sz="0" w:space="0" w:color="auto"/>
            <w:right w:val="none" w:sz="0" w:space="0" w:color="auto"/>
          </w:divBdr>
        </w:div>
        <w:div w:id="710152965">
          <w:marLeft w:val="60"/>
          <w:marRight w:val="60"/>
          <w:marTop w:val="100"/>
          <w:marBottom w:val="100"/>
          <w:divBdr>
            <w:top w:val="none" w:sz="0" w:space="0" w:color="auto"/>
            <w:left w:val="none" w:sz="0" w:space="0" w:color="auto"/>
            <w:bottom w:val="none" w:sz="0" w:space="0" w:color="auto"/>
            <w:right w:val="none" w:sz="0" w:space="0" w:color="auto"/>
          </w:divBdr>
          <w:divsChild>
            <w:div w:id="289676261">
              <w:marLeft w:val="0"/>
              <w:marRight w:val="0"/>
              <w:marTop w:val="0"/>
              <w:marBottom w:val="0"/>
              <w:divBdr>
                <w:top w:val="none" w:sz="0" w:space="0" w:color="auto"/>
                <w:left w:val="none" w:sz="0" w:space="0" w:color="auto"/>
                <w:bottom w:val="none" w:sz="0" w:space="0" w:color="auto"/>
                <w:right w:val="none" w:sz="0" w:space="0" w:color="auto"/>
              </w:divBdr>
            </w:div>
          </w:divsChild>
        </w:div>
        <w:div w:id="292177801">
          <w:marLeft w:val="60"/>
          <w:marRight w:val="60"/>
          <w:marTop w:val="100"/>
          <w:marBottom w:val="100"/>
          <w:divBdr>
            <w:top w:val="none" w:sz="0" w:space="0" w:color="auto"/>
            <w:left w:val="none" w:sz="0" w:space="0" w:color="auto"/>
            <w:bottom w:val="none" w:sz="0" w:space="0" w:color="auto"/>
            <w:right w:val="none" w:sz="0" w:space="0" w:color="auto"/>
          </w:divBdr>
          <w:divsChild>
            <w:div w:id="1029380852">
              <w:marLeft w:val="0"/>
              <w:marRight w:val="0"/>
              <w:marTop w:val="0"/>
              <w:marBottom w:val="0"/>
              <w:divBdr>
                <w:top w:val="none" w:sz="0" w:space="0" w:color="auto"/>
                <w:left w:val="none" w:sz="0" w:space="0" w:color="auto"/>
                <w:bottom w:val="none" w:sz="0" w:space="0" w:color="auto"/>
                <w:right w:val="none" w:sz="0" w:space="0" w:color="auto"/>
              </w:divBdr>
            </w:div>
          </w:divsChild>
        </w:div>
        <w:div w:id="1673487995">
          <w:marLeft w:val="60"/>
          <w:marRight w:val="60"/>
          <w:marTop w:val="100"/>
          <w:marBottom w:val="100"/>
          <w:divBdr>
            <w:top w:val="none" w:sz="0" w:space="0" w:color="auto"/>
            <w:left w:val="none" w:sz="0" w:space="0" w:color="auto"/>
            <w:bottom w:val="none" w:sz="0" w:space="0" w:color="auto"/>
            <w:right w:val="none" w:sz="0" w:space="0" w:color="auto"/>
          </w:divBdr>
        </w:div>
        <w:div w:id="1018388564">
          <w:marLeft w:val="60"/>
          <w:marRight w:val="60"/>
          <w:marTop w:val="100"/>
          <w:marBottom w:val="100"/>
          <w:divBdr>
            <w:top w:val="none" w:sz="0" w:space="0" w:color="auto"/>
            <w:left w:val="none" w:sz="0" w:space="0" w:color="auto"/>
            <w:bottom w:val="none" w:sz="0" w:space="0" w:color="auto"/>
            <w:right w:val="none" w:sz="0" w:space="0" w:color="auto"/>
          </w:divBdr>
          <w:divsChild>
            <w:div w:id="361712973">
              <w:marLeft w:val="0"/>
              <w:marRight w:val="0"/>
              <w:marTop w:val="0"/>
              <w:marBottom w:val="0"/>
              <w:divBdr>
                <w:top w:val="none" w:sz="0" w:space="0" w:color="auto"/>
                <w:left w:val="none" w:sz="0" w:space="0" w:color="auto"/>
                <w:bottom w:val="none" w:sz="0" w:space="0" w:color="auto"/>
                <w:right w:val="none" w:sz="0" w:space="0" w:color="auto"/>
              </w:divBdr>
            </w:div>
            <w:div w:id="844131704">
              <w:marLeft w:val="0"/>
              <w:marRight w:val="0"/>
              <w:marTop w:val="0"/>
              <w:marBottom w:val="0"/>
              <w:divBdr>
                <w:top w:val="none" w:sz="0" w:space="0" w:color="auto"/>
                <w:left w:val="none" w:sz="0" w:space="0" w:color="auto"/>
                <w:bottom w:val="none" w:sz="0" w:space="0" w:color="auto"/>
                <w:right w:val="none" w:sz="0" w:space="0" w:color="auto"/>
              </w:divBdr>
            </w:div>
            <w:div w:id="1261068510">
              <w:marLeft w:val="0"/>
              <w:marRight w:val="0"/>
              <w:marTop w:val="0"/>
              <w:marBottom w:val="0"/>
              <w:divBdr>
                <w:top w:val="none" w:sz="0" w:space="0" w:color="auto"/>
                <w:left w:val="none" w:sz="0" w:space="0" w:color="auto"/>
                <w:bottom w:val="none" w:sz="0" w:space="0" w:color="auto"/>
                <w:right w:val="none" w:sz="0" w:space="0" w:color="auto"/>
              </w:divBdr>
            </w:div>
          </w:divsChild>
        </w:div>
        <w:div w:id="668796769">
          <w:marLeft w:val="60"/>
          <w:marRight w:val="60"/>
          <w:marTop w:val="100"/>
          <w:marBottom w:val="100"/>
          <w:divBdr>
            <w:top w:val="none" w:sz="0" w:space="0" w:color="auto"/>
            <w:left w:val="none" w:sz="0" w:space="0" w:color="auto"/>
            <w:bottom w:val="none" w:sz="0" w:space="0" w:color="auto"/>
            <w:right w:val="none" w:sz="0" w:space="0" w:color="auto"/>
          </w:divBdr>
        </w:div>
        <w:div w:id="651830672">
          <w:marLeft w:val="60"/>
          <w:marRight w:val="60"/>
          <w:marTop w:val="100"/>
          <w:marBottom w:val="100"/>
          <w:divBdr>
            <w:top w:val="none" w:sz="0" w:space="0" w:color="auto"/>
            <w:left w:val="none" w:sz="0" w:space="0" w:color="auto"/>
            <w:bottom w:val="none" w:sz="0" w:space="0" w:color="auto"/>
            <w:right w:val="none" w:sz="0" w:space="0" w:color="auto"/>
          </w:divBdr>
          <w:divsChild>
            <w:div w:id="748309203">
              <w:marLeft w:val="0"/>
              <w:marRight w:val="0"/>
              <w:marTop w:val="0"/>
              <w:marBottom w:val="0"/>
              <w:divBdr>
                <w:top w:val="none" w:sz="0" w:space="0" w:color="auto"/>
                <w:left w:val="none" w:sz="0" w:space="0" w:color="auto"/>
                <w:bottom w:val="none" w:sz="0" w:space="0" w:color="auto"/>
                <w:right w:val="none" w:sz="0" w:space="0" w:color="auto"/>
              </w:divBdr>
            </w:div>
          </w:divsChild>
        </w:div>
        <w:div w:id="1432625009">
          <w:marLeft w:val="60"/>
          <w:marRight w:val="60"/>
          <w:marTop w:val="100"/>
          <w:marBottom w:val="100"/>
          <w:divBdr>
            <w:top w:val="none" w:sz="0" w:space="0" w:color="auto"/>
            <w:left w:val="none" w:sz="0" w:space="0" w:color="auto"/>
            <w:bottom w:val="none" w:sz="0" w:space="0" w:color="auto"/>
            <w:right w:val="none" w:sz="0" w:space="0" w:color="auto"/>
          </w:divBdr>
          <w:divsChild>
            <w:div w:id="683358284">
              <w:marLeft w:val="0"/>
              <w:marRight w:val="0"/>
              <w:marTop w:val="0"/>
              <w:marBottom w:val="0"/>
              <w:divBdr>
                <w:top w:val="none" w:sz="0" w:space="0" w:color="auto"/>
                <w:left w:val="none" w:sz="0" w:space="0" w:color="auto"/>
                <w:bottom w:val="none" w:sz="0" w:space="0" w:color="auto"/>
                <w:right w:val="none" w:sz="0" w:space="0" w:color="auto"/>
              </w:divBdr>
            </w:div>
          </w:divsChild>
        </w:div>
        <w:div w:id="1086849606">
          <w:marLeft w:val="60"/>
          <w:marRight w:val="60"/>
          <w:marTop w:val="100"/>
          <w:marBottom w:val="100"/>
          <w:divBdr>
            <w:top w:val="none" w:sz="0" w:space="0" w:color="auto"/>
            <w:left w:val="none" w:sz="0" w:space="0" w:color="auto"/>
            <w:bottom w:val="none" w:sz="0" w:space="0" w:color="auto"/>
            <w:right w:val="none" w:sz="0" w:space="0" w:color="auto"/>
          </w:divBdr>
        </w:div>
        <w:div w:id="1789427521">
          <w:marLeft w:val="60"/>
          <w:marRight w:val="60"/>
          <w:marTop w:val="100"/>
          <w:marBottom w:val="100"/>
          <w:divBdr>
            <w:top w:val="none" w:sz="0" w:space="0" w:color="auto"/>
            <w:left w:val="none" w:sz="0" w:space="0" w:color="auto"/>
            <w:bottom w:val="none" w:sz="0" w:space="0" w:color="auto"/>
            <w:right w:val="none" w:sz="0" w:space="0" w:color="auto"/>
          </w:divBdr>
          <w:divsChild>
            <w:div w:id="1340037940">
              <w:marLeft w:val="0"/>
              <w:marRight w:val="0"/>
              <w:marTop w:val="0"/>
              <w:marBottom w:val="0"/>
              <w:divBdr>
                <w:top w:val="none" w:sz="0" w:space="0" w:color="auto"/>
                <w:left w:val="none" w:sz="0" w:space="0" w:color="auto"/>
                <w:bottom w:val="none" w:sz="0" w:space="0" w:color="auto"/>
                <w:right w:val="none" w:sz="0" w:space="0" w:color="auto"/>
              </w:divBdr>
            </w:div>
            <w:div w:id="82648592">
              <w:marLeft w:val="0"/>
              <w:marRight w:val="0"/>
              <w:marTop w:val="0"/>
              <w:marBottom w:val="0"/>
              <w:divBdr>
                <w:top w:val="none" w:sz="0" w:space="0" w:color="auto"/>
                <w:left w:val="none" w:sz="0" w:space="0" w:color="auto"/>
                <w:bottom w:val="none" w:sz="0" w:space="0" w:color="auto"/>
                <w:right w:val="none" w:sz="0" w:space="0" w:color="auto"/>
              </w:divBdr>
            </w:div>
          </w:divsChild>
        </w:div>
        <w:div w:id="428627670">
          <w:marLeft w:val="60"/>
          <w:marRight w:val="60"/>
          <w:marTop w:val="100"/>
          <w:marBottom w:val="100"/>
          <w:divBdr>
            <w:top w:val="none" w:sz="0" w:space="0" w:color="auto"/>
            <w:left w:val="none" w:sz="0" w:space="0" w:color="auto"/>
            <w:bottom w:val="none" w:sz="0" w:space="0" w:color="auto"/>
            <w:right w:val="none" w:sz="0" w:space="0" w:color="auto"/>
          </w:divBdr>
        </w:div>
        <w:div w:id="97524495">
          <w:marLeft w:val="60"/>
          <w:marRight w:val="60"/>
          <w:marTop w:val="100"/>
          <w:marBottom w:val="100"/>
          <w:divBdr>
            <w:top w:val="none" w:sz="0" w:space="0" w:color="auto"/>
            <w:left w:val="none" w:sz="0" w:space="0" w:color="auto"/>
            <w:bottom w:val="none" w:sz="0" w:space="0" w:color="auto"/>
            <w:right w:val="none" w:sz="0" w:space="0" w:color="auto"/>
          </w:divBdr>
          <w:divsChild>
            <w:div w:id="1806239548">
              <w:marLeft w:val="0"/>
              <w:marRight w:val="0"/>
              <w:marTop w:val="0"/>
              <w:marBottom w:val="0"/>
              <w:divBdr>
                <w:top w:val="none" w:sz="0" w:space="0" w:color="auto"/>
                <w:left w:val="none" w:sz="0" w:space="0" w:color="auto"/>
                <w:bottom w:val="none" w:sz="0" w:space="0" w:color="auto"/>
                <w:right w:val="none" w:sz="0" w:space="0" w:color="auto"/>
              </w:divBdr>
            </w:div>
          </w:divsChild>
        </w:div>
        <w:div w:id="1140264410">
          <w:marLeft w:val="60"/>
          <w:marRight w:val="60"/>
          <w:marTop w:val="100"/>
          <w:marBottom w:val="100"/>
          <w:divBdr>
            <w:top w:val="none" w:sz="0" w:space="0" w:color="auto"/>
            <w:left w:val="none" w:sz="0" w:space="0" w:color="auto"/>
            <w:bottom w:val="none" w:sz="0" w:space="0" w:color="auto"/>
            <w:right w:val="none" w:sz="0" w:space="0" w:color="auto"/>
          </w:divBdr>
          <w:divsChild>
            <w:div w:id="461922332">
              <w:marLeft w:val="0"/>
              <w:marRight w:val="0"/>
              <w:marTop w:val="0"/>
              <w:marBottom w:val="0"/>
              <w:divBdr>
                <w:top w:val="none" w:sz="0" w:space="0" w:color="auto"/>
                <w:left w:val="none" w:sz="0" w:space="0" w:color="auto"/>
                <w:bottom w:val="none" w:sz="0" w:space="0" w:color="auto"/>
                <w:right w:val="none" w:sz="0" w:space="0" w:color="auto"/>
              </w:divBdr>
            </w:div>
          </w:divsChild>
        </w:div>
        <w:div w:id="1674798582">
          <w:marLeft w:val="60"/>
          <w:marRight w:val="60"/>
          <w:marTop w:val="100"/>
          <w:marBottom w:val="100"/>
          <w:divBdr>
            <w:top w:val="none" w:sz="0" w:space="0" w:color="auto"/>
            <w:left w:val="none" w:sz="0" w:space="0" w:color="auto"/>
            <w:bottom w:val="none" w:sz="0" w:space="0" w:color="auto"/>
            <w:right w:val="none" w:sz="0" w:space="0" w:color="auto"/>
          </w:divBdr>
        </w:div>
        <w:div w:id="2062364697">
          <w:marLeft w:val="60"/>
          <w:marRight w:val="60"/>
          <w:marTop w:val="100"/>
          <w:marBottom w:val="100"/>
          <w:divBdr>
            <w:top w:val="none" w:sz="0" w:space="0" w:color="auto"/>
            <w:left w:val="none" w:sz="0" w:space="0" w:color="auto"/>
            <w:bottom w:val="none" w:sz="0" w:space="0" w:color="auto"/>
            <w:right w:val="none" w:sz="0" w:space="0" w:color="auto"/>
          </w:divBdr>
          <w:divsChild>
            <w:div w:id="665203630">
              <w:marLeft w:val="0"/>
              <w:marRight w:val="0"/>
              <w:marTop w:val="0"/>
              <w:marBottom w:val="0"/>
              <w:divBdr>
                <w:top w:val="none" w:sz="0" w:space="0" w:color="auto"/>
                <w:left w:val="none" w:sz="0" w:space="0" w:color="auto"/>
                <w:bottom w:val="none" w:sz="0" w:space="0" w:color="auto"/>
                <w:right w:val="none" w:sz="0" w:space="0" w:color="auto"/>
              </w:divBdr>
            </w:div>
            <w:div w:id="822281156">
              <w:marLeft w:val="0"/>
              <w:marRight w:val="0"/>
              <w:marTop w:val="0"/>
              <w:marBottom w:val="0"/>
              <w:divBdr>
                <w:top w:val="none" w:sz="0" w:space="0" w:color="auto"/>
                <w:left w:val="none" w:sz="0" w:space="0" w:color="auto"/>
                <w:bottom w:val="none" w:sz="0" w:space="0" w:color="auto"/>
                <w:right w:val="none" w:sz="0" w:space="0" w:color="auto"/>
              </w:divBdr>
            </w:div>
          </w:divsChild>
        </w:div>
        <w:div w:id="1288704198">
          <w:marLeft w:val="60"/>
          <w:marRight w:val="60"/>
          <w:marTop w:val="100"/>
          <w:marBottom w:val="100"/>
          <w:divBdr>
            <w:top w:val="none" w:sz="0" w:space="0" w:color="auto"/>
            <w:left w:val="none" w:sz="0" w:space="0" w:color="auto"/>
            <w:bottom w:val="none" w:sz="0" w:space="0" w:color="auto"/>
            <w:right w:val="none" w:sz="0" w:space="0" w:color="auto"/>
          </w:divBdr>
        </w:div>
        <w:div w:id="1937517859">
          <w:marLeft w:val="60"/>
          <w:marRight w:val="60"/>
          <w:marTop w:val="100"/>
          <w:marBottom w:val="100"/>
          <w:divBdr>
            <w:top w:val="none" w:sz="0" w:space="0" w:color="auto"/>
            <w:left w:val="none" w:sz="0" w:space="0" w:color="auto"/>
            <w:bottom w:val="none" w:sz="0" w:space="0" w:color="auto"/>
            <w:right w:val="none" w:sz="0" w:space="0" w:color="auto"/>
          </w:divBdr>
          <w:divsChild>
            <w:div w:id="65887445">
              <w:marLeft w:val="0"/>
              <w:marRight w:val="0"/>
              <w:marTop w:val="0"/>
              <w:marBottom w:val="0"/>
              <w:divBdr>
                <w:top w:val="none" w:sz="0" w:space="0" w:color="auto"/>
                <w:left w:val="none" w:sz="0" w:space="0" w:color="auto"/>
                <w:bottom w:val="none" w:sz="0" w:space="0" w:color="auto"/>
                <w:right w:val="none" w:sz="0" w:space="0" w:color="auto"/>
              </w:divBdr>
            </w:div>
          </w:divsChild>
        </w:div>
        <w:div w:id="1612202464">
          <w:marLeft w:val="60"/>
          <w:marRight w:val="60"/>
          <w:marTop w:val="100"/>
          <w:marBottom w:val="100"/>
          <w:divBdr>
            <w:top w:val="none" w:sz="0" w:space="0" w:color="auto"/>
            <w:left w:val="none" w:sz="0" w:space="0" w:color="auto"/>
            <w:bottom w:val="none" w:sz="0" w:space="0" w:color="auto"/>
            <w:right w:val="none" w:sz="0" w:space="0" w:color="auto"/>
          </w:divBdr>
          <w:divsChild>
            <w:div w:id="634722815">
              <w:marLeft w:val="0"/>
              <w:marRight w:val="0"/>
              <w:marTop w:val="0"/>
              <w:marBottom w:val="0"/>
              <w:divBdr>
                <w:top w:val="none" w:sz="0" w:space="0" w:color="auto"/>
                <w:left w:val="none" w:sz="0" w:space="0" w:color="auto"/>
                <w:bottom w:val="none" w:sz="0" w:space="0" w:color="auto"/>
                <w:right w:val="none" w:sz="0" w:space="0" w:color="auto"/>
              </w:divBdr>
            </w:div>
          </w:divsChild>
        </w:div>
        <w:div w:id="1082920471">
          <w:marLeft w:val="60"/>
          <w:marRight w:val="60"/>
          <w:marTop w:val="100"/>
          <w:marBottom w:val="100"/>
          <w:divBdr>
            <w:top w:val="none" w:sz="0" w:space="0" w:color="auto"/>
            <w:left w:val="none" w:sz="0" w:space="0" w:color="auto"/>
            <w:bottom w:val="none" w:sz="0" w:space="0" w:color="auto"/>
            <w:right w:val="none" w:sz="0" w:space="0" w:color="auto"/>
          </w:divBdr>
        </w:div>
        <w:div w:id="1739552877">
          <w:marLeft w:val="60"/>
          <w:marRight w:val="60"/>
          <w:marTop w:val="100"/>
          <w:marBottom w:val="100"/>
          <w:divBdr>
            <w:top w:val="none" w:sz="0" w:space="0" w:color="auto"/>
            <w:left w:val="none" w:sz="0" w:space="0" w:color="auto"/>
            <w:bottom w:val="none" w:sz="0" w:space="0" w:color="auto"/>
            <w:right w:val="none" w:sz="0" w:space="0" w:color="auto"/>
          </w:divBdr>
          <w:divsChild>
            <w:div w:id="447702996">
              <w:marLeft w:val="0"/>
              <w:marRight w:val="0"/>
              <w:marTop w:val="0"/>
              <w:marBottom w:val="0"/>
              <w:divBdr>
                <w:top w:val="none" w:sz="0" w:space="0" w:color="auto"/>
                <w:left w:val="none" w:sz="0" w:space="0" w:color="auto"/>
                <w:bottom w:val="none" w:sz="0" w:space="0" w:color="auto"/>
                <w:right w:val="none" w:sz="0" w:space="0" w:color="auto"/>
              </w:divBdr>
            </w:div>
            <w:div w:id="1591742771">
              <w:marLeft w:val="0"/>
              <w:marRight w:val="0"/>
              <w:marTop w:val="0"/>
              <w:marBottom w:val="0"/>
              <w:divBdr>
                <w:top w:val="none" w:sz="0" w:space="0" w:color="auto"/>
                <w:left w:val="none" w:sz="0" w:space="0" w:color="auto"/>
                <w:bottom w:val="none" w:sz="0" w:space="0" w:color="auto"/>
                <w:right w:val="none" w:sz="0" w:space="0" w:color="auto"/>
              </w:divBdr>
            </w:div>
            <w:div w:id="1349521628">
              <w:marLeft w:val="0"/>
              <w:marRight w:val="0"/>
              <w:marTop w:val="0"/>
              <w:marBottom w:val="0"/>
              <w:divBdr>
                <w:top w:val="none" w:sz="0" w:space="0" w:color="auto"/>
                <w:left w:val="none" w:sz="0" w:space="0" w:color="auto"/>
                <w:bottom w:val="none" w:sz="0" w:space="0" w:color="auto"/>
                <w:right w:val="none" w:sz="0" w:space="0" w:color="auto"/>
              </w:divBdr>
            </w:div>
          </w:divsChild>
        </w:div>
        <w:div w:id="1629623229">
          <w:marLeft w:val="60"/>
          <w:marRight w:val="60"/>
          <w:marTop w:val="100"/>
          <w:marBottom w:val="100"/>
          <w:divBdr>
            <w:top w:val="none" w:sz="0" w:space="0" w:color="auto"/>
            <w:left w:val="none" w:sz="0" w:space="0" w:color="auto"/>
            <w:bottom w:val="none" w:sz="0" w:space="0" w:color="auto"/>
            <w:right w:val="none" w:sz="0" w:space="0" w:color="auto"/>
          </w:divBdr>
          <w:divsChild>
            <w:div w:id="149568382">
              <w:marLeft w:val="0"/>
              <w:marRight w:val="0"/>
              <w:marTop w:val="0"/>
              <w:marBottom w:val="0"/>
              <w:divBdr>
                <w:top w:val="none" w:sz="0" w:space="0" w:color="auto"/>
                <w:left w:val="none" w:sz="0" w:space="0" w:color="auto"/>
                <w:bottom w:val="none" w:sz="0" w:space="0" w:color="auto"/>
                <w:right w:val="none" w:sz="0" w:space="0" w:color="auto"/>
              </w:divBdr>
            </w:div>
          </w:divsChild>
        </w:div>
        <w:div w:id="1065489571">
          <w:marLeft w:val="60"/>
          <w:marRight w:val="60"/>
          <w:marTop w:val="100"/>
          <w:marBottom w:val="100"/>
          <w:divBdr>
            <w:top w:val="none" w:sz="0" w:space="0" w:color="auto"/>
            <w:left w:val="none" w:sz="0" w:space="0" w:color="auto"/>
            <w:bottom w:val="none" w:sz="0" w:space="0" w:color="auto"/>
            <w:right w:val="none" w:sz="0" w:space="0" w:color="auto"/>
          </w:divBdr>
        </w:div>
        <w:div w:id="888880834">
          <w:marLeft w:val="60"/>
          <w:marRight w:val="60"/>
          <w:marTop w:val="100"/>
          <w:marBottom w:val="100"/>
          <w:divBdr>
            <w:top w:val="none" w:sz="0" w:space="0" w:color="auto"/>
            <w:left w:val="none" w:sz="0" w:space="0" w:color="auto"/>
            <w:bottom w:val="none" w:sz="0" w:space="0" w:color="auto"/>
            <w:right w:val="none" w:sz="0" w:space="0" w:color="auto"/>
          </w:divBdr>
          <w:divsChild>
            <w:div w:id="770786717">
              <w:marLeft w:val="0"/>
              <w:marRight w:val="0"/>
              <w:marTop w:val="0"/>
              <w:marBottom w:val="0"/>
              <w:divBdr>
                <w:top w:val="none" w:sz="0" w:space="0" w:color="auto"/>
                <w:left w:val="none" w:sz="0" w:space="0" w:color="auto"/>
                <w:bottom w:val="none" w:sz="0" w:space="0" w:color="auto"/>
                <w:right w:val="none" w:sz="0" w:space="0" w:color="auto"/>
              </w:divBdr>
            </w:div>
          </w:divsChild>
        </w:div>
        <w:div w:id="710618705">
          <w:marLeft w:val="60"/>
          <w:marRight w:val="60"/>
          <w:marTop w:val="100"/>
          <w:marBottom w:val="100"/>
          <w:divBdr>
            <w:top w:val="none" w:sz="0" w:space="0" w:color="auto"/>
            <w:left w:val="none" w:sz="0" w:space="0" w:color="auto"/>
            <w:bottom w:val="none" w:sz="0" w:space="0" w:color="auto"/>
            <w:right w:val="none" w:sz="0" w:space="0" w:color="auto"/>
          </w:divBdr>
          <w:divsChild>
            <w:div w:id="592204363">
              <w:marLeft w:val="0"/>
              <w:marRight w:val="0"/>
              <w:marTop w:val="0"/>
              <w:marBottom w:val="0"/>
              <w:divBdr>
                <w:top w:val="none" w:sz="0" w:space="0" w:color="auto"/>
                <w:left w:val="none" w:sz="0" w:space="0" w:color="auto"/>
                <w:bottom w:val="none" w:sz="0" w:space="0" w:color="auto"/>
                <w:right w:val="none" w:sz="0" w:space="0" w:color="auto"/>
              </w:divBdr>
            </w:div>
          </w:divsChild>
        </w:div>
        <w:div w:id="1909457161">
          <w:marLeft w:val="60"/>
          <w:marRight w:val="60"/>
          <w:marTop w:val="100"/>
          <w:marBottom w:val="100"/>
          <w:divBdr>
            <w:top w:val="none" w:sz="0" w:space="0" w:color="auto"/>
            <w:left w:val="none" w:sz="0" w:space="0" w:color="auto"/>
            <w:bottom w:val="none" w:sz="0" w:space="0" w:color="auto"/>
            <w:right w:val="none" w:sz="0" w:space="0" w:color="auto"/>
          </w:divBdr>
        </w:div>
        <w:div w:id="1400447423">
          <w:marLeft w:val="60"/>
          <w:marRight w:val="60"/>
          <w:marTop w:val="100"/>
          <w:marBottom w:val="100"/>
          <w:divBdr>
            <w:top w:val="none" w:sz="0" w:space="0" w:color="auto"/>
            <w:left w:val="none" w:sz="0" w:space="0" w:color="auto"/>
            <w:bottom w:val="none" w:sz="0" w:space="0" w:color="auto"/>
            <w:right w:val="none" w:sz="0" w:space="0" w:color="auto"/>
          </w:divBdr>
          <w:divsChild>
            <w:div w:id="1089548605">
              <w:marLeft w:val="0"/>
              <w:marRight w:val="0"/>
              <w:marTop w:val="0"/>
              <w:marBottom w:val="0"/>
              <w:divBdr>
                <w:top w:val="none" w:sz="0" w:space="0" w:color="auto"/>
                <w:left w:val="none" w:sz="0" w:space="0" w:color="auto"/>
                <w:bottom w:val="none" w:sz="0" w:space="0" w:color="auto"/>
                <w:right w:val="none" w:sz="0" w:space="0" w:color="auto"/>
              </w:divBdr>
            </w:div>
            <w:div w:id="2135513854">
              <w:marLeft w:val="0"/>
              <w:marRight w:val="0"/>
              <w:marTop w:val="0"/>
              <w:marBottom w:val="0"/>
              <w:divBdr>
                <w:top w:val="none" w:sz="0" w:space="0" w:color="auto"/>
                <w:left w:val="none" w:sz="0" w:space="0" w:color="auto"/>
                <w:bottom w:val="none" w:sz="0" w:space="0" w:color="auto"/>
                <w:right w:val="none" w:sz="0" w:space="0" w:color="auto"/>
              </w:divBdr>
            </w:div>
            <w:div w:id="1602840768">
              <w:marLeft w:val="0"/>
              <w:marRight w:val="0"/>
              <w:marTop w:val="0"/>
              <w:marBottom w:val="0"/>
              <w:divBdr>
                <w:top w:val="none" w:sz="0" w:space="0" w:color="auto"/>
                <w:left w:val="none" w:sz="0" w:space="0" w:color="auto"/>
                <w:bottom w:val="none" w:sz="0" w:space="0" w:color="auto"/>
                <w:right w:val="none" w:sz="0" w:space="0" w:color="auto"/>
              </w:divBdr>
            </w:div>
            <w:div w:id="966547494">
              <w:marLeft w:val="0"/>
              <w:marRight w:val="0"/>
              <w:marTop w:val="0"/>
              <w:marBottom w:val="0"/>
              <w:divBdr>
                <w:top w:val="none" w:sz="0" w:space="0" w:color="auto"/>
                <w:left w:val="none" w:sz="0" w:space="0" w:color="auto"/>
                <w:bottom w:val="none" w:sz="0" w:space="0" w:color="auto"/>
                <w:right w:val="none" w:sz="0" w:space="0" w:color="auto"/>
              </w:divBdr>
            </w:div>
          </w:divsChild>
        </w:div>
        <w:div w:id="305475086">
          <w:marLeft w:val="60"/>
          <w:marRight w:val="60"/>
          <w:marTop w:val="100"/>
          <w:marBottom w:val="100"/>
          <w:divBdr>
            <w:top w:val="none" w:sz="0" w:space="0" w:color="auto"/>
            <w:left w:val="none" w:sz="0" w:space="0" w:color="auto"/>
            <w:bottom w:val="none" w:sz="0" w:space="0" w:color="auto"/>
            <w:right w:val="none" w:sz="0" w:space="0" w:color="auto"/>
          </w:divBdr>
          <w:divsChild>
            <w:div w:id="550851200">
              <w:marLeft w:val="0"/>
              <w:marRight w:val="0"/>
              <w:marTop w:val="0"/>
              <w:marBottom w:val="0"/>
              <w:divBdr>
                <w:top w:val="none" w:sz="0" w:space="0" w:color="auto"/>
                <w:left w:val="none" w:sz="0" w:space="0" w:color="auto"/>
                <w:bottom w:val="none" w:sz="0" w:space="0" w:color="auto"/>
                <w:right w:val="none" w:sz="0" w:space="0" w:color="auto"/>
              </w:divBdr>
            </w:div>
          </w:divsChild>
        </w:div>
        <w:div w:id="1804300297">
          <w:marLeft w:val="60"/>
          <w:marRight w:val="60"/>
          <w:marTop w:val="100"/>
          <w:marBottom w:val="100"/>
          <w:divBdr>
            <w:top w:val="none" w:sz="0" w:space="0" w:color="auto"/>
            <w:left w:val="none" w:sz="0" w:space="0" w:color="auto"/>
            <w:bottom w:val="none" w:sz="0" w:space="0" w:color="auto"/>
            <w:right w:val="none" w:sz="0" w:space="0" w:color="auto"/>
          </w:divBdr>
        </w:div>
        <w:div w:id="442458821">
          <w:marLeft w:val="60"/>
          <w:marRight w:val="60"/>
          <w:marTop w:val="100"/>
          <w:marBottom w:val="100"/>
          <w:divBdr>
            <w:top w:val="none" w:sz="0" w:space="0" w:color="auto"/>
            <w:left w:val="none" w:sz="0" w:space="0" w:color="auto"/>
            <w:bottom w:val="none" w:sz="0" w:space="0" w:color="auto"/>
            <w:right w:val="none" w:sz="0" w:space="0" w:color="auto"/>
          </w:divBdr>
          <w:divsChild>
            <w:div w:id="768820890">
              <w:marLeft w:val="0"/>
              <w:marRight w:val="0"/>
              <w:marTop w:val="0"/>
              <w:marBottom w:val="0"/>
              <w:divBdr>
                <w:top w:val="none" w:sz="0" w:space="0" w:color="auto"/>
                <w:left w:val="none" w:sz="0" w:space="0" w:color="auto"/>
                <w:bottom w:val="none" w:sz="0" w:space="0" w:color="auto"/>
                <w:right w:val="none" w:sz="0" w:space="0" w:color="auto"/>
              </w:divBdr>
            </w:div>
          </w:divsChild>
        </w:div>
        <w:div w:id="733312505">
          <w:marLeft w:val="60"/>
          <w:marRight w:val="60"/>
          <w:marTop w:val="100"/>
          <w:marBottom w:val="100"/>
          <w:divBdr>
            <w:top w:val="none" w:sz="0" w:space="0" w:color="auto"/>
            <w:left w:val="none" w:sz="0" w:space="0" w:color="auto"/>
            <w:bottom w:val="none" w:sz="0" w:space="0" w:color="auto"/>
            <w:right w:val="none" w:sz="0" w:space="0" w:color="auto"/>
          </w:divBdr>
          <w:divsChild>
            <w:div w:id="1287544343">
              <w:marLeft w:val="0"/>
              <w:marRight w:val="0"/>
              <w:marTop w:val="0"/>
              <w:marBottom w:val="0"/>
              <w:divBdr>
                <w:top w:val="none" w:sz="0" w:space="0" w:color="auto"/>
                <w:left w:val="none" w:sz="0" w:space="0" w:color="auto"/>
                <w:bottom w:val="none" w:sz="0" w:space="0" w:color="auto"/>
                <w:right w:val="none" w:sz="0" w:space="0" w:color="auto"/>
              </w:divBdr>
            </w:div>
          </w:divsChild>
        </w:div>
        <w:div w:id="256867709">
          <w:marLeft w:val="60"/>
          <w:marRight w:val="60"/>
          <w:marTop w:val="100"/>
          <w:marBottom w:val="100"/>
          <w:divBdr>
            <w:top w:val="none" w:sz="0" w:space="0" w:color="auto"/>
            <w:left w:val="none" w:sz="0" w:space="0" w:color="auto"/>
            <w:bottom w:val="none" w:sz="0" w:space="0" w:color="auto"/>
            <w:right w:val="none" w:sz="0" w:space="0" w:color="auto"/>
          </w:divBdr>
        </w:div>
        <w:div w:id="490828313">
          <w:marLeft w:val="60"/>
          <w:marRight w:val="60"/>
          <w:marTop w:val="100"/>
          <w:marBottom w:val="100"/>
          <w:divBdr>
            <w:top w:val="none" w:sz="0" w:space="0" w:color="auto"/>
            <w:left w:val="none" w:sz="0" w:space="0" w:color="auto"/>
            <w:bottom w:val="none" w:sz="0" w:space="0" w:color="auto"/>
            <w:right w:val="none" w:sz="0" w:space="0" w:color="auto"/>
          </w:divBdr>
          <w:divsChild>
            <w:div w:id="1053433011">
              <w:marLeft w:val="0"/>
              <w:marRight w:val="0"/>
              <w:marTop w:val="0"/>
              <w:marBottom w:val="0"/>
              <w:divBdr>
                <w:top w:val="none" w:sz="0" w:space="0" w:color="auto"/>
                <w:left w:val="none" w:sz="0" w:space="0" w:color="auto"/>
                <w:bottom w:val="none" w:sz="0" w:space="0" w:color="auto"/>
                <w:right w:val="none" w:sz="0" w:space="0" w:color="auto"/>
              </w:divBdr>
            </w:div>
            <w:div w:id="545723551">
              <w:marLeft w:val="0"/>
              <w:marRight w:val="0"/>
              <w:marTop w:val="0"/>
              <w:marBottom w:val="0"/>
              <w:divBdr>
                <w:top w:val="none" w:sz="0" w:space="0" w:color="auto"/>
                <w:left w:val="none" w:sz="0" w:space="0" w:color="auto"/>
                <w:bottom w:val="none" w:sz="0" w:space="0" w:color="auto"/>
                <w:right w:val="none" w:sz="0" w:space="0" w:color="auto"/>
              </w:divBdr>
            </w:div>
            <w:div w:id="367342593">
              <w:marLeft w:val="0"/>
              <w:marRight w:val="0"/>
              <w:marTop w:val="0"/>
              <w:marBottom w:val="0"/>
              <w:divBdr>
                <w:top w:val="none" w:sz="0" w:space="0" w:color="auto"/>
                <w:left w:val="none" w:sz="0" w:space="0" w:color="auto"/>
                <w:bottom w:val="none" w:sz="0" w:space="0" w:color="auto"/>
                <w:right w:val="none" w:sz="0" w:space="0" w:color="auto"/>
              </w:divBdr>
            </w:div>
          </w:divsChild>
        </w:div>
        <w:div w:id="1530877645">
          <w:marLeft w:val="60"/>
          <w:marRight w:val="60"/>
          <w:marTop w:val="100"/>
          <w:marBottom w:val="100"/>
          <w:divBdr>
            <w:top w:val="none" w:sz="0" w:space="0" w:color="auto"/>
            <w:left w:val="none" w:sz="0" w:space="0" w:color="auto"/>
            <w:bottom w:val="none" w:sz="0" w:space="0" w:color="auto"/>
            <w:right w:val="none" w:sz="0" w:space="0" w:color="auto"/>
          </w:divBdr>
        </w:div>
        <w:div w:id="52387295">
          <w:marLeft w:val="60"/>
          <w:marRight w:val="60"/>
          <w:marTop w:val="100"/>
          <w:marBottom w:val="100"/>
          <w:divBdr>
            <w:top w:val="none" w:sz="0" w:space="0" w:color="auto"/>
            <w:left w:val="none" w:sz="0" w:space="0" w:color="auto"/>
            <w:bottom w:val="none" w:sz="0" w:space="0" w:color="auto"/>
            <w:right w:val="none" w:sz="0" w:space="0" w:color="auto"/>
          </w:divBdr>
          <w:divsChild>
            <w:div w:id="345639390">
              <w:marLeft w:val="0"/>
              <w:marRight w:val="0"/>
              <w:marTop w:val="0"/>
              <w:marBottom w:val="0"/>
              <w:divBdr>
                <w:top w:val="none" w:sz="0" w:space="0" w:color="auto"/>
                <w:left w:val="none" w:sz="0" w:space="0" w:color="auto"/>
                <w:bottom w:val="none" w:sz="0" w:space="0" w:color="auto"/>
                <w:right w:val="none" w:sz="0" w:space="0" w:color="auto"/>
              </w:divBdr>
            </w:div>
          </w:divsChild>
        </w:div>
        <w:div w:id="314530986">
          <w:marLeft w:val="60"/>
          <w:marRight w:val="60"/>
          <w:marTop w:val="100"/>
          <w:marBottom w:val="100"/>
          <w:divBdr>
            <w:top w:val="none" w:sz="0" w:space="0" w:color="auto"/>
            <w:left w:val="none" w:sz="0" w:space="0" w:color="auto"/>
            <w:bottom w:val="none" w:sz="0" w:space="0" w:color="auto"/>
            <w:right w:val="none" w:sz="0" w:space="0" w:color="auto"/>
          </w:divBdr>
          <w:divsChild>
            <w:div w:id="1550653619">
              <w:marLeft w:val="0"/>
              <w:marRight w:val="0"/>
              <w:marTop w:val="0"/>
              <w:marBottom w:val="0"/>
              <w:divBdr>
                <w:top w:val="none" w:sz="0" w:space="0" w:color="auto"/>
                <w:left w:val="none" w:sz="0" w:space="0" w:color="auto"/>
                <w:bottom w:val="none" w:sz="0" w:space="0" w:color="auto"/>
                <w:right w:val="none" w:sz="0" w:space="0" w:color="auto"/>
              </w:divBdr>
            </w:div>
          </w:divsChild>
        </w:div>
        <w:div w:id="318388854">
          <w:marLeft w:val="60"/>
          <w:marRight w:val="60"/>
          <w:marTop w:val="100"/>
          <w:marBottom w:val="100"/>
          <w:divBdr>
            <w:top w:val="none" w:sz="0" w:space="0" w:color="auto"/>
            <w:left w:val="none" w:sz="0" w:space="0" w:color="auto"/>
            <w:bottom w:val="none" w:sz="0" w:space="0" w:color="auto"/>
            <w:right w:val="none" w:sz="0" w:space="0" w:color="auto"/>
          </w:divBdr>
        </w:div>
        <w:div w:id="149256610">
          <w:marLeft w:val="60"/>
          <w:marRight w:val="60"/>
          <w:marTop w:val="100"/>
          <w:marBottom w:val="100"/>
          <w:divBdr>
            <w:top w:val="none" w:sz="0" w:space="0" w:color="auto"/>
            <w:left w:val="none" w:sz="0" w:space="0" w:color="auto"/>
            <w:bottom w:val="none" w:sz="0" w:space="0" w:color="auto"/>
            <w:right w:val="none" w:sz="0" w:space="0" w:color="auto"/>
          </w:divBdr>
          <w:divsChild>
            <w:div w:id="1788156363">
              <w:marLeft w:val="0"/>
              <w:marRight w:val="0"/>
              <w:marTop w:val="0"/>
              <w:marBottom w:val="0"/>
              <w:divBdr>
                <w:top w:val="none" w:sz="0" w:space="0" w:color="auto"/>
                <w:left w:val="none" w:sz="0" w:space="0" w:color="auto"/>
                <w:bottom w:val="none" w:sz="0" w:space="0" w:color="auto"/>
                <w:right w:val="none" w:sz="0" w:space="0" w:color="auto"/>
              </w:divBdr>
            </w:div>
            <w:div w:id="401489111">
              <w:marLeft w:val="0"/>
              <w:marRight w:val="0"/>
              <w:marTop w:val="0"/>
              <w:marBottom w:val="0"/>
              <w:divBdr>
                <w:top w:val="none" w:sz="0" w:space="0" w:color="auto"/>
                <w:left w:val="none" w:sz="0" w:space="0" w:color="auto"/>
                <w:bottom w:val="none" w:sz="0" w:space="0" w:color="auto"/>
                <w:right w:val="none" w:sz="0" w:space="0" w:color="auto"/>
              </w:divBdr>
            </w:div>
            <w:div w:id="731005410">
              <w:marLeft w:val="0"/>
              <w:marRight w:val="0"/>
              <w:marTop w:val="0"/>
              <w:marBottom w:val="0"/>
              <w:divBdr>
                <w:top w:val="none" w:sz="0" w:space="0" w:color="auto"/>
                <w:left w:val="none" w:sz="0" w:space="0" w:color="auto"/>
                <w:bottom w:val="none" w:sz="0" w:space="0" w:color="auto"/>
                <w:right w:val="none" w:sz="0" w:space="0" w:color="auto"/>
              </w:divBdr>
            </w:div>
          </w:divsChild>
        </w:div>
        <w:div w:id="1914004907">
          <w:marLeft w:val="60"/>
          <w:marRight w:val="60"/>
          <w:marTop w:val="100"/>
          <w:marBottom w:val="100"/>
          <w:divBdr>
            <w:top w:val="none" w:sz="0" w:space="0" w:color="auto"/>
            <w:left w:val="none" w:sz="0" w:space="0" w:color="auto"/>
            <w:bottom w:val="none" w:sz="0" w:space="0" w:color="auto"/>
            <w:right w:val="none" w:sz="0" w:space="0" w:color="auto"/>
          </w:divBdr>
        </w:div>
        <w:div w:id="828061487">
          <w:marLeft w:val="60"/>
          <w:marRight w:val="60"/>
          <w:marTop w:val="100"/>
          <w:marBottom w:val="100"/>
          <w:divBdr>
            <w:top w:val="none" w:sz="0" w:space="0" w:color="auto"/>
            <w:left w:val="none" w:sz="0" w:space="0" w:color="auto"/>
            <w:bottom w:val="none" w:sz="0" w:space="0" w:color="auto"/>
            <w:right w:val="none" w:sz="0" w:space="0" w:color="auto"/>
          </w:divBdr>
          <w:divsChild>
            <w:div w:id="1804347923">
              <w:marLeft w:val="0"/>
              <w:marRight w:val="0"/>
              <w:marTop w:val="0"/>
              <w:marBottom w:val="0"/>
              <w:divBdr>
                <w:top w:val="none" w:sz="0" w:space="0" w:color="auto"/>
                <w:left w:val="none" w:sz="0" w:space="0" w:color="auto"/>
                <w:bottom w:val="none" w:sz="0" w:space="0" w:color="auto"/>
                <w:right w:val="none" w:sz="0" w:space="0" w:color="auto"/>
              </w:divBdr>
            </w:div>
          </w:divsChild>
        </w:div>
        <w:div w:id="1909219617">
          <w:marLeft w:val="60"/>
          <w:marRight w:val="60"/>
          <w:marTop w:val="100"/>
          <w:marBottom w:val="100"/>
          <w:divBdr>
            <w:top w:val="none" w:sz="0" w:space="0" w:color="auto"/>
            <w:left w:val="none" w:sz="0" w:space="0" w:color="auto"/>
            <w:bottom w:val="none" w:sz="0" w:space="0" w:color="auto"/>
            <w:right w:val="none" w:sz="0" w:space="0" w:color="auto"/>
          </w:divBdr>
          <w:divsChild>
            <w:div w:id="637105173">
              <w:marLeft w:val="0"/>
              <w:marRight w:val="0"/>
              <w:marTop w:val="0"/>
              <w:marBottom w:val="0"/>
              <w:divBdr>
                <w:top w:val="none" w:sz="0" w:space="0" w:color="auto"/>
                <w:left w:val="none" w:sz="0" w:space="0" w:color="auto"/>
                <w:bottom w:val="none" w:sz="0" w:space="0" w:color="auto"/>
                <w:right w:val="none" w:sz="0" w:space="0" w:color="auto"/>
              </w:divBdr>
            </w:div>
          </w:divsChild>
        </w:div>
        <w:div w:id="1393498982">
          <w:marLeft w:val="60"/>
          <w:marRight w:val="60"/>
          <w:marTop w:val="100"/>
          <w:marBottom w:val="100"/>
          <w:divBdr>
            <w:top w:val="none" w:sz="0" w:space="0" w:color="auto"/>
            <w:left w:val="none" w:sz="0" w:space="0" w:color="auto"/>
            <w:bottom w:val="none" w:sz="0" w:space="0" w:color="auto"/>
            <w:right w:val="none" w:sz="0" w:space="0" w:color="auto"/>
          </w:divBdr>
          <w:divsChild>
            <w:div w:id="1543056254">
              <w:marLeft w:val="0"/>
              <w:marRight w:val="0"/>
              <w:marTop w:val="0"/>
              <w:marBottom w:val="0"/>
              <w:divBdr>
                <w:top w:val="none" w:sz="0" w:space="0" w:color="auto"/>
                <w:left w:val="none" w:sz="0" w:space="0" w:color="auto"/>
                <w:bottom w:val="none" w:sz="0" w:space="0" w:color="auto"/>
                <w:right w:val="none" w:sz="0" w:space="0" w:color="auto"/>
              </w:divBdr>
            </w:div>
            <w:div w:id="379599148">
              <w:marLeft w:val="0"/>
              <w:marRight w:val="0"/>
              <w:marTop w:val="0"/>
              <w:marBottom w:val="0"/>
              <w:divBdr>
                <w:top w:val="none" w:sz="0" w:space="0" w:color="auto"/>
                <w:left w:val="none" w:sz="0" w:space="0" w:color="auto"/>
                <w:bottom w:val="none" w:sz="0" w:space="0" w:color="auto"/>
                <w:right w:val="none" w:sz="0" w:space="0" w:color="auto"/>
              </w:divBdr>
            </w:div>
          </w:divsChild>
        </w:div>
        <w:div w:id="1432313376">
          <w:marLeft w:val="60"/>
          <w:marRight w:val="60"/>
          <w:marTop w:val="100"/>
          <w:marBottom w:val="100"/>
          <w:divBdr>
            <w:top w:val="none" w:sz="0" w:space="0" w:color="auto"/>
            <w:left w:val="none" w:sz="0" w:space="0" w:color="auto"/>
            <w:bottom w:val="none" w:sz="0" w:space="0" w:color="auto"/>
            <w:right w:val="none" w:sz="0" w:space="0" w:color="auto"/>
          </w:divBdr>
          <w:divsChild>
            <w:div w:id="884755106">
              <w:marLeft w:val="0"/>
              <w:marRight w:val="0"/>
              <w:marTop w:val="0"/>
              <w:marBottom w:val="0"/>
              <w:divBdr>
                <w:top w:val="none" w:sz="0" w:space="0" w:color="auto"/>
                <w:left w:val="none" w:sz="0" w:space="0" w:color="auto"/>
                <w:bottom w:val="none" w:sz="0" w:space="0" w:color="auto"/>
                <w:right w:val="none" w:sz="0" w:space="0" w:color="auto"/>
              </w:divBdr>
            </w:div>
            <w:div w:id="1277714571">
              <w:marLeft w:val="0"/>
              <w:marRight w:val="0"/>
              <w:marTop w:val="0"/>
              <w:marBottom w:val="0"/>
              <w:divBdr>
                <w:top w:val="none" w:sz="0" w:space="0" w:color="auto"/>
                <w:left w:val="none" w:sz="0" w:space="0" w:color="auto"/>
                <w:bottom w:val="none" w:sz="0" w:space="0" w:color="auto"/>
                <w:right w:val="none" w:sz="0" w:space="0" w:color="auto"/>
              </w:divBdr>
            </w:div>
          </w:divsChild>
        </w:div>
        <w:div w:id="672032194">
          <w:marLeft w:val="60"/>
          <w:marRight w:val="60"/>
          <w:marTop w:val="100"/>
          <w:marBottom w:val="100"/>
          <w:divBdr>
            <w:top w:val="none" w:sz="0" w:space="0" w:color="auto"/>
            <w:left w:val="none" w:sz="0" w:space="0" w:color="auto"/>
            <w:bottom w:val="none" w:sz="0" w:space="0" w:color="auto"/>
            <w:right w:val="none" w:sz="0" w:space="0" w:color="auto"/>
          </w:divBdr>
        </w:div>
        <w:div w:id="1366833154">
          <w:marLeft w:val="60"/>
          <w:marRight w:val="60"/>
          <w:marTop w:val="100"/>
          <w:marBottom w:val="100"/>
          <w:divBdr>
            <w:top w:val="none" w:sz="0" w:space="0" w:color="auto"/>
            <w:left w:val="none" w:sz="0" w:space="0" w:color="auto"/>
            <w:bottom w:val="none" w:sz="0" w:space="0" w:color="auto"/>
            <w:right w:val="none" w:sz="0" w:space="0" w:color="auto"/>
          </w:divBdr>
          <w:divsChild>
            <w:div w:id="1739744849">
              <w:marLeft w:val="0"/>
              <w:marRight w:val="0"/>
              <w:marTop w:val="0"/>
              <w:marBottom w:val="0"/>
              <w:divBdr>
                <w:top w:val="none" w:sz="0" w:space="0" w:color="auto"/>
                <w:left w:val="none" w:sz="0" w:space="0" w:color="auto"/>
                <w:bottom w:val="none" w:sz="0" w:space="0" w:color="auto"/>
                <w:right w:val="none" w:sz="0" w:space="0" w:color="auto"/>
              </w:divBdr>
            </w:div>
          </w:divsChild>
        </w:div>
        <w:div w:id="1030447942">
          <w:marLeft w:val="60"/>
          <w:marRight w:val="60"/>
          <w:marTop w:val="100"/>
          <w:marBottom w:val="100"/>
          <w:divBdr>
            <w:top w:val="none" w:sz="0" w:space="0" w:color="auto"/>
            <w:left w:val="none" w:sz="0" w:space="0" w:color="auto"/>
            <w:bottom w:val="none" w:sz="0" w:space="0" w:color="auto"/>
            <w:right w:val="none" w:sz="0" w:space="0" w:color="auto"/>
          </w:divBdr>
          <w:divsChild>
            <w:div w:id="1028141075">
              <w:marLeft w:val="0"/>
              <w:marRight w:val="0"/>
              <w:marTop w:val="0"/>
              <w:marBottom w:val="0"/>
              <w:divBdr>
                <w:top w:val="none" w:sz="0" w:space="0" w:color="auto"/>
                <w:left w:val="none" w:sz="0" w:space="0" w:color="auto"/>
                <w:bottom w:val="none" w:sz="0" w:space="0" w:color="auto"/>
                <w:right w:val="none" w:sz="0" w:space="0" w:color="auto"/>
              </w:divBdr>
            </w:div>
            <w:div w:id="1837844703">
              <w:marLeft w:val="0"/>
              <w:marRight w:val="0"/>
              <w:marTop w:val="0"/>
              <w:marBottom w:val="0"/>
              <w:divBdr>
                <w:top w:val="none" w:sz="0" w:space="0" w:color="auto"/>
                <w:left w:val="none" w:sz="0" w:space="0" w:color="auto"/>
                <w:bottom w:val="none" w:sz="0" w:space="0" w:color="auto"/>
                <w:right w:val="none" w:sz="0" w:space="0" w:color="auto"/>
              </w:divBdr>
            </w:div>
          </w:divsChild>
        </w:div>
        <w:div w:id="401097351">
          <w:marLeft w:val="60"/>
          <w:marRight w:val="60"/>
          <w:marTop w:val="100"/>
          <w:marBottom w:val="100"/>
          <w:divBdr>
            <w:top w:val="none" w:sz="0" w:space="0" w:color="auto"/>
            <w:left w:val="none" w:sz="0" w:space="0" w:color="auto"/>
            <w:bottom w:val="none" w:sz="0" w:space="0" w:color="auto"/>
            <w:right w:val="none" w:sz="0" w:space="0" w:color="auto"/>
          </w:divBdr>
        </w:div>
        <w:div w:id="2105570032">
          <w:marLeft w:val="60"/>
          <w:marRight w:val="60"/>
          <w:marTop w:val="100"/>
          <w:marBottom w:val="100"/>
          <w:divBdr>
            <w:top w:val="none" w:sz="0" w:space="0" w:color="auto"/>
            <w:left w:val="none" w:sz="0" w:space="0" w:color="auto"/>
            <w:bottom w:val="none" w:sz="0" w:space="0" w:color="auto"/>
            <w:right w:val="none" w:sz="0" w:space="0" w:color="auto"/>
          </w:divBdr>
          <w:divsChild>
            <w:div w:id="1036275788">
              <w:marLeft w:val="0"/>
              <w:marRight w:val="0"/>
              <w:marTop w:val="0"/>
              <w:marBottom w:val="0"/>
              <w:divBdr>
                <w:top w:val="none" w:sz="0" w:space="0" w:color="auto"/>
                <w:left w:val="none" w:sz="0" w:space="0" w:color="auto"/>
                <w:bottom w:val="none" w:sz="0" w:space="0" w:color="auto"/>
                <w:right w:val="none" w:sz="0" w:space="0" w:color="auto"/>
              </w:divBdr>
            </w:div>
            <w:div w:id="217865122">
              <w:marLeft w:val="0"/>
              <w:marRight w:val="0"/>
              <w:marTop w:val="0"/>
              <w:marBottom w:val="0"/>
              <w:divBdr>
                <w:top w:val="none" w:sz="0" w:space="0" w:color="auto"/>
                <w:left w:val="none" w:sz="0" w:space="0" w:color="auto"/>
                <w:bottom w:val="none" w:sz="0" w:space="0" w:color="auto"/>
                <w:right w:val="none" w:sz="0" w:space="0" w:color="auto"/>
              </w:divBdr>
            </w:div>
          </w:divsChild>
        </w:div>
        <w:div w:id="524831785">
          <w:marLeft w:val="60"/>
          <w:marRight w:val="60"/>
          <w:marTop w:val="100"/>
          <w:marBottom w:val="100"/>
          <w:divBdr>
            <w:top w:val="none" w:sz="0" w:space="0" w:color="auto"/>
            <w:left w:val="none" w:sz="0" w:space="0" w:color="auto"/>
            <w:bottom w:val="none" w:sz="0" w:space="0" w:color="auto"/>
            <w:right w:val="none" w:sz="0" w:space="0" w:color="auto"/>
          </w:divBdr>
          <w:divsChild>
            <w:div w:id="503935682">
              <w:marLeft w:val="0"/>
              <w:marRight w:val="0"/>
              <w:marTop w:val="0"/>
              <w:marBottom w:val="0"/>
              <w:divBdr>
                <w:top w:val="none" w:sz="0" w:space="0" w:color="auto"/>
                <w:left w:val="none" w:sz="0" w:space="0" w:color="auto"/>
                <w:bottom w:val="none" w:sz="0" w:space="0" w:color="auto"/>
                <w:right w:val="none" w:sz="0" w:space="0" w:color="auto"/>
              </w:divBdr>
            </w:div>
          </w:divsChild>
        </w:div>
        <w:div w:id="1143891036">
          <w:marLeft w:val="60"/>
          <w:marRight w:val="60"/>
          <w:marTop w:val="100"/>
          <w:marBottom w:val="100"/>
          <w:divBdr>
            <w:top w:val="none" w:sz="0" w:space="0" w:color="auto"/>
            <w:left w:val="none" w:sz="0" w:space="0" w:color="auto"/>
            <w:bottom w:val="none" w:sz="0" w:space="0" w:color="auto"/>
            <w:right w:val="none" w:sz="0" w:space="0" w:color="auto"/>
          </w:divBdr>
          <w:divsChild>
            <w:div w:id="2074547393">
              <w:marLeft w:val="0"/>
              <w:marRight w:val="0"/>
              <w:marTop w:val="0"/>
              <w:marBottom w:val="0"/>
              <w:divBdr>
                <w:top w:val="none" w:sz="0" w:space="0" w:color="auto"/>
                <w:left w:val="single" w:sz="24" w:space="0" w:color="CED3F1"/>
                <w:bottom w:val="none" w:sz="0" w:space="0" w:color="auto"/>
                <w:right w:val="none" w:sz="0" w:space="0" w:color="auto"/>
              </w:divBdr>
              <w:divsChild>
                <w:div w:id="1555508668">
                  <w:marLeft w:val="0"/>
                  <w:marRight w:val="0"/>
                  <w:marTop w:val="0"/>
                  <w:marBottom w:val="0"/>
                  <w:divBdr>
                    <w:top w:val="none" w:sz="0" w:space="0" w:color="auto"/>
                    <w:left w:val="none" w:sz="0" w:space="0" w:color="auto"/>
                    <w:bottom w:val="none" w:sz="0" w:space="0" w:color="auto"/>
                    <w:right w:val="none" w:sz="0" w:space="0" w:color="auto"/>
                  </w:divBdr>
                </w:div>
                <w:div w:id="284121018">
                  <w:marLeft w:val="0"/>
                  <w:marRight w:val="0"/>
                  <w:marTop w:val="0"/>
                  <w:marBottom w:val="0"/>
                  <w:divBdr>
                    <w:top w:val="none" w:sz="0" w:space="0" w:color="auto"/>
                    <w:left w:val="none" w:sz="0" w:space="0" w:color="auto"/>
                    <w:bottom w:val="none" w:sz="0" w:space="0" w:color="auto"/>
                    <w:right w:val="none" w:sz="0" w:space="0" w:color="auto"/>
                  </w:divBdr>
                </w:div>
                <w:div w:id="692418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321655">
          <w:marLeft w:val="60"/>
          <w:marRight w:val="60"/>
          <w:marTop w:val="100"/>
          <w:marBottom w:val="100"/>
          <w:divBdr>
            <w:top w:val="none" w:sz="0" w:space="0" w:color="auto"/>
            <w:left w:val="none" w:sz="0" w:space="0" w:color="auto"/>
            <w:bottom w:val="none" w:sz="0" w:space="0" w:color="auto"/>
            <w:right w:val="none" w:sz="0" w:space="0" w:color="auto"/>
          </w:divBdr>
        </w:div>
        <w:div w:id="1758863400">
          <w:marLeft w:val="60"/>
          <w:marRight w:val="60"/>
          <w:marTop w:val="100"/>
          <w:marBottom w:val="100"/>
          <w:divBdr>
            <w:top w:val="none" w:sz="0" w:space="0" w:color="auto"/>
            <w:left w:val="none" w:sz="0" w:space="0" w:color="auto"/>
            <w:bottom w:val="none" w:sz="0" w:space="0" w:color="auto"/>
            <w:right w:val="none" w:sz="0" w:space="0" w:color="auto"/>
          </w:divBdr>
          <w:divsChild>
            <w:div w:id="1266306686">
              <w:marLeft w:val="0"/>
              <w:marRight w:val="0"/>
              <w:marTop w:val="0"/>
              <w:marBottom w:val="0"/>
              <w:divBdr>
                <w:top w:val="none" w:sz="0" w:space="0" w:color="auto"/>
                <w:left w:val="none" w:sz="0" w:space="0" w:color="auto"/>
                <w:bottom w:val="none" w:sz="0" w:space="0" w:color="auto"/>
                <w:right w:val="none" w:sz="0" w:space="0" w:color="auto"/>
              </w:divBdr>
            </w:div>
          </w:divsChild>
        </w:div>
        <w:div w:id="1965574641">
          <w:marLeft w:val="60"/>
          <w:marRight w:val="60"/>
          <w:marTop w:val="100"/>
          <w:marBottom w:val="100"/>
          <w:divBdr>
            <w:top w:val="none" w:sz="0" w:space="0" w:color="auto"/>
            <w:left w:val="none" w:sz="0" w:space="0" w:color="auto"/>
            <w:bottom w:val="none" w:sz="0" w:space="0" w:color="auto"/>
            <w:right w:val="none" w:sz="0" w:space="0" w:color="auto"/>
          </w:divBdr>
          <w:divsChild>
            <w:div w:id="598176662">
              <w:marLeft w:val="0"/>
              <w:marRight w:val="0"/>
              <w:marTop w:val="0"/>
              <w:marBottom w:val="0"/>
              <w:divBdr>
                <w:top w:val="none" w:sz="0" w:space="0" w:color="auto"/>
                <w:left w:val="none" w:sz="0" w:space="0" w:color="auto"/>
                <w:bottom w:val="none" w:sz="0" w:space="0" w:color="auto"/>
                <w:right w:val="none" w:sz="0" w:space="0" w:color="auto"/>
              </w:divBdr>
            </w:div>
          </w:divsChild>
        </w:div>
        <w:div w:id="459421557">
          <w:marLeft w:val="60"/>
          <w:marRight w:val="60"/>
          <w:marTop w:val="100"/>
          <w:marBottom w:val="100"/>
          <w:divBdr>
            <w:top w:val="none" w:sz="0" w:space="0" w:color="auto"/>
            <w:left w:val="none" w:sz="0" w:space="0" w:color="auto"/>
            <w:bottom w:val="none" w:sz="0" w:space="0" w:color="auto"/>
            <w:right w:val="none" w:sz="0" w:space="0" w:color="auto"/>
          </w:divBdr>
          <w:divsChild>
            <w:div w:id="1185288010">
              <w:marLeft w:val="0"/>
              <w:marRight w:val="0"/>
              <w:marTop w:val="0"/>
              <w:marBottom w:val="0"/>
              <w:divBdr>
                <w:top w:val="none" w:sz="0" w:space="0" w:color="auto"/>
                <w:left w:val="none" w:sz="0" w:space="0" w:color="auto"/>
                <w:bottom w:val="none" w:sz="0" w:space="0" w:color="auto"/>
                <w:right w:val="none" w:sz="0" w:space="0" w:color="auto"/>
              </w:divBdr>
            </w:div>
          </w:divsChild>
        </w:div>
        <w:div w:id="338122034">
          <w:marLeft w:val="60"/>
          <w:marRight w:val="60"/>
          <w:marTop w:val="100"/>
          <w:marBottom w:val="100"/>
          <w:divBdr>
            <w:top w:val="none" w:sz="0" w:space="0" w:color="auto"/>
            <w:left w:val="none" w:sz="0" w:space="0" w:color="auto"/>
            <w:bottom w:val="none" w:sz="0" w:space="0" w:color="auto"/>
            <w:right w:val="none" w:sz="0" w:space="0" w:color="auto"/>
          </w:divBdr>
          <w:divsChild>
            <w:div w:id="725229027">
              <w:marLeft w:val="0"/>
              <w:marRight w:val="0"/>
              <w:marTop w:val="0"/>
              <w:marBottom w:val="0"/>
              <w:divBdr>
                <w:top w:val="none" w:sz="0" w:space="0" w:color="auto"/>
                <w:left w:val="none" w:sz="0" w:space="0" w:color="auto"/>
                <w:bottom w:val="none" w:sz="0" w:space="0" w:color="auto"/>
                <w:right w:val="none" w:sz="0" w:space="0" w:color="auto"/>
              </w:divBdr>
            </w:div>
            <w:div w:id="647593596">
              <w:marLeft w:val="0"/>
              <w:marRight w:val="0"/>
              <w:marTop w:val="0"/>
              <w:marBottom w:val="0"/>
              <w:divBdr>
                <w:top w:val="none" w:sz="0" w:space="0" w:color="auto"/>
                <w:left w:val="none" w:sz="0" w:space="0" w:color="auto"/>
                <w:bottom w:val="none" w:sz="0" w:space="0" w:color="auto"/>
                <w:right w:val="none" w:sz="0" w:space="0" w:color="auto"/>
              </w:divBdr>
            </w:div>
          </w:divsChild>
        </w:div>
        <w:div w:id="1231034951">
          <w:marLeft w:val="60"/>
          <w:marRight w:val="60"/>
          <w:marTop w:val="100"/>
          <w:marBottom w:val="100"/>
          <w:divBdr>
            <w:top w:val="none" w:sz="0" w:space="0" w:color="auto"/>
            <w:left w:val="none" w:sz="0" w:space="0" w:color="auto"/>
            <w:bottom w:val="none" w:sz="0" w:space="0" w:color="auto"/>
            <w:right w:val="none" w:sz="0" w:space="0" w:color="auto"/>
          </w:divBdr>
          <w:divsChild>
            <w:div w:id="1861508698">
              <w:marLeft w:val="0"/>
              <w:marRight w:val="0"/>
              <w:marTop w:val="0"/>
              <w:marBottom w:val="0"/>
              <w:divBdr>
                <w:top w:val="none" w:sz="0" w:space="0" w:color="auto"/>
                <w:left w:val="none" w:sz="0" w:space="0" w:color="auto"/>
                <w:bottom w:val="none" w:sz="0" w:space="0" w:color="auto"/>
                <w:right w:val="none" w:sz="0" w:space="0" w:color="auto"/>
              </w:divBdr>
            </w:div>
          </w:divsChild>
        </w:div>
        <w:div w:id="352417081">
          <w:marLeft w:val="60"/>
          <w:marRight w:val="60"/>
          <w:marTop w:val="100"/>
          <w:marBottom w:val="100"/>
          <w:divBdr>
            <w:top w:val="none" w:sz="0" w:space="0" w:color="auto"/>
            <w:left w:val="none" w:sz="0" w:space="0" w:color="auto"/>
            <w:bottom w:val="none" w:sz="0" w:space="0" w:color="auto"/>
            <w:right w:val="none" w:sz="0" w:space="0" w:color="auto"/>
          </w:divBdr>
        </w:div>
        <w:div w:id="1744330428">
          <w:marLeft w:val="60"/>
          <w:marRight w:val="60"/>
          <w:marTop w:val="100"/>
          <w:marBottom w:val="100"/>
          <w:divBdr>
            <w:top w:val="none" w:sz="0" w:space="0" w:color="auto"/>
            <w:left w:val="none" w:sz="0" w:space="0" w:color="auto"/>
            <w:bottom w:val="none" w:sz="0" w:space="0" w:color="auto"/>
            <w:right w:val="none" w:sz="0" w:space="0" w:color="auto"/>
          </w:divBdr>
          <w:divsChild>
            <w:div w:id="1091199829">
              <w:marLeft w:val="0"/>
              <w:marRight w:val="0"/>
              <w:marTop w:val="0"/>
              <w:marBottom w:val="0"/>
              <w:divBdr>
                <w:top w:val="none" w:sz="0" w:space="0" w:color="auto"/>
                <w:left w:val="none" w:sz="0" w:space="0" w:color="auto"/>
                <w:bottom w:val="none" w:sz="0" w:space="0" w:color="auto"/>
                <w:right w:val="none" w:sz="0" w:space="0" w:color="auto"/>
              </w:divBdr>
            </w:div>
          </w:divsChild>
        </w:div>
        <w:div w:id="1885285870">
          <w:marLeft w:val="60"/>
          <w:marRight w:val="60"/>
          <w:marTop w:val="100"/>
          <w:marBottom w:val="100"/>
          <w:divBdr>
            <w:top w:val="none" w:sz="0" w:space="0" w:color="auto"/>
            <w:left w:val="none" w:sz="0" w:space="0" w:color="auto"/>
            <w:bottom w:val="none" w:sz="0" w:space="0" w:color="auto"/>
            <w:right w:val="none" w:sz="0" w:space="0" w:color="auto"/>
          </w:divBdr>
          <w:divsChild>
            <w:div w:id="16393815">
              <w:marLeft w:val="0"/>
              <w:marRight w:val="0"/>
              <w:marTop w:val="0"/>
              <w:marBottom w:val="0"/>
              <w:divBdr>
                <w:top w:val="none" w:sz="0" w:space="0" w:color="auto"/>
                <w:left w:val="none" w:sz="0" w:space="0" w:color="auto"/>
                <w:bottom w:val="none" w:sz="0" w:space="0" w:color="auto"/>
                <w:right w:val="none" w:sz="0" w:space="0" w:color="auto"/>
              </w:divBdr>
            </w:div>
          </w:divsChild>
        </w:div>
        <w:div w:id="1440178878">
          <w:marLeft w:val="60"/>
          <w:marRight w:val="60"/>
          <w:marTop w:val="100"/>
          <w:marBottom w:val="100"/>
          <w:divBdr>
            <w:top w:val="none" w:sz="0" w:space="0" w:color="auto"/>
            <w:left w:val="none" w:sz="0" w:space="0" w:color="auto"/>
            <w:bottom w:val="none" w:sz="0" w:space="0" w:color="auto"/>
            <w:right w:val="none" w:sz="0" w:space="0" w:color="auto"/>
          </w:divBdr>
          <w:divsChild>
            <w:div w:id="359939860">
              <w:marLeft w:val="0"/>
              <w:marRight w:val="0"/>
              <w:marTop w:val="0"/>
              <w:marBottom w:val="0"/>
              <w:divBdr>
                <w:top w:val="none" w:sz="0" w:space="0" w:color="auto"/>
                <w:left w:val="none" w:sz="0" w:space="0" w:color="auto"/>
                <w:bottom w:val="none" w:sz="0" w:space="0" w:color="auto"/>
                <w:right w:val="none" w:sz="0" w:space="0" w:color="auto"/>
              </w:divBdr>
            </w:div>
            <w:div w:id="2080785050">
              <w:marLeft w:val="0"/>
              <w:marRight w:val="0"/>
              <w:marTop w:val="0"/>
              <w:marBottom w:val="0"/>
              <w:divBdr>
                <w:top w:val="none" w:sz="0" w:space="0" w:color="auto"/>
                <w:left w:val="none" w:sz="0" w:space="0" w:color="auto"/>
                <w:bottom w:val="none" w:sz="0" w:space="0" w:color="auto"/>
                <w:right w:val="none" w:sz="0" w:space="0" w:color="auto"/>
              </w:divBdr>
            </w:div>
            <w:div w:id="1019893152">
              <w:marLeft w:val="0"/>
              <w:marRight w:val="0"/>
              <w:marTop w:val="0"/>
              <w:marBottom w:val="0"/>
              <w:divBdr>
                <w:top w:val="none" w:sz="0" w:space="0" w:color="auto"/>
                <w:left w:val="none" w:sz="0" w:space="0" w:color="auto"/>
                <w:bottom w:val="none" w:sz="0" w:space="0" w:color="auto"/>
                <w:right w:val="none" w:sz="0" w:space="0" w:color="auto"/>
              </w:divBdr>
            </w:div>
            <w:div w:id="247858111">
              <w:marLeft w:val="0"/>
              <w:marRight w:val="0"/>
              <w:marTop w:val="0"/>
              <w:marBottom w:val="0"/>
              <w:divBdr>
                <w:top w:val="none" w:sz="0" w:space="0" w:color="auto"/>
                <w:left w:val="none" w:sz="0" w:space="0" w:color="auto"/>
                <w:bottom w:val="none" w:sz="0" w:space="0" w:color="auto"/>
                <w:right w:val="none" w:sz="0" w:space="0" w:color="auto"/>
              </w:divBdr>
            </w:div>
            <w:div w:id="1061438209">
              <w:marLeft w:val="0"/>
              <w:marRight w:val="0"/>
              <w:marTop w:val="0"/>
              <w:marBottom w:val="0"/>
              <w:divBdr>
                <w:top w:val="none" w:sz="0" w:space="0" w:color="auto"/>
                <w:left w:val="none" w:sz="0" w:space="0" w:color="auto"/>
                <w:bottom w:val="none" w:sz="0" w:space="0" w:color="auto"/>
                <w:right w:val="none" w:sz="0" w:space="0" w:color="auto"/>
              </w:divBdr>
            </w:div>
            <w:div w:id="430201734">
              <w:marLeft w:val="0"/>
              <w:marRight w:val="0"/>
              <w:marTop w:val="0"/>
              <w:marBottom w:val="0"/>
              <w:divBdr>
                <w:top w:val="none" w:sz="0" w:space="0" w:color="auto"/>
                <w:left w:val="none" w:sz="0" w:space="0" w:color="auto"/>
                <w:bottom w:val="none" w:sz="0" w:space="0" w:color="auto"/>
                <w:right w:val="none" w:sz="0" w:space="0" w:color="auto"/>
              </w:divBdr>
            </w:div>
            <w:div w:id="1261723389">
              <w:marLeft w:val="0"/>
              <w:marRight w:val="0"/>
              <w:marTop w:val="0"/>
              <w:marBottom w:val="0"/>
              <w:divBdr>
                <w:top w:val="none" w:sz="0" w:space="0" w:color="auto"/>
                <w:left w:val="none" w:sz="0" w:space="0" w:color="auto"/>
                <w:bottom w:val="none" w:sz="0" w:space="0" w:color="auto"/>
                <w:right w:val="none" w:sz="0" w:space="0" w:color="auto"/>
              </w:divBdr>
            </w:div>
            <w:div w:id="977029123">
              <w:marLeft w:val="0"/>
              <w:marRight w:val="0"/>
              <w:marTop w:val="0"/>
              <w:marBottom w:val="0"/>
              <w:divBdr>
                <w:top w:val="none" w:sz="0" w:space="0" w:color="auto"/>
                <w:left w:val="none" w:sz="0" w:space="0" w:color="auto"/>
                <w:bottom w:val="none" w:sz="0" w:space="0" w:color="auto"/>
                <w:right w:val="none" w:sz="0" w:space="0" w:color="auto"/>
              </w:divBdr>
            </w:div>
            <w:div w:id="849762732">
              <w:marLeft w:val="0"/>
              <w:marRight w:val="0"/>
              <w:marTop w:val="0"/>
              <w:marBottom w:val="0"/>
              <w:divBdr>
                <w:top w:val="none" w:sz="0" w:space="0" w:color="auto"/>
                <w:left w:val="none" w:sz="0" w:space="0" w:color="auto"/>
                <w:bottom w:val="none" w:sz="0" w:space="0" w:color="auto"/>
                <w:right w:val="none" w:sz="0" w:space="0" w:color="auto"/>
              </w:divBdr>
            </w:div>
            <w:div w:id="1107240693">
              <w:marLeft w:val="0"/>
              <w:marRight w:val="0"/>
              <w:marTop w:val="0"/>
              <w:marBottom w:val="0"/>
              <w:divBdr>
                <w:top w:val="none" w:sz="0" w:space="0" w:color="auto"/>
                <w:left w:val="none" w:sz="0" w:space="0" w:color="auto"/>
                <w:bottom w:val="none" w:sz="0" w:space="0" w:color="auto"/>
                <w:right w:val="none" w:sz="0" w:space="0" w:color="auto"/>
              </w:divBdr>
            </w:div>
            <w:div w:id="383987279">
              <w:marLeft w:val="0"/>
              <w:marRight w:val="0"/>
              <w:marTop w:val="0"/>
              <w:marBottom w:val="0"/>
              <w:divBdr>
                <w:top w:val="none" w:sz="0" w:space="0" w:color="auto"/>
                <w:left w:val="none" w:sz="0" w:space="0" w:color="auto"/>
                <w:bottom w:val="none" w:sz="0" w:space="0" w:color="auto"/>
                <w:right w:val="none" w:sz="0" w:space="0" w:color="auto"/>
              </w:divBdr>
            </w:div>
            <w:div w:id="839545733">
              <w:marLeft w:val="0"/>
              <w:marRight w:val="0"/>
              <w:marTop w:val="0"/>
              <w:marBottom w:val="0"/>
              <w:divBdr>
                <w:top w:val="none" w:sz="0" w:space="0" w:color="auto"/>
                <w:left w:val="none" w:sz="0" w:space="0" w:color="auto"/>
                <w:bottom w:val="none" w:sz="0" w:space="0" w:color="auto"/>
                <w:right w:val="none" w:sz="0" w:space="0" w:color="auto"/>
              </w:divBdr>
            </w:div>
            <w:div w:id="1659765933">
              <w:marLeft w:val="0"/>
              <w:marRight w:val="0"/>
              <w:marTop w:val="0"/>
              <w:marBottom w:val="0"/>
              <w:divBdr>
                <w:top w:val="none" w:sz="0" w:space="0" w:color="auto"/>
                <w:left w:val="none" w:sz="0" w:space="0" w:color="auto"/>
                <w:bottom w:val="none" w:sz="0" w:space="0" w:color="auto"/>
                <w:right w:val="none" w:sz="0" w:space="0" w:color="auto"/>
              </w:divBdr>
            </w:div>
            <w:div w:id="2085947722">
              <w:marLeft w:val="0"/>
              <w:marRight w:val="0"/>
              <w:marTop w:val="0"/>
              <w:marBottom w:val="0"/>
              <w:divBdr>
                <w:top w:val="none" w:sz="0" w:space="0" w:color="auto"/>
                <w:left w:val="none" w:sz="0" w:space="0" w:color="auto"/>
                <w:bottom w:val="none" w:sz="0" w:space="0" w:color="auto"/>
                <w:right w:val="none" w:sz="0" w:space="0" w:color="auto"/>
              </w:divBdr>
            </w:div>
            <w:div w:id="1655258230">
              <w:marLeft w:val="0"/>
              <w:marRight w:val="0"/>
              <w:marTop w:val="0"/>
              <w:marBottom w:val="0"/>
              <w:divBdr>
                <w:top w:val="none" w:sz="0" w:space="0" w:color="auto"/>
                <w:left w:val="none" w:sz="0" w:space="0" w:color="auto"/>
                <w:bottom w:val="none" w:sz="0" w:space="0" w:color="auto"/>
                <w:right w:val="none" w:sz="0" w:space="0" w:color="auto"/>
              </w:divBdr>
            </w:div>
            <w:div w:id="328023984">
              <w:marLeft w:val="0"/>
              <w:marRight w:val="0"/>
              <w:marTop w:val="0"/>
              <w:marBottom w:val="0"/>
              <w:divBdr>
                <w:top w:val="none" w:sz="0" w:space="0" w:color="auto"/>
                <w:left w:val="none" w:sz="0" w:space="0" w:color="auto"/>
                <w:bottom w:val="none" w:sz="0" w:space="0" w:color="auto"/>
                <w:right w:val="none" w:sz="0" w:space="0" w:color="auto"/>
              </w:divBdr>
            </w:div>
          </w:divsChild>
        </w:div>
        <w:div w:id="1632899070">
          <w:marLeft w:val="60"/>
          <w:marRight w:val="60"/>
          <w:marTop w:val="100"/>
          <w:marBottom w:val="100"/>
          <w:divBdr>
            <w:top w:val="none" w:sz="0" w:space="0" w:color="auto"/>
            <w:left w:val="none" w:sz="0" w:space="0" w:color="auto"/>
            <w:bottom w:val="none" w:sz="0" w:space="0" w:color="auto"/>
            <w:right w:val="none" w:sz="0" w:space="0" w:color="auto"/>
          </w:divBdr>
          <w:divsChild>
            <w:div w:id="897281684">
              <w:marLeft w:val="0"/>
              <w:marRight w:val="0"/>
              <w:marTop w:val="0"/>
              <w:marBottom w:val="0"/>
              <w:divBdr>
                <w:top w:val="none" w:sz="0" w:space="0" w:color="auto"/>
                <w:left w:val="none" w:sz="0" w:space="0" w:color="auto"/>
                <w:bottom w:val="none" w:sz="0" w:space="0" w:color="auto"/>
                <w:right w:val="none" w:sz="0" w:space="0" w:color="auto"/>
              </w:divBdr>
            </w:div>
            <w:div w:id="1383990515">
              <w:marLeft w:val="0"/>
              <w:marRight w:val="0"/>
              <w:marTop w:val="0"/>
              <w:marBottom w:val="0"/>
              <w:divBdr>
                <w:top w:val="none" w:sz="0" w:space="0" w:color="auto"/>
                <w:left w:val="none" w:sz="0" w:space="0" w:color="auto"/>
                <w:bottom w:val="none" w:sz="0" w:space="0" w:color="auto"/>
                <w:right w:val="none" w:sz="0" w:space="0" w:color="auto"/>
              </w:divBdr>
            </w:div>
            <w:div w:id="1861579327">
              <w:marLeft w:val="0"/>
              <w:marRight w:val="0"/>
              <w:marTop w:val="0"/>
              <w:marBottom w:val="0"/>
              <w:divBdr>
                <w:top w:val="none" w:sz="0" w:space="0" w:color="auto"/>
                <w:left w:val="none" w:sz="0" w:space="0" w:color="auto"/>
                <w:bottom w:val="none" w:sz="0" w:space="0" w:color="auto"/>
                <w:right w:val="none" w:sz="0" w:space="0" w:color="auto"/>
              </w:divBdr>
            </w:div>
            <w:div w:id="2047565301">
              <w:marLeft w:val="0"/>
              <w:marRight w:val="0"/>
              <w:marTop w:val="0"/>
              <w:marBottom w:val="0"/>
              <w:divBdr>
                <w:top w:val="none" w:sz="0" w:space="0" w:color="auto"/>
                <w:left w:val="none" w:sz="0" w:space="0" w:color="auto"/>
                <w:bottom w:val="none" w:sz="0" w:space="0" w:color="auto"/>
                <w:right w:val="none" w:sz="0" w:space="0" w:color="auto"/>
              </w:divBdr>
            </w:div>
            <w:div w:id="918368348">
              <w:marLeft w:val="0"/>
              <w:marRight w:val="0"/>
              <w:marTop w:val="0"/>
              <w:marBottom w:val="0"/>
              <w:divBdr>
                <w:top w:val="none" w:sz="0" w:space="0" w:color="auto"/>
                <w:left w:val="none" w:sz="0" w:space="0" w:color="auto"/>
                <w:bottom w:val="none" w:sz="0" w:space="0" w:color="auto"/>
                <w:right w:val="none" w:sz="0" w:space="0" w:color="auto"/>
              </w:divBdr>
            </w:div>
          </w:divsChild>
        </w:div>
        <w:div w:id="1579441157">
          <w:marLeft w:val="60"/>
          <w:marRight w:val="60"/>
          <w:marTop w:val="100"/>
          <w:marBottom w:val="100"/>
          <w:divBdr>
            <w:top w:val="none" w:sz="0" w:space="0" w:color="auto"/>
            <w:left w:val="none" w:sz="0" w:space="0" w:color="auto"/>
            <w:bottom w:val="none" w:sz="0" w:space="0" w:color="auto"/>
            <w:right w:val="none" w:sz="0" w:space="0" w:color="auto"/>
          </w:divBdr>
          <w:divsChild>
            <w:div w:id="578488453">
              <w:marLeft w:val="0"/>
              <w:marRight w:val="0"/>
              <w:marTop w:val="0"/>
              <w:marBottom w:val="0"/>
              <w:divBdr>
                <w:top w:val="none" w:sz="0" w:space="0" w:color="auto"/>
                <w:left w:val="none" w:sz="0" w:space="0" w:color="auto"/>
                <w:bottom w:val="none" w:sz="0" w:space="0" w:color="auto"/>
                <w:right w:val="none" w:sz="0" w:space="0" w:color="auto"/>
              </w:divBdr>
            </w:div>
          </w:divsChild>
        </w:div>
        <w:div w:id="1373798272">
          <w:marLeft w:val="60"/>
          <w:marRight w:val="60"/>
          <w:marTop w:val="100"/>
          <w:marBottom w:val="100"/>
          <w:divBdr>
            <w:top w:val="none" w:sz="0" w:space="0" w:color="auto"/>
            <w:left w:val="none" w:sz="0" w:space="0" w:color="auto"/>
            <w:bottom w:val="none" w:sz="0" w:space="0" w:color="auto"/>
            <w:right w:val="none" w:sz="0" w:space="0" w:color="auto"/>
          </w:divBdr>
        </w:div>
        <w:div w:id="1269509766">
          <w:marLeft w:val="60"/>
          <w:marRight w:val="60"/>
          <w:marTop w:val="100"/>
          <w:marBottom w:val="100"/>
          <w:divBdr>
            <w:top w:val="none" w:sz="0" w:space="0" w:color="auto"/>
            <w:left w:val="none" w:sz="0" w:space="0" w:color="auto"/>
            <w:bottom w:val="none" w:sz="0" w:space="0" w:color="auto"/>
            <w:right w:val="none" w:sz="0" w:space="0" w:color="auto"/>
          </w:divBdr>
          <w:divsChild>
            <w:div w:id="102041065">
              <w:marLeft w:val="0"/>
              <w:marRight w:val="0"/>
              <w:marTop w:val="0"/>
              <w:marBottom w:val="0"/>
              <w:divBdr>
                <w:top w:val="none" w:sz="0" w:space="0" w:color="auto"/>
                <w:left w:val="none" w:sz="0" w:space="0" w:color="auto"/>
                <w:bottom w:val="none" w:sz="0" w:space="0" w:color="auto"/>
                <w:right w:val="none" w:sz="0" w:space="0" w:color="auto"/>
              </w:divBdr>
            </w:div>
          </w:divsChild>
        </w:div>
        <w:div w:id="795024276">
          <w:marLeft w:val="60"/>
          <w:marRight w:val="60"/>
          <w:marTop w:val="100"/>
          <w:marBottom w:val="100"/>
          <w:divBdr>
            <w:top w:val="none" w:sz="0" w:space="0" w:color="auto"/>
            <w:left w:val="none" w:sz="0" w:space="0" w:color="auto"/>
            <w:bottom w:val="none" w:sz="0" w:space="0" w:color="auto"/>
            <w:right w:val="none" w:sz="0" w:space="0" w:color="auto"/>
          </w:divBdr>
          <w:divsChild>
            <w:div w:id="1782216994">
              <w:marLeft w:val="0"/>
              <w:marRight w:val="0"/>
              <w:marTop w:val="0"/>
              <w:marBottom w:val="0"/>
              <w:divBdr>
                <w:top w:val="none" w:sz="0" w:space="0" w:color="auto"/>
                <w:left w:val="none" w:sz="0" w:space="0" w:color="auto"/>
                <w:bottom w:val="none" w:sz="0" w:space="0" w:color="auto"/>
                <w:right w:val="none" w:sz="0" w:space="0" w:color="auto"/>
              </w:divBdr>
            </w:div>
          </w:divsChild>
        </w:div>
        <w:div w:id="1075131060">
          <w:marLeft w:val="60"/>
          <w:marRight w:val="60"/>
          <w:marTop w:val="100"/>
          <w:marBottom w:val="100"/>
          <w:divBdr>
            <w:top w:val="none" w:sz="0" w:space="0" w:color="auto"/>
            <w:left w:val="none" w:sz="0" w:space="0" w:color="auto"/>
            <w:bottom w:val="none" w:sz="0" w:space="0" w:color="auto"/>
            <w:right w:val="none" w:sz="0" w:space="0" w:color="auto"/>
          </w:divBdr>
          <w:divsChild>
            <w:div w:id="2127503642">
              <w:marLeft w:val="0"/>
              <w:marRight w:val="0"/>
              <w:marTop w:val="0"/>
              <w:marBottom w:val="0"/>
              <w:divBdr>
                <w:top w:val="none" w:sz="0" w:space="0" w:color="auto"/>
                <w:left w:val="none" w:sz="0" w:space="0" w:color="auto"/>
                <w:bottom w:val="none" w:sz="0" w:space="0" w:color="auto"/>
                <w:right w:val="none" w:sz="0" w:space="0" w:color="auto"/>
              </w:divBdr>
            </w:div>
            <w:div w:id="1727070563">
              <w:marLeft w:val="0"/>
              <w:marRight w:val="0"/>
              <w:marTop w:val="0"/>
              <w:marBottom w:val="0"/>
              <w:divBdr>
                <w:top w:val="none" w:sz="0" w:space="0" w:color="auto"/>
                <w:left w:val="none" w:sz="0" w:space="0" w:color="auto"/>
                <w:bottom w:val="none" w:sz="0" w:space="0" w:color="auto"/>
                <w:right w:val="none" w:sz="0" w:space="0" w:color="auto"/>
              </w:divBdr>
            </w:div>
            <w:div w:id="739401014">
              <w:marLeft w:val="0"/>
              <w:marRight w:val="0"/>
              <w:marTop w:val="0"/>
              <w:marBottom w:val="0"/>
              <w:divBdr>
                <w:top w:val="none" w:sz="0" w:space="0" w:color="auto"/>
                <w:left w:val="none" w:sz="0" w:space="0" w:color="auto"/>
                <w:bottom w:val="none" w:sz="0" w:space="0" w:color="auto"/>
                <w:right w:val="none" w:sz="0" w:space="0" w:color="auto"/>
              </w:divBdr>
            </w:div>
            <w:div w:id="332340040">
              <w:marLeft w:val="0"/>
              <w:marRight w:val="0"/>
              <w:marTop w:val="0"/>
              <w:marBottom w:val="0"/>
              <w:divBdr>
                <w:top w:val="none" w:sz="0" w:space="0" w:color="auto"/>
                <w:left w:val="none" w:sz="0" w:space="0" w:color="auto"/>
                <w:bottom w:val="none" w:sz="0" w:space="0" w:color="auto"/>
                <w:right w:val="none" w:sz="0" w:space="0" w:color="auto"/>
              </w:divBdr>
            </w:div>
            <w:div w:id="955142685">
              <w:marLeft w:val="0"/>
              <w:marRight w:val="0"/>
              <w:marTop w:val="0"/>
              <w:marBottom w:val="0"/>
              <w:divBdr>
                <w:top w:val="none" w:sz="0" w:space="0" w:color="auto"/>
                <w:left w:val="none" w:sz="0" w:space="0" w:color="auto"/>
                <w:bottom w:val="none" w:sz="0" w:space="0" w:color="auto"/>
                <w:right w:val="none" w:sz="0" w:space="0" w:color="auto"/>
              </w:divBdr>
            </w:div>
            <w:div w:id="1366519215">
              <w:marLeft w:val="0"/>
              <w:marRight w:val="0"/>
              <w:marTop w:val="0"/>
              <w:marBottom w:val="0"/>
              <w:divBdr>
                <w:top w:val="none" w:sz="0" w:space="0" w:color="auto"/>
                <w:left w:val="none" w:sz="0" w:space="0" w:color="auto"/>
                <w:bottom w:val="none" w:sz="0" w:space="0" w:color="auto"/>
                <w:right w:val="none" w:sz="0" w:space="0" w:color="auto"/>
              </w:divBdr>
            </w:div>
            <w:div w:id="202404623">
              <w:marLeft w:val="0"/>
              <w:marRight w:val="0"/>
              <w:marTop w:val="0"/>
              <w:marBottom w:val="0"/>
              <w:divBdr>
                <w:top w:val="none" w:sz="0" w:space="0" w:color="auto"/>
                <w:left w:val="none" w:sz="0" w:space="0" w:color="auto"/>
                <w:bottom w:val="none" w:sz="0" w:space="0" w:color="auto"/>
                <w:right w:val="none" w:sz="0" w:space="0" w:color="auto"/>
              </w:divBdr>
            </w:div>
            <w:div w:id="664363759">
              <w:marLeft w:val="0"/>
              <w:marRight w:val="0"/>
              <w:marTop w:val="0"/>
              <w:marBottom w:val="0"/>
              <w:divBdr>
                <w:top w:val="none" w:sz="0" w:space="0" w:color="auto"/>
                <w:left w:val="none" w:sz="0" w:space="0" w:color="auto"/>
                <w:bottom w:val="none" w:sz="0" w:space="0" w:color="auto"/>
                <w:right w:val="none" w:sz="0" w:space="0" w:color="auto"/>
              </w:divBdr>
            </w:div>
            <w:div w:id="2137674606">
              <w:marLeft w:val="0"/>
              <w:marRight w:val="0"/>
              <w:marTop w:val="0"/>
              <w:marBottom w:val="0"/>
              <w:divBdr>
                <w:top w:val="none" w:sz="0" w:space="0" w:color="auto"/>
                <w:left w:val="none" w:sz="0" w:space="0" w:color="auto"/>
                <w:bottom w:val="none" w:sz="0" w:space="0" w:color="auto"/>
                <w:right w:val="none" w:sz="0" w:space="0" w:color="auto"/>
              </w:divBdr>
            </w:div>
            <w:div w:id="1198273556">
              <w:marLeft w:val="0"/>
              <w:marRight w:val="0"/>
              <w:marTop w:val="0"/>
              <w:marBottom w:val="0"/>
              <w:divBdr>
                <w:top w:val="none" w:sz="0" w:space="0" w:color="auto"/>
                <w:left w:val="none" w:sz="0" w:space="0" w:color="auto"/>
                <w:bottom w:val="none" w:sz="0" w:space="0" w:color="auto"/>
                <w:right w:val="none" w:sz="0" w:space="0" w:color="auto"/>
              </w:divBdr>
            </w:div>
            <w:div w:id="6954758">
              <w:marLeft w:val="0"/>
              <w:marRight w:val="0"/>
              <w:marTop w:val="0"/>
              <w:marBottom w:val="0"/>
              <w:divBdr>
                <w:top w:val="none" w:sz="0" w:space="0" w:color="auto"/>
                <w:left w:val="none" w:sz="0" w:space="0" w:color="auto"/>
                <w:bottom w:val="none" w:sz="0" w:space="0" w:color="auto"/>
                <w:right w:val="none" w:sz="0" w:space="0" w:color="auto"/>
              </w:divBdr>
            </w:div>
            <w:div w:id="982387342">
              <w:marLeft w:val="0"/>
              <w:marRight w:val="0"/>
              <w:marTop w:val="0"/>
              <w:marBottom w:val="0"/>
              <w:divBdr>
                <w:top w:val="none" w:sz="0" w:space="0" w:color="auto"/>
                <w:left w:val="none" w:sz="0" w:space="0" w:color="auto"/>
                <w:bottom w:val="none" w:sz="0" w:space="0" w:color="auto"/>
                <w:right w:val="none" w:sz="0" w:space="0" w:color="auto"/>
              </w:divBdr>
            </w:div>
            <w:div w:id="1718166165">
              <w:marLeft w:val="0"/>
              <w:marRight w:val="0"/>
              <w:marTop w:val="0"/>
              <w:marBottom w:val="0"/>
              <w:divBdr>
                <w:top w:val="none" w:sz="0" w:space="0" w:color="auto"/>
                <w:left w:val="none" w:sz="0" w:space="0" w:color="auto"/>
                <w:bottom w:val="none" w:sz="0" w:space="0" w:color="auto"/>
                <w:right w:val="none" w:sz="0" w:space="0" w:color="auto"/>
              </w:divBdr>
            </w:div>
            <w:div w:id="1374305698">
              <w:marLeft w:val="0"/>
              <w:marRight w:val="0"/>
              <w:marTop w:val="0"/>
              <w:marBottom w:val="0"/>
              <w:divBdr>
                <w:top w:val="none" w:sz="0" w:space="0" w:color="auto"/>
                <w:left w:val="none" w:sz="0" w:space="0" w:color="auto"/>
                <w:bottom w:val="none" w:sz="0" w:space="0" w:color="auto"/>
                <w:right w:val="none" w:sz="0" w:space="0" w:color="auto"/>
              </w:divBdr>
            </w:div>
            <w:div w:id="193735560">
              <w:marLeft w:val="0"/>
              <w:marRight w:val="0"/>
              <w:marTop w:val="0"/>
              <w:marBottom w:val="0"/>
              <w:divBdr>
                <w:top w:val="none" w:sz="0" w:space="0" w:color="auto"/>
                <w:left w:val="none" w:sz="0" w:space="0" w:color="auto"/>
                <w:bottom w:val="none" w:sz="0" w:space="0" w:color="auto"/>
                <w:right w:val="none" w:sz="0" w:space="0" w:color="auto"/>
              </w:divBdr>
            </w:div>
            <w:div w:id="416173670">
              <w:marLeft w:val="0"/>
              <w:marRight w:val="0"/>
              <w:marTop w:val="0"/>
              <w:marBottom w:val="0"/>
              <w:divBdr>
                <w:top w:val="none" w:sz="0" w:space="0" w:color="auto"/>
                <w:left w:val="none" w:sz="0" w:space="0" w:color="auto"/>
                <w:bottom w:val="none" w:sz="0" w:space="0" w:color="auto"/>
                <w:right w:val="none" w:sz="0" w:space="0" w:color="auto"/>
              </w:divBdr>
            </w:div>
          </w:divsChild>
        </w:div>
        <w:div w:id="1638753238">
          <w:marLeft w:val="60"/>
          <w:marRight w:val="60"/>
          <w:marTop w:val="100"/>
          <w:marBottom w:val="100"/>
          <w:divBdr>
            <w:top w:val="none" w:sz="0" w:space="0" w:color="auto"/>
            <w:left w:val="none" w:sz="0" w:space="0" w:color="auto"/>
            <w:bottom w:val="none" w:sz="0" w:space="0" w:color="auto"/>
            <w:right w:val="none" w:sz="0" w:space="0" w:color="auto"/>
          </w:divBdr>
          <w:divsChild>
            <w:div w:id="1185555766">
              <w:marLeft w:val="0"/>
              <w:marRight w:val="0"/>
              <w:marTop w:val="0"/>
              <w:marBottom w:val="0"/>
              <w:divBdr>
                <w:top w:val="none" w:sz="0" w:space="0" w:color="auto"/>
                <w:left w:val="none" w:sz="0" w:space="0" w:color="auto"/>
                <w:bottom w:val="none" w:sz="0" w:space="0" w:color="auto"/>
                <w:right w:val="none" w:sz="0" w:space="0" w:color="auto"/>
              </w:divBdr>
            </w:div>
            <w:div w:id="739909309">
              <w:marLeft w:val="0"/>
              <w:marRight w:val="0"/>
              <w:marTop w:val="0"/>
              <w:marBottom w:val="0"/>
              <w:divBdr>
                <w:top w:val="none" w:sz="0" w:space="0" w:color="auto"/>
                <w:left w:val="none" w:sz="0" w:space="0" w:color="auto"/>
                <w:bottom w:val="none" w:sz="0" w:space="0" w:color="auto"/>
                <w:right w:val="none" w:sz="0" w:space="0" w:color="auto"/>
              </w:divBdr>
            </w:div>
            <w:div w:id="1258561724">
              <w:marLeft w:val="0"/>
              <w:marRight w:val="0"/>
              <w:marTop w:val="0"/>
              <w:marBottom w:val="0"/>
              <w:divBdr>
                <w:top w:val="none" w:sz="0" w:space="0" w:color="auto"/>
                <w:left w:val="none" w:sz="0" w:space="0" w:color="auto"/>
                <w:bottom w:val="none" w:sz="0" w:space="0" w:color="auto"/>
                <w:right w:val="none" w:sz="0" w:space="0" w:color="auto"/>
              </w:divBdr>
            </w:div>
            <w:div w:id="1423989840">
              <w:marLeft w:val="0"/>
              <w:marRight w:val="0"/>
              <w:marTop w:val="0"/>
              <w:marBottom w:val="0"/>
              <w:divBdr>
                <w:top w:val="none" w:sz="0" w:space="0" w:color="auto"/>
                <w:left w:val="none" w:sz="0" w:space="0" w:color="auto"/>
                <w:bottom w:val="none" w:sz="0" w:space="0" w:color="auto"/>
                <w:right w:val="none" w:sz="0" w:space="0" w:color="auto"/>
              </w:divBdr>
            </w:div>
            <w:div w:id="387655255">
              <w:marLeft w:val="0"/>
              <w:marRight w:val="0"/>
              <w:marTop w:val="0"/>
              <w:marBottom w:val="0"/>
              <w:divBdr>
                <w:top w:val="none" w:sz="0" w:space="0" w:color="auto"/>
                <w:left w:val="none" w:sz="0" w:space="0" w:color="auto"/>
                <w:bottom w:val="none" w:sz="0" w:space="0" w:color="auto"/>
                <w:right w:val="none" w:sz="0" w:space="0" w:color="auto"/>
              </w:divBdr>
            </w:div>
          </w:divsChild>
        </w:div>
        <w:div w:id="1810708723">
          <w:marLeft w:val="60"/>
          <w:marRight w:val="60"/>
          <w:marTop w:val="100"/>
          <w:marBottom w:val="100"/>
          <w:divBdr>
            <w:top w:val="none" w:sz="0" w:space="0" w:color="auto"/>
            <w:left w:val="none" w:sz="0" w:space="0" w:color="auto"/>
            <w:bottom w:val="none" w:sz="0" w:space="0" w:color="auto"/>
            <w:right w:val="none" w:sz="0" w:space="0" w:color="auto"/>
          </w:divBdr>
          <w:divsChild>
            <w:div w:id="759832611">
              <w:marLeft w:val="0"/>
              <w:marRight w:val="0"/>
              <w:marTop w:val="0"/>
              <w:marBottom w:val="0"/>
              <w:divBdr>
                <w:top w:val="none" w:sz="0" w:space="0" w:color="auto"/>
                <w:left w:val="none" w:sz="0" w:space="0" w:color="auto"/>
                <w:bottom w:val="none" w:sz="0" w:space="0" w:color="auto"/>
                <w:right w:val="none" w:sz="0" w:space="0" w:color="auto"/>
              </w:divBdr>
            </w:div>
          </w:divsChild>
        </w:div>
        <w:div w:id="1433014496">
          <w:marLeft w:val="60"/>
          <w:marRight w:val="60"/>
          <w:marTop w:val="100"/>
          <w:marBottom w:val="100"/>
          <w:divBdr>
            <w:top w:val="none" w:sz="0" w:space="0" w:color="auto"/>
            <w:left w:val="none" w:sz="0" w:space="0" w:color="auto"/>
            <w:bottom w:val="none" w:sz="0" w:space="0" w:color="auto"/>
            <w:right w:val="none" w:sz="0" w:space="0" w:color="auto"/>
          </w:divBdr>
        </w:div>
        <w:div w:id="373895293">
          <w:marLeft w:val="60"/>
          <w:marRight w:val="60"/>
          <w:marTop w:val="100"/>
          <w:marBottom w:val="100"/>
          <w:divBdr>
            <w:top w:val="none" w:sz="0" w:space="0" w:color="auto"/>
            <w:left w:val="none" w:sz="0" w:space="0" w:color="auto"/>
            <w:bottom w:val="none" w:sz="0" w:space="0" w:color="auto"/>
            <w:right w:val="none" w:sz="0" w:space="0" w:color="auto"/>
          </w:divBdr>
          <w:divsChild>
            <w:div w:id="1743596367">
              <w:marLeft w:val="0"/>
              <w:marRight w:val="0"/>
              <w:marTop w:val="0"/>
              <w:marBottom w:val="0"/>
              <w:divBdr>
                <w:top w:val="none" w:sz="0" w:space="0" w:color="auto"/>
                <w:left w:val="none" w:sz="0" w:space="0" w:color="auto"/>
                <w:bottom w:val="none" w:sz="0" w:space="0" w:color="auto"/>
                <w:right w:val="none" w:sz="0" w:space="0" w:color="auto"/>
              </w:divBdr>
            </w:div>
          </w:divsChild>
        </w:div>
        <w:div w:id="36634912">
          <w:marLeft w:val="60"/>
          <w:marRight w:val="60"/>
          <w:marTop w:val="100"/>
          <w:marBottom w:val="100"/>
          <w:divBdr>
            <w:top w:val="none" w:sz="0" w:space="0" w:color="auto"/>
            <w:left w:val="none" w:sz="0" w:space="0" w:color="auto"/>
            <w:bottom w:val="none" w:sz="0" w:space="0" w:color="auto"/>
            <w:right w:val="none" w:sz="0" w:space="0" w:color="auto"/>
          </w:divBdr>
          <w:divsChild>
            <w:div w:id="1102650323">
              <w:marLeft w:val="0"/>
              <w:marRight w:val="0"/>
              <w:marTop w:val="0"/>
              <w:marBottom w:val="0"/>
              <w:divBdr>
                <w:top w:val="none" w:sz="0" w:space="0" w:color="auto"/>
                <w:left w:val="none" w:sz="0" w:space="0" w:color="auto"/>
                <w:bottom w:val="none" w:sz="0" w:space="0" w:color="auto"/>
                <w:right w:val="none" w:sz="0" w:space="0" w:color="auto"/>
              </w:divBdr>
            </w:div>
          </w:divsChild>
        </w:div>
        <w:div w:id="878132813">
          <w:marLeft w:val="60"/>
          <w:marRight w:val="60"/>
          <w:marTop w:val="100"/>
          <w:marBottom w:val="100"/>
          <w:divBdr>
            <w:top w:val="none" w:sz="0" w:space="0" w:color="auto"/>
            <w:left w:val="none" w:sz="0" w:space="0" w:color="auto"/>
            <w:bottom w:val="none" w:sz="0" w:space="0" w:color="auto"/>
            <w:right w:val="none" w:sz="0" w:space="0" w:color="auto"/>
          </w:divBdr>
          <w:divsChild>
            <w:div w:id="533274463">
              <w:marLeft w:val="0"/>
              <w:marRight w:val="0"/>
              <w:marTop w:val="0"/>
              <w:marBottom w:val="0"/>
              <w:divBdr>
                <w:top w:val="none" w:sz="0" w:space="0" w:color="auto"/>
                <w:left w:val="none" w:sz="0" w:space="0" w:color="auto"/>
                <w:bottom w:val="none" w:sz="0" w:space="0" w:color="auto"/>
                <w:right w:val="none" w:sz="0" w:space="0" w:color="auto"/>
              </w:divBdr>
            </w:div>
            <w:div w:id="191112200">
              <w:marLeft w:val="0"/>
              <w:marRight w:val="0"/>
              <w:marTop w:val="0"/>
              <w:marBottom w:val="0"/>
              <w:divBdr>
                <w:top w:val="none" w:sz="0" w:space="0" w:color="auto"/>
                <w:left w:val="none" w:sz="0" w:space="0" w:color="auto"/>
                <w:bottom w:val="none" w:sz="0" w:space="0" w:color="auto"/>
                <w:right w:val="none" w:sz="0" w:space="0" w:color="auto"/>
              </w:divBdr>
            </w:div>
            <w:div w:id="1692947086">
              <w:marLeft w:val="0"/>
              <w:marRight w:val="0"/>
              <w:marTop w:val="0"/>
              <w:marBottom w:val="0"/>
              <w:divBdr>
                <w:top w:val="none" w:sz="0" w:space="0" w:color="auto"/>
                <w:left w:val="none" w:sz="0" w:space="0" w:color="auto"/>
                <w:bottom w:val="none" w:sz="0" w:space="0" w:color="auto"/>
                <w:right w:val="none" w:sz="0" w:space="0" w:color="auto"/>
              </w:divBdr>
            </w:div>
            <w:div w:id="1163424109">
              <w:marLeft w:val="0"/>
              <w:marRight w:val="0"/>
              <w:marTop w:val="0"/>
              <w:marBottom w:val="0"/>
              <w:divBdr>
                <w:top w:val="none" w:sz="0" w:space="0" w:color="auto"/>
                <w:left w:val="none" w:sz="0" w:space="0" w:color="auto"/>
                <w:bottom w:val="none" w:sz="0" w:space="0" w:color="auto"/>
                <w:right w:val="none" w:sz="0" w:space="0" w:color="auto"/>
              </w:divBdr>
            </w:div>
            <w:div w:id="27726098">
              <w:marLeft w:val="0"/>
              <w:marRight w:val="0"/>
              <w:marTop w:val="0"/>
              <w:marBottom w:val="0"/>
              <w:divBdr>
                <w:top w:val="none" w:sz="0" w:space="0" w:color="auto"/>
                <w:left w:val="none" w:sz="0" w:space="0" w:color="auto"/>
                <w:bottom w:val="none" w:sz="0" w:space="0" w:color="auto"/>
                <w:right w:val="none" w:sz="0" w:space="0" w:color="auto"/>
              </w:divBdr>
            </w:div>
            <w:div w:id="1907105778">
              <w:marLeft w:val="0"/>
              <w:marRight w:val="0"/>
              <w:marTop w:val="0"/>
              <w:marBottom w:val="0"/>
              <w:divBdr>
                <w:top w:val="none" w:sz="0" w:space="0" w:color="auto"/>
                <w:left w:val="none" w:sz="0" w:space="0" w:color="auto"/>
                <w:bottom w:val="none" w:sz="0" w:space="0" w:color="auto"/>
                <w:right w:val="none" w:sz="0" w:space="0" w:color="auto"/>
              </w:divBdr>
            </w:div>
            <w:div w:id="252665162">
              <w:marLeft w:val="0"/>
              <w:marRight w:val="0"/>
              <w:marTop w:val="0"/>
              <w:marBottom w:val="0"/>
              <w:divBdr>
                <w:top w:val="none" w:sz="0" w:space="0" w:color="auto"/>
                <w:left w:val="none" w:sz="0" w:space="0" w:color="auto"/>
                <w:bottom w:val="none" w:sz="0" w:space="0" w:color="auto"/>
                <w:right w:val="none" w:sz="0" w:space="0" w:color="auto"/>
              </w:divBdr>
            </w:div>
            <w:div w:id="217326259">
              <w:marLeft w:val="0"/>
              <w:marRight w:val="0"/>
              <w:marTop w:val="0"/>
              <w:marBottom w:val="0"/>
              <w:divBdr>
                <w:top w:val="none" w:sz="0" w:space="0" w:color="auto"/>
                <w:left w:val="none" w:sz="0" w:space="0" w:color="auto"/>
                <w:bottom w:val="none" w:sz="0" w:space="0" w:color="auto"/>
                <w:right w:val="none" w:sz="0" w:space="0" w:color="auto"/>
              </w:divBdr>
            </w:div>
            <w:div w:id="1132870876">
              <w:marLeft w:val="0"/>
              <w:marRight w:val="0"/>
              <w:marTop w:val="0"/>
              <w:marBottom w:val="0"/>
              <w:divBdr>
                <w:top w:val="none" w:sz="0" w:space="0" w:color="auto"/>
                <w:left w:val="none" w:sz="0" w:space="0" w:color="auto"/>
                <w:bottom w:val="none" w:sz="0" w:space="0" w:color="auto"/>
                <w:right w:val="none" w:sz="0" w:space="0" w:color="auto"/>
              </w:divBdr>
            </w:div>
            <w:div w:id="1553467125">
              <w:marLeft w:val="0"/>
              <w:marRight w:val="0"/>
              <w:marTop w:val="0"/>
              <w:marBottom w:val="0"/>
              <w:divBdr>
                <w:top w:val="none" w:sz="0" w:space="0" w:color="auto"/>
                <w:left w:val="none" w:sz="0" w:space="0" w:color="auto"/>
                <w:bottom w:val="none" w:sz="0" w:space="0" w:color="auto"/>
                <w:right w:val="none" w:sz="0" w:space="0" w:color="auto"/>
              </w:divBdr>
            </w:div>
            <w:div w:id="1629430558">
              <w:marLeft w:val="0"/>
              <w:marRight w:val="0"/>
              <w:marTop w:val="0"/>
              <w:marBottom w:val="0"/>
              <w:divBdr>
                <w:top w:val="none" w:sz="0" w:space="0" w:color="auto"/>
                <w:left w:val="none" w:sz="0" w:space="0" w:color="auto"/>
                <w:bottom w:val="none" w:sz="0" w:space="0" w:color="auto"/>
                <w:right w:val="none" w:sz="0" w:space="0" w:color="auto"/>
              </w:divBdr>
            </w:div>
            <w:div w:id="1241524206">
              <w:marLeft w:val="0"/>
              <w:marRight w:val="0"/>
              <w:marTop w:val="0"/>
              <w:marBottom w:val="0"/>
              <w:divBdr>
                <w:top w:val="none" w:sz="0" w:space="0" w:color="auto"/>
                <w:left w:val="none" w:sz="0" w:space="0" w:color="auto"/>
                <w:bottom w:val="none" w:sz="0" w:space="0" w:color="auto"/>
                <w:right w:val="none" w:sz="0" w:space="0" w:color="auto"/>
              </w:divBdr>
            </w:div>
            <w:div w:id="1713455014">
              <w:marLeft w:val="0"/>
              <w:marRight w:val="0"/>
              <w:marTop w:val="0"/>
              <w:marBottom w:val="0"/>
              <w:divBdr>
                <w:top w:val="none" w:sz="0" w:space="0" w:color="auto"/>
                <w:left w:val="none" w:sz="0" w:space="0" w:color="auto"/>
                <w:bottom w:val="none" w:sz="0" w:space="0" w:color="auto"/>
                <w:right w:val="none" w:sz="0" w:space="0" w:color="auto"/>
              </w:divBdr>
            </w:div>
            <w:div w:id="1525904690">
              <w:marLeft w:val="0"/>
              <w:marRight w:val="0"/>
              <w:marTop w:val="0"/>
              <w:marBottom w:val="0"/>
              <w:divBdr>
                <w:top w:val="none" w:sz="0" w:space="0" w:color="auto"/>
                <w:left w:val="none" w:sz="0" w:space="0" w:color="auto"/>
                <w:bottom w:val="none" w:sz="0" w:space="0" w:color="auto"/>
                <w:right w:val="none" w:sz="0" w:space="0" w:color="auto"/>
              </w:divBdr>
            </w:div>
            <w:div w:id="1017199695">
              <w:marLeft w:val="0"/>
              <w:marRight w:val="0"/>
              <w:marTop w:val="0"/>
              <w:marBottom w:val="0"/>
              <w:divBdr>
                <w:top w:val="none" w:sz="0" w:space="0" w:color="auto"/>
                <w:left w:val="none" w:sz="0" w:space="0" w:color="auto"/>
                <w:bottom w:val="none" w:sz="0" w:space="0" w:color="auto"/>
                <w:right w:val="none" w:sz="0" w:space="0" w:color="auto"/>
              </w:divBdr>
            </w:div>
            <w:div w:id="1016813756">
              <w:marLeft w:val="0"/>
              <w:marRight w:val="0"/>
              <w:marTop w:val="0"/>
              <w:marBottom w:val="0"/>
              <w:divBdr>
                <w:top w:val="none" w:sz="0" w:space="0" w:color="auto"/>
                <w:left w:val="none" w:sz="0" w:space="0" w:color="auto"/>
                <w:bottom w:val="none" w:sz="0" w:space="0" w:color="auto"/>
                <w:right w:val="none" w:sz="0" w:space="0" w:color="auto"/>
              </w:divBdr>
            </w:div>
          </w:divsChild>
        </w:div>
        <w:div w:id="1545752505">
          <w:marLeft w:val="60"/>
          <w:marRight w:val="60"/>
          <w:marTop w:val="100"/>
          <w:marBottom w:val="100"/>
          <w:divBdr>
            <w:top w:val="none" w:sz="0" w:space="0" w:color="auto"/>
            <w:left w:val="none" w:sz="0" w:space="0" w:color="auto"/>
            <w:bottom w:val="none" w:sz="0" w:space="0" w:color="auto"/>
            <w:right w:val="none" w:sz="0" w:space="0" w:color="auto"/>
          </w:divBdr>
          <w:divsChild>
            <w:div w:id="515312922">
              <w:marLeft w:val="0"/>
              <w:marRight w:val="0"/>
              <w:marTop w:val="0"/>
              <w:marBottom w:val="0"/>
              <w:divBdr>
                <w:top w:val="none" w:sz="0" w:space="0" w:color="auto"/>
                <w:left w:val="none" w:sz="0" w:space="0" w:color="auto"/>
                <w:bottom w:val="none" w:sz="0" w:space="0" w:color="auto"/>
                <w:right w:val="none" w:sz="0" w:space="0" w:color="auto"/>
              </w:divBdr>
            </w:div>
            <w:div w:id="436103185">
              <w:marLeft w:val="0"/>
              <w:marRight w:val="0"/>
              <w:marTop w:val="0"/>
              <w:marBottom w:val="0"/>
              <w:divBdr>
                <w:top w:val="none" w:sz="0" w:space="0" w:color="auto"/>
                <w:left w:val="none" w:sz="0" w:space="0" w:color="auto"/>
                <w:bottom w:val="none" w:sz="0" w:space="0" w:color="auto"/>
                <w:right w:val="none" w:sz="0" w:space="0" w:color="auto"/>
              </w:divBdr>
            </w:div>
            <w:div w:id="1931695839">
              <w:marLeft w:val="0"/>
              <w:marRight w:val="0"/>
              <w:marTop w:val="0"/>
              <w:marBottom w:val="0"/>
              <w:divBdr>
                <w:top w:val="none" w:sz="0" w:space="0" w:color="auto"/>
                <w:left w:val="none" w:sz="0" w:space="0" w:color="auto"/>
                <w:bottom w:val="none" w:sz="0" w:space="0" w:color="auto"/>
                <w:right w:val="none" w:sz="0" w:space="0" w:color="auto"/>
              </w:divBdr>
            </w:div>
            <w:div w:id="1355692784">
              <w:marLeft w:val="0"/>
              <w:marRight w:val="0"/>
              <w:marTop w:val="0"/>
              <w:marBottom w:val="0"/>
              <w:divBdr>
                <w:top w:val="none" w:sz="0" w:space="0" w:color="auto"/>
                <w:left w:val="none" w:sz="0" w:space="0" w:color="auto"/>
                <w:bottom w:val="none" w:sz="0" w:space="0" w:color="auto"/>
                <w:right w:val="none" w:sz="0" w:space="0" w:color="auto"/>
              </w:divBdr>
            </w:div>
            <w:div w:id="420880178">
              <w:marLeft w:val="0"/>
              <w:marRight w:val="0"/>
              <w:marTop w:val="0"/>
              <w:marBottom w:val="0"/>
              <w:divBdr>
                <w:top w:val="none" w:sz="0" w:space="0" w:color="auto"/>
                <w:left w:val="none" w:sz="0" w:space="0" w:color="auto"/>
                <w:bottom w:val="none" w:sz="0" w:space="0" w:color="auto"/>
                <w:right w:val="none" w:sz="0" w:space="0" w:color="auto"/>
              </w:divBdr>
            </w:div>
          </w:divsChild>
        </w:div>
        <w:div w:id="841578777">
          <w:marLeft w:val="60"/>
          <w:marRight w:val="60"/>
          <w:marTop w:val="100"/>
          <w:marBottom w:val="100"/>
          <w:divBdr>
            <w:top w:val="none" w:sz="0" w:space="0" w:color="auto"/>
            <w:left w:val="none" w:sz="0" w:space="0" w:color="auto"/>
            <w:bottom w:val="none" w:sz="0" w:space="0" w:color="auto"/>
            <w:right w:val="none" w:sz="0" w:space="0" w:color="auto"/>
          </w:divBdr>
          <w:divsChild>
            <w:div w:id="2066367514">
              <w:marLeft w:val="0"/>
              <w:marRight w:val="0"/>
              <w:marTop w:val="0"/>
              <w:marBottom w:val="0"/>
              <w:divBdr>
                <w:top w:val="none" w:sz="0" w:space="0" w:color="auto"/>
                <w:left w:val="none" w:sz="0" w:space="0" w:color="auto"/>
                <w:bottom w:val="none" w:sz="0" w:space="0" w:color="auto"/>
                <w:right w:val="none" w:sz="0" w:space="0" w:color="auto"/>
              </w:divBdr>
            </w:div>
          </w:divsChild>
        </w:div>
        <w:div w:id="1698432900">
          <w:marLeft w:val="60"/>
          <w:marRight w:val="60"/>
          <w:marTop w:val="100"/>
          <w:marBottom w:val="100"/>
          <w:divBdr>
            <w:top w:val="none" w:sz="0" w:space="0" w:color="auto"/>
            <w:left w:val="none" w:sz="0" w:space="0" w:color="auto"/>
            <w:bottom w:val="none" w:sz="0" w:space="0" w:color="auto"/>
            <w:right w:val="none" w:sz="0" w:space="0" w:color="auto"/>
          </w:divBdr>
        </w:div>
        <w:div w:id="302854929">
          <w:marLeft w:val="60"/>
          <w:marRight w:val="60"/>
          <w:marTop w:val="100"/>
          <w:marBottom w:val="100"/>
          <w:divBdr>
            <w:top w:val="none" w:sz="0" w:space="0" w:color="auto"/>
            <w:left w:val="none" w:sz="0" w:space="0" w:color="auto"/>
            <w:bottom w:val="none" w:sz="0" w:space="0" w:color="auto"/>
            <w:right w:val="none" w:sz="0" w:space="0" w:color="auto"/>
          </w:divBdr>
          <w:divsChild>
            <w:div w:id="1464035970">
              <w:marLeft w:val="0"/>
              <w:marRight w:val="0"/>
              <w:marTop w:val="0"/>
              <w:marBottom w:val="0"/>
              <w:divBdr>
                <w:top w:val="none" w:sz="0" w:space="0" w:color="auto"/>
                <w:left w:val="none" w:sz="0" w:space="0" w:color="auto"/>
                <w:bottom w:val="none" w:sz="0" w:space="0" w:color="auto"/>
                <w:right w:val="none" w:sz="0" w:space="0" w:color="auto"/>
              </w:divBdr>
            </w:div>
          </w:divsChild>
        </w:div>
        <w:div w:id="1577083288">
          <w:marLeft w:val="60"/>
          <w:marRight w:val="60"/>
          <w:marTop w:val="100"/>
          <w:marBottom w:val="100"/>
          <w:divBdr>
            <w:top w:val="none" w:sz="0" w:space="0" w:color="auto"/>
            <w:left w:val="none" w:sz="0" w:space="0" w:color="auto"/>
            <w:bottom w:val="none" w:sz="0" w:space="0" w:color="auto"/>
            <w:right w:val="none" w:sz="0" w:space="0" w:color="auto"/>
          </w:divBdr>
          <w:divsChild>
            <w:div w:id="612399905">
              <w:marLeft w:val="0"/>
              <w:marRight w:val="0"/>
              <w:marTop w:val="0"/>
              <w:marBottom w:val="0"/>
              <w:divBdr>
                <w:top w:val="none" w:sz="0" w:space="0" w:color="auto"/>
                <w:left w:val="none" w:sz="0" w:space="0" w:color="auto"/>
                <w:bottom w:val="none" w:sz="0" w:space="0" w:color="auto"/>
                <w:right w:val="none" w:sz="0" w:space="0" w:color="auto"/>
              </w:divBdr>
            </w:div>
          </w:divsChild>
        </w:div>
        <w:div w:id="1557662115">
          <w:marLeft w:val="60"/>
          <w:marRight w:val="60"/>
          <w:marTop w:val="100"/>
          <w:marBottom w:val="100"/>
          <w:divBdr>
            <w:top w:val="none" w:sz="0" w:space="0" w:color="auto"/>
            <w:left w:val="none" w:sz="0" w:space="0" w:color="auto"/>
            <w:bottom w:val="none" w:sz="0" w:space="0" w:color="auto"/>
            <w:right w:val="none" w:sz="0" w:space="0" w:color="auto"/>
          </w:divBdr>
          <w:divsChild>
            <w:div w:id="505946611">
              <w:marLeft w:val="0"/>
              <w:marRight w:val="0"/>
              <w:marTop w:val="0"/>
              <w:marBottom w:val="0"/>
              <w:divBdr>
                <w:top w:val="none" w:sz="0" w:space="0" w:color="auto"/>
                <w:left w:val="none" w:sz="0" w:space="0" w:color="auto"/>
                <w:bottom w:val="none" w:sz="0" w:space="0" w:color="auto"/>
                <w:right w:val="none" w:sz="0" w:space="0" w:color="auto"/>
              </w:divBdr>
            </w:div>
            <w:div w:id="103618071">
              <w:marLeft w:val="0"/>
              <w:marRight w:val="0"/>
              <w:marTop w:val="0"/>
              <w:marBottom w:val="0"/>
              <w:divBdr>
                <w:top w:val="none" w:sz="0" w:space="0" w:color="auto"/>
                <w:left w:val="none" w:sz="0" w:space="0" w:color="auto"/>
                <w:bottom w:val="none" w:sz="0" w:space="0" w:color="auto"/>
                <w:right w:val="none" w:sz="0" w:space="0" w:color="auto"/>
              </w:divBdr>
            </w:div>
            <w:div w:id="12151868">
              <w:marLeft w:val="0"/>
              <w:marRight w:val="0"/>
              <w:marTop w:val="0"/>
              <w:marBottom w:val="0"/>
              <w:divBdr>
                <w:top w:val="none" w:sz="0" w:space="0" w:color="auto"/>
                <w:left w:val="none" w:sz="0" w:space="0" w:color="auto"/>
                <w:bottom w:val="none" w:sz="0" w:space="0" w:color="auto"/>
                <w:right w:val="none" w:sz="0" w:space="0" w:color="auto"/>
              </w:divBdr>
            </w:div>
            <w:div w:id="1910184980">
              <w:marLeft w:val="0"/>
              <w:marRight w:val="0"/>
              <w:marTop w:val="0"/>
              <w:marBottom w:val="0"/>
              <w:divBdr>
                <w:top w:val="none" w:sz="0" w:space="0" w:color="auto"/>
                <w:left w:val="none" w:sz="0" w:space="0" w:color="auto"/>
                <w:bottom w:val="none" w:sz="0" w:space="0" w:color="auto"/>
                <w:right w:val="none" w:sz="0" w:space="0" w:color="auto"/>
              </w:divBdr>
            </w:div>
            <w:div w:id="691227282">
              <w:marLeft w:val="0"/>
              <w:marRight w:val="0"/>
              <w:marTop w:val="0"/>
              <w:marBottom w:val="0"/>
              <w:divBdr>
                <w:top w:val="none" w:sz="0" w:space="0" w:color="auto"/>
                <w:left w:val="none" w:sz="0" w:space="0" w:color="auto"/>
                <w:bottom w:val="none" w:sz="0" w:space="0" w:color="auto"/>
                <w:right w:val="none" w:sz="0" w:space="0" w:color="auto"/>
              </w:divBdr>
            </w:div>
            <w:div w:id="1721786247">
              <w:marLeft w:val="0"/>
              <w:marRight w:val="0"/>
              <w:marTop w:val="0"/>
              <w:marBottom w:val="0"/>
              <w:divBdr>
                <w:top w:val="none" w:sz="0" w:space="0" w:color="auto"/>
                <w:left w:val="none" w:sz="0" w:space="0" w:color="auto"/>
                <w:bottom w:val="none" w:sz="0" w:space="0" w:color="auto"/>
                <w:right w:val="none" w:sz="0" w:space="0" w:color="auto"/>
              </w:divBdr>
            </w:div>
          </w:divsChild>
        </w:div>
        <w:div w:id="1183977991">
          <w:marLeft w:val="60"/>
          <w:marRight w:val="60"/>
          <w:marTop w:val="100"/>
          <w:marBottom w:val="100"/>
          <w:divBdr>
            <w:top w:val="none" w:sz="0" w:space="0" w:color="auto"/>
            <w:left w:val="none" w:sz="0" w:space="0" w:color="auto"/>
            <w:bottom w:val="none" w:sz="0" w:space="0" w:color="auto"/>
            <w:right w:val="none" w:sz="0" w:space="0" w:color="auto"/>
          </w:divBdr>
          <w:divsChild>
            <w:div w:id="834496442">
              <w:marLeft w:val="0"/>
              <w:marRight w:val="0"/>
              <w:marTop w:val="0"/>
              <w:marBottom w:val="0"/>
              <w:divBdr>
                <w:top w:val="none" w:sz="0" w:space="0" w:color="auto"/>
                <w:left w:val="none" w:sz="0" w:space="0" w:color="auto"/>
                <w:bottom w:val="none" w:sz="0" w:space="0" w:color="auto"/>
                <w:right w:val="none" w:sz="0" w:space="0" w:color="auto"/>
              </w:divBdr>
            </w:div>
            <w:div w:id="2140223988">
              <w:marLeft w:val="0"/>
              <w:marRight w:val="0"/>
              <w:marTop w:val="0"/>
              <w:marBottom w:val="0"/>
              <w:divBdr>
                <w:top w:val="none" w:sz="0" w:space="0" w:color="auto"/>
                <w:left w:val="none" w:sz="0" w:space="0" w:color="auto"/>
                <w:bottom w:val="none" w:sz="0" w:space="0" w:color="auto"/>
                <w:right w:val="none" w:sz="0" w:space="0" w:color="auto"/>
              </w:divBdr>
            </w:div>
            <w:div w:id="1858544627">
              <w:marLeft w:val="0"/>
              <w:marRight w:val="0"/>
              <w:marTop w:val="0"/>
              <w:marBottom w:val="0"/>
              <w:divBdr>
                <w:top w:val="none" w:sz="0" w:space="0" w:color="auto"/>
                <w:left w:val="none" w:sz="0" w:space="0" w:color="auto"/>
                <w:bottom w:val="none" w:sz="0" w:space="0" w:color="auto"/>
                <w:right w:val="none" w:sz="0" w:space="0" w:color="auto"/>
              </w:divBdr>
            </w:div>
          </w:divsChild>
        </w:div>
        <w:div w:id="1604679927">
          <w:marLeft w:val="60"/>
          <w:marRight w:val="60"/>
          <w:marTop w:val="100"/>
          <w:marBottom w:val="100"/>
          <w:divBdr>
            <w:top w:val="none" w:sz="0" w:space="0" w:color="auto"/>
            <w:left w:val="none" w:sz="0" w:space="0" w:color="auto"/>
            <w:bottom w:val="none" w:sz="0" w:space="0" w:color="auto"/>
            <w:right w:val="none" w:sz="0" w:space="0" w:color="auto"/>
          </w:divBdr>
          <w:divsChild>
            <w:div w:id="353463419">
              <w:marLeft w:val="0"/>
              <w:marRight w:val="0"/>
              <w:marTop w:val="0"/>
              <w:marBottom w:val="0"/>
              <w:divBdr>
                <w:top w:val="none" w:sz="0" w:space="0" w:color="auto"/>
                <w:left w:val="none" w:sz="0" w:space="0" w:color="auto"/>
                <w:bottom w:val="none" w:sz="0" w:space="0" w:color="auto"/>
                <w:right w:val="none" w:sz="0" w:space="0" w:color="auto"/>
              </w:divBdr>
            </w:div>
          </w:divsChild>
        </w:div>
        <w:div w:id="985166365">
          <w:marLeft w:val="60"/>
          <w:marRight w:val="60"/>
          <w:marTop w:val="100"/>
          <w:marBottom w:val="100"/>
          <w:divBdr>
            <w:top w:val="none" w:sz="0" w:space="0" w:color="auto"/>
            <w:left w:val="none" w:sz="0" w:space="0" w:color="auto"/>
            <w:bottom w:val="none" w:sz="0" w:space="0" w:color="auto"/>
            <w:right w:val="none" w:sz="0" w:space="0" w:color="auto"/>
          </w:divBdr>
        </w:div>
        <w:div w:id="51471206">
          <w:marLeft w:val="60"/>
          <w:marRight w:val="60"/>
          <w:marTop w:val="100"/>
          <w:marBottom w:val="100"/>
          <w:divBdr>
            <w:top w:val="none" w:sz="0" w:space="0" w:color="auto"/>
            <w:left w:val="none" w:sz="0" w:space="0" w:color="auto"/>
            <w:bottom w:val="none" w:sz="0" w:space="0" w:color="auto"/>
            <w:right w:val="none" w:sz="0" w:space="0" w:color="auto"/>
          </w:divBdr>
          <w:divsChild>
            <w:div w:id="1683166576">
              <w:marLeft w:val="0"/>
              <w:marRight w:val="0"/>
              <w:marTop w:val="0"/>
              <w:marBottom w:val="0"/>
              <w:divBdr>
                <w:top w:val="none" w:sz="0" w:space="0" w:color="auto"/>
                <w:left w:val="none" w:sz="0" w:space="0" w:color="auto"/>
                <w:bottom w:val="none" w:sz="0" w:space="0" w:color="auto"/>
                <w:right w:val="none" w:sz="0" w:space="0" w:color="auto"/>
              </w:divBdr>
            </w:div>
          </w:divsChild>
        </w:div>
        <w:div w:id="333455781">
          <w:marLeft w:val="60"/>
          <w:marRight w:val="60"/>
          <w:marTop w:val="100"/>
          <w:marBottom w:val="100"/>
          <w:divBdr>
            <w:top w:val="none" w:sz="0" w:space="0" w:color="auto"/>
            <w:left w:val="none" w:sz="0" w:space="0" w:color="auto"/>
            <w:bottom w:val="none" w:sz="0" w:space="0" w:color="auto"/>
            <w:right w:val="none" w:sz="0" w:space="0" w:color="auto"/>
          </w:divBdr>
          <w:divsChild>
            <w:div w:id="1716004003">
              <w:marLeft w:val="0"/>
              <w:marRight w:val="0"/>
              <w:marTop w:val="0"/>
              <w:marBottom w:val="0"/>
              <w:divBdr>
                <w:top w:val="none" w:sz="0" w:space="0" w:color="auto"/>
                <w:left w:val="none" w:sz="0" w:space="0" w:color="auto"/>
                <w:bottom w:val="none" w:sz="0" w:space="0" w:color="auto"/>
                <w:right w:val="none" w:sz="0" w:space="0" w:color="auto"/>
              </w:divBdr>
            </w:div>
          </w:divsChild>
        </w:div>
        <w:div w:id="1035228737">
          <w:marLeft w:val="60"/>
          <w:marRight w:val="60"/>
          <w:marTop w:val="100"/>
          <w:marBottom w:val="100"/>
          <w:divBdr>
            <w:top w:val="none" w:sz="0" w:space="0" w:color="auto"/>
            <w:left w:val="none" w:sz="0" w:space="0" w:color="auto"/>
            <w:bottom w:val="none" w:sz="0" w:space="0" w:color="auto"/>
            <w:right w:val="none" w:sz="0" w:space="0" w:color="auto"/>
          </w:divBdr>
          <w:divsChild>
            <w:div w:id="1157460116">
              <w:marLeft w:val="0"/>
              <w:marRight w:val="0"/>
              <w:marTop w:val="0"/>
              <w:marBottom w:val="0"/>
              <w:divBdr>
                <w:top w:val="none" w:sz="0" w:space="0" w:color="auto"/>
                <w:left w:val="none" w:sz="0" w:space="0" w:color="auto"/>
                <w:bottom w:val="none" w:sz="0" w:space="0" w:color="auto"/>
                <w:right w:val="none" w:sz="0" w:space="0" w:color="auto"/>
              </w:divBdr>
            </w:div>
            <w:div w:id="1994065962">
              <w:marLeft w:val="0"/>
              <w:marRight w:val="0"/>
              <w:marTop w:val="0"/>
              <w:marBottom w:val="0"/>
              <w:divBdr>
                <w:top w:val="none" w:sz="0" w:space="0" w:color="auto"/>
                <w:left w:val="none" w:sz="0" w:space="0" w:color="auto"/>
                <w:bottom w:val="none" w:sz="0" w:space="0" w:color="auto"/>
                <w:right w:val="none" w:sz="0" w:space="0" w:color="auto"/>
              </w:divBdr>
            </w:div>
            <w:div w:id="1341666243">
              <w:marLeft w:val="0"/>
              <w:marRight w:val="0"/>
              <w:marTop w:val="0"/>
              <w:marBottom w:val="0"/>
              <w:divBdr>
                <w:top w:val="none" w:sz="0" w:space="0" w:color="auto"/>
                <w:left w:val="none" w:sz="0" w:space="0" w:color="auto"/>
                <w:bottom w:val="none" w:sz="0" w:space="0" w:color="auto"/>
                <w:right w:val="none" w:sz="0" w:space="0" w:color="auto"/>
              </w:divBdr>
            </w:div>
            <w:div w:id="1610165401">
              <w:marLeft w:val="0"/>
              <w:marRight w:val="0"/>
              <w:marTop w:val="0"/>
              <w:marBottom w:val="0"/>
              <w:divBdr>
                <w:top w:val="none" w:sz="0" w:space="0" w:color="auto"/>
                <w:left w:val="none" w:sz="0" w:space="0" w:color="auto"/>
                <w:bottom w:val="none" w:sz="0" w:space="0" w:color="auto"/>
                <w:right w:val="none" w:sz="0" w:space="0" w:color="auto"/>
              </w:divBdr>
            </w:div>
            <w:div w:id="2096124800">
              <w:marLeft w:val="0"/>
              <w:marRight w:val="0"/>
              <w:marTop w:val="0"/>
              <w:marBottom w:val="0"/>
              <w:divBdr>
                <w:top w:val="none" w:sz="0" w:space="0" w:color="auto"/>
                <w:left w:val="none" w:sz="0" w:space="0" w:color="auto"/>
                <w:bottom w:val="none" w:sz="0" w:space="0" w:color="auto"/>
                <w:right w:val="none" w:sz="0" w:space="0" w:color="auto"/>
              </w:divBdr>
            </w:div>
            <w:div w:id="1680617774">
              <w:marLeft w:val="0"/>
              <w:marRight w:val="0"/>
              <w:marTop w:val="0"/>
              <w:marBottom w:val="0"/>
              <w:divBdr>
                <w:top w:val="none" w:sz="0" w:space="0" w:color="auto"/>
                <w:left w:val="none" w:sz="0" w:space="0" w:color="auto"/>
                <w:bottom w:val="none" w:sz="0" w:space="0" w:color="auto"/>
                <w:right w:val="none" w:sz="0" w:space="0" w:color="auto"/>
              </w:divBdr>
            </w:div>
            <w:div w:id="899092668">
              <w:marLeft w:val="0"/>
              <w:marRight w:val="0"/>
              <w:marTop w:val="0"/>
              <w:marBottom w:val="0"/>
              <w:divBdr>
                <w:top w:val="none" w:sz="0" w:space="0" w:color="auto"/>
                <w:left w:val="none" w:sz="0" w:space="0" w:color="auto"/>
                <w:bottom w:val="none" w:sz="0" w:space="0" w:color="auto"/>
                <w:right w:val="none" w:sz="0" w:space="0" w:color="auto"/>
              </w:divBdr>
            </w:div>
            <w:div w:id="439956186">
              <w:marLeft w:val="0"/>
              <w:marRight w:val="0"/>
              <w:marTop w:val="0"/>
              <w:marBottom w:val="0"/>
              <w:divBdr>
                <w:top w:val="none" w:sz="0" w:space="0" w:color="auto"/>
                <w:left w:val="none" w:sz="0" w:space="0" w:color="auto"/>
                <w:bottom w:val="none" w:sz="0" w:space="0" w:color="auto"/>
                <w:right w:val="none" w:sz="0" w:space="0" w:color="auto"/>
              </w:divBdr>
            </w:div>
            <w:div w:id="1600867572">
              <w:marLeft w:val="0"/>
              <w:marRight w:val="0"/>
              <w:marTop w:val="0"/>
              <w:marBottom w:val="0"/>
              <w:divBdr>
                <w:top w:val="none" w:sz="0" w:space="0" w:color="auto"/>
                <w:left w:val="none" w:sz="0" w:space="0" w:color="auto"/>
                <w:bottom w:val="none" w:sz="0" w:space="0" w:color="auto"/>
                <w:right w:val="none" w:sz="0" w:space="0" w:color="auto"/>
              </w:divBdr>
            </w:div>
          </w:divsChild>
        </w:div>
        <w:div w:id="1839151105">
          <w:marLeft w:val="60"/>
          <w:marRight w:val="60"/>
          <w:marTop w:val="100"/>
          <w:marBottom w:val="100"/>
          <w:divBdr>
            <w:top w:val="none" w:sz="0" w:space="0" w:color="auto"/>
            <w:left w:val="none" w:sz="0" w:space="0" w:color="auto"/>
            <w:bottom w:val="none" w:sz="0" w:space="0" w:color="auto"/>
            <w:right w:val="none" w:sz="0" w:space="0" w:color="auto"/>
          </w:divBdr>
          <w:divsChild>
            <w:div w:id="294338774">
              <w:marLeft w:val="0"/>
              <w:marRight w:val="0"/>
              <w:marTop w:val="0"/>
              <w:marBottom w:val="0"/>
              <w:divBdr>
                <w:top w:val="none" w:sz="0" w:space="0" w:color="auto"/>
                <w:left w:val="none" w:sz="0" w:space="0" w:color="auto"/>
                <w:bottom w:val="none" w:sz="0" w:space="0" w:color="auto"/>
                <w:right w:val="none" w:sz="0" w:space="0" w:color="auto"/>
              </w:divBdr>
            </w:div>
            <w:div w:id="1509906937">
              <w:marLeft w:val="0"/>
              <w:marRight w:val="0"/>
              <w:marTop w:val="0"/>
              <w:marBottom w:val="0"/>
              <w:divBdr>
                <w:top w:val="none" w:sz="0" w:space="0" w:color="auto"/>
                <w:left w:val="none" w:sz="0" w:space="0" w:color="auto"/>
                <w:bottom w:val="none" w:sz="0" w:space="0" w:color="auto"/>
                <w:right w:val="none" w:sz="0" w:space="0" w:color="auto"/>
              </w:divBdr>
            </w:div>
            <w:div w:id="1272081088">
              <w:marLeft w:val="0"/>
              <w:marRight w:val="0"/>
              <w:marTop w:val="0"/>
              <w:marBottom w:val="0"/>
              <w:divBdr>
                <w:top w:val="none" w:sz="0" w:space="0" w:color="auto"/>
                <w:left w:val="none" w:sz="0" w:space="0" w:color="auto"/>
                <w:bottom w:val="none" w:sz="0" w:space="0" w:color="auto"/>
                <w:right w:val="none" w:sz="0" w:space="0" w:color="auto"/>
              </w:divBdr>
            </w:div>
          </w:divsChild>
        </w:div>
        <w:div w:id="857695264">
          <w:marLeft w:val="60"/>
          <w:marRight w:val="60"/>
          <w:marTop w:val="100"/>
          <w:marBottom w:val="100"/>
          <w:divBdr>
            <w:top w:val="none" w:sz="0" w:space="0" w:color="auto"/>
            <w:left w:val="none" w:sz="0" w:space="0" w:color="auto"/>
            <w:bottom w:val="none" w:sz="0" w:space="0" w:color="auto"/>
            <w:right w:val="none" w:sz="0" w:space="0" w:color="auto"/>
          </w:divBdr>
          <w:divsChild>
            <w:div w:id="64497591">
              <w:marLeft w:val="0"/>
              <w:marRight w:val="0"/>
              <w:marTop w:val="0"/>
              <w:marBottom w:val="0"/>
              <w:divBdr>
                <w:top w:val="none" w:sz="0" w:space="0" w:color="auto"/>
                <w:left w:val="none" w:sz="0" w:space="0" w:color="auto"/>
                <w:bottom w:val="none" w:sz="0" w:space="0" w:color="auto"/>
                <w:right w:val="none" w:sz="0" w:space="0" w:color="auto"/>
              </w:divBdr>
            </w:div>
          </w:divsChild>
        </w:div>
        <w:div w:id="946617122">
          <w:marLeft w:val="60"/>
          <w:marRight w:val="60"/>
          <w:marTop w:val="100"/>
          <w:marBottom w:val="100"/>
          <w:divBdr>
            <w:top w:val="none" w:sz="0" w:space="0" w:color="auto"/>
            <w:left w:val="none" w:sz="0" w:space="0" w:color="auto"/>
            <w:bottom w:val="none" w:sz="0" w:space="0" w:color="auto"/>
            <w:right w:val="none" w:sz="0" w:space="0" w:color="auto"/>
          </w:divBdr>
        </w:div>
        <w:div w:id="1911384650">
          <w:marLeft w:val="60"/>
          <w:marRight w:val="60"/>
          <w:marTop w:val="100"/>
          <w:marBottom w:val="100"/>
          <w:divBdr>
            <w:top w:val="none" w:sz="0" w:space="0" w:color="auto"/>
            <w:left w:val="none" w:sz="0" w:space="0" w:color="auto"/>
            <w:bottom w:val="none" w:sz="0" w:space="0" w:color="auto"/>
            <w:right w:val="none" w:sz="0" w:space="0" w:color="auto"/>
          </w:divBdr>
          <w:divsChild>
            <w:div w:id="830869495">
              <w:marLeft w:val="0"/>
              <w:marRight w:val="0"/>
              <w:marTop w:val="0"/>
              <w:marBottom w:val="0"/>
              <w:divBdr>
                <w:top w:val="none" w:sz="0" w:space="0" w:color="auto"/>
                <w:left w:val="none" w:sz="0" w:space="0" w:color="auto"/>
                <w:bottom w:val="none" w:sz="0" w:space="0" w:color="auto"/>
                <w:right w:val="none" w:sz="0" w:space="0" w:color="auto"/>
              </w:divBdr>
            </w:div>
          </w:divsChild>
        </w:div>
        <w:div w:id="958418677">
          <w:marLeft w:val="60"/>
          <w:marRight w:val="60"/>
          <w:marTop w:val="100"/>
          <w:marBottom w:val="100"/>
          <w:divBdr>
            <w:top w:val="none" w:sz="0" w:space="0" w:color="auto"/>
            <w:left w:val="none" w:sz="0" w:space="0" w:color="auto"/>
            <w:bottom w:val="none" w:sz="0" w:space="0" w:color="auto"/>
            <w:right w:val="none" w:sz="0" w:space="0" w:color="auto"/>
          </w:divBdr>
          <w:divsChild>
            <w:div w:id="1391807088">
              <w:marLeft w:val="0"/>
              <w:marRight w:val="0"/>
              <w:marTop w:val="0"/>
              <w:marBottom w:val="0"/>
              <w:divBdr>
                <w:top w:val="none" w:sz="0" w:space="0" w:color="auto"/>
                <w:left w:val="none" w:sz="0" w:space="0" w:color="auto"/>
                <w:bottom w:val="none" w:sz="0" w:space="0" w:color="auto"/>
                <w:right w:val="none" w:sz="0" w:space="0" w:color="auto"/>
              </w:divBdr>
            </w:div>
          </w:divsChild>
        </w:div>
        <w:div w:id="1437140498">
          <w:marLeft w:val="60"/>
          <w:marRight w:val="60"/>
          <w:marTop w:val="100"/>
          <w:marBottom w:val="100"/>
          <w:divBdr>
            <w:top w:val="none" w:sz="0" w:space="0" w:color="auto"/>
            <w:left w:val="none" w:sz="0" w:space="0" w:color="auto"/>
            <w:bottom w:val="none" w:sz="0" w:space="0" w:color="auto"/>
            <w:right w:val="none" w:sz="0" w:space="0" w:color="auto"/>
          </w:divBdr>
          <w:divsChild>
            <w:div w:id="861550148">
              <w:marLeft w:val="0"/>
              <w:marRight w:val="0"/>
              <w:marTop w:val="0"/>
              <w:marBottom w:val="0"/>
              <w:divBdr>
                <w:top w:val="none" w:sz="0" w:space="0" w:color="auto"/>
                <w:left w:val="none" w:sz="0" w:space="0" w:color="auto"/>
                <w:bottom w:val="none" w:sz="0" w:space="0" w:color="auto"/>
                <w:right w:val="none" w:sz="0" w:space="0" w:color="auto"/>
              </w:divBdr>
            </w:div>
          </w:divsChild>
        </w:div>
        <w:div w:id="446197793">
          <w:marLeft w:val="60"/>
          <w:marRight w:val="60"/>
          <w:marTop w:val="100"/>
          <w:marBottom w:val="100"/>
          <w:divBdr>
            <w:top w:val="none" w:sz="0" w:space="0" w:color="auto"/>
            <w:left w:val="none" w:sz="0" w:space="0" w:color="auto"/>
            <w:bottom w:val="none" w:sz="0" w:space="0" w:color="auto"/>
            <w:right w:val="none" w:sz="0" w:space="0" w:color="auto"/>
          </w:divBdr>
          <w:divsChild>
            <w:div w:id="2025279833">
              <w:marLeft w:val="0"/>
              <w:marRight w:val="0"/>
              <w:marTop w:val="0"/>
              <w:marBottom w:val="0"/>
              <w:divBdr>
                <w:top w:val="none" w:sz="0" w:space="0" w:color="auto"/>
                <w:left w:val="none" w:sz="0" w:space="0" w:color="auto"/>
                <w:bottom w:val="none" w:sz="0" w:space="0" w:color="auto"/>
                <w:right w:val="none" w:sz="0" w:space="0" w:color="auto"/>
              </w:divBdr>
            </w:div>
            <w:div w:id="1393041494">
              <w:marLeft w:val="0"/>
              <w:marRight w:val="0"/>
              <w:marTop w:val="0"/>
              <w:marBottom w:val="0"/>
              <w:divBdr>
                <w:top w:val="none" w:sz="0" w:space="0" w:color="auto"/>
                <w:left w:val="none" w:sz="0" w:space="0" w:color="auto"/>
                <w:bottom w:val="none" w:sz="0" w:space="0" w:color="auto"/>
                <w:right w:val="none" w:sz="0" w:space="0" w:color="auto"/>
              </w:divBdr>
            </w:div>
          </w:divsChild>
        </w:div>
        <w:div w:id="1105736891">
          <w:marLeft w:val="60"/>
          <w:marRight w:val="60"/>
          <w:marTop w:val="100"/>
          <w:marBottom w:val="100"/>
          <w:divBdr>
            <w:top w:val="none" w:sz="0" w:space="0" w:color="auto"/>
            <w:left w:val="none" w:sz="0" w:space="0" w:color="auto"/>
            <w:bottom w:val="none" w:sz="0" w:space="0" w:color="auto"/>
            <w:right w:val="none" w:sz="0" w:space="0" w:color="auto"/>
          </w:divBdr>
        </w:div>
        <w:div w:id="1288395531">
          <w:marLeft w:val="60"/>
          <w:marRight w:val="60"/>
          <w:marTop w:val="100"/>
          <w:marBottom w:val="100"/>
          <w:divBdr>
            <w:top w:val="none" w:sz="0" w:space="0" w:color="auto"/>
            <w:left w:val="none" w:sz="0" w:space="0" w:color="auto"/>
            <w:bottom w:val="none" w:sz="0" w:space="0" w:color="auto"/>
            <w:right w:val="none" w:sz="0" w:space="0" w:color="auto"/>
          </w:divBdr>
          <w:divsChild>
            <w:div w:id="1900046525">
              <w:marLeft w:val="0"/>
              <w:marRight w:val="0"/>
              <w:marTop w:val="0"/>
              <w:marBottom w:val="0"/>
              <w:divBdr>
                <w:top w:val="none" w:sz="0" w:space="0" w:color="auto"/>
                <w:left w:val="none" w:sz="0" w:space="0" w:color="auto"/>
                <w:bottom w:val="none" w:sz="0" w:space="0" w:color="auto"/>
                <w:right w:val="none" w:sz="0" w:space="0" w:color="auto"/>
              </w:divBdr>
            </w:div>
          </w:divsChild>
        </w:div>
        <w:div w:id="1068504286">
          <w:marLeft w:val="60"/>
          <w:marRight w:val="60"/>
          <w:marTop w:val="100"/>
          <w:marBottom w:val="100"/>
          <w:divBdr>
            <w:top w:val="none" w:sz="0" w:space="0" w:color="auto"/>
            <w:left w:val="none" w:sz="0" w:space="0" w:color="auto"/>
            <w:bottom w:val="none" w:sz="0" w:space="0" w:color="auto"/>
            <w:right w:val="none" w:sz="0" w:space="0" w:color="auto"/>
          </w:divBdr>
          <w:divsChild>
            <w:div w:id="1295259861">
              <w:marLeft w:val="0"/>
              <w:marRight w:val="0"/>
              <w:marTop w:val="0"/>
              <w:marBottom w:val="0"/>
              <w:divBdr>
                <w:top w:val="none" w:sz="0" w:space="0" w:color="auto"/>
                <w:left w:val="none" w:sz="0" w:space="0" w:color="auto"/>
                <w:bottom w:val="none" w:sz="0" w:space="0" w:color="auto"/>
                <w:right w:val="none" w:sz="0" w:space="0" w:color="auto"/>
              </w:divBdr>
            </w:div>
          </w:divsChild>
        </w:div>
        <w:div w:id="31735352">
          <w:marLeft w:val="60"/>
          <w:marRight w:val="60"/>
          <w:marTop w:val="100"/>
          <w:marBottom w:val="100"/>
          <w:divBdr>
            <w:top w:val="none" w:sz="0" w:space="0" w:color="auto"/>
            <w:left w:val="none" w:sz="0" w:space="0" w:color="auto"/>
            <w:bottom w:val="none" w:sz="0" w:space="0" w:color="auto"/>
            <w:right w:val="none" w:sz="0" w:space="0" w:color="auto"/>
          </w:divBdr>
          <w:divsChild>
            <w:div w:id="356543349">
              <w:marLeft w:val="0"/>
              <w:marRight w:val="0"/>
              <w:marTop w:val="0"/>
              <w:marBottom w:val="0"/>
              <w:divBdr>
                <w:top w:val="none" w:sz="0" w:space="0" w:color="auto"/>
                <w:left w:val="none" w:sz="0" w:space="0" w:color="auto"/>
                <w:bottom w:val="none" w:sz="0" w:space="0" w:color="auto"/>
                <w:right w:val="none" w:sz="0" w:space="0" w:color="auto"/>
              </w:divBdr>
            </w:div>
          </w:divsChild>
        </w:div>
        <w:div w:id="2076195337">
          <w:marLeft w:val="60"/>
          <w:marRight w:val="60"/>
          <w:marTop w:val="100"/>
          <w:marBottom w:val="100"/>
          <w:divBdr>
            <w:top w:val="none" w:sz="0" w:space="0" w:color="auto"/>
            <w:left w:val="none" w:sz="0" w:space="0" w:color="auto"/>
            <w:bottom w:val="none" w:sz="0" w:space="0" w:color="auto"/>
            <w:right w:val="none" w:sz="0" w:space="0" w:color="auto"/>
          </w:divBdr>
          <w:divsChild>
            <w:div w:id="1949849825">
              <w:marLeft w:val="0"/>
              <w:marRight w:val="0"/>
              <w:marTop w:val="0"/>
              <w:marBottom w:val="0"/>
              <w:divBdr>
                <w:top w:val="none" w:sz="0" w:space="0" w:color="auto"/>
                <w:left w:val="none" w:sz="0" w:space="0" w:color="auto"/>
                <w:bottom w:val="none" w:sz="0" w:space="0" w:color="auto"/>
                <w:right w:val="none" w:sz="0" w:space="0" w:color="auto"/>
              </w:divBdr>
            </w:div>
            <w:div w:id="1494641831">
              <w:marLeft w:val="0"/>
              <w:marRight w:val="0"/>
              <w:marTop w:val="0"/>
              <w:marBottom w:val="0"/>
              <w:divBdr>
                <w:top w:val="none" w:sz="0" w:space="0" w:color="auto"/>
                <w:left w:val="none" w:sz="0" w:space="0" w:color="auto"/>
                <w:bottom w:val="none" w:sz="0" w:space="0" w:color="auto"/>
                <w:right w:val="none" w:sz="0" w:space="0" w:color="auto"/>
              </w:divBdr>
            </w:div>
          </w:divsChild>
        </w:div>
        <w:div w:id="1938756344">
          <w:marLeft w:val="60"/>
          <w:marRight w:val="60"/>
          <w:marTop w:val="100"/>
          <w:marBottom w:val="100"/>
          <w:divBdr>
            <w:top w:val="none" w:sz="0" w:space="0" w:color="auto"/>
            <w:left w:val="none" w:sz="0" w:space="0" w:color="auto"/>
            <w:bottom w:val="none" w:sz="0" w:space="0" w:color="auto"/>
            <w:right w:val="none" w:sz="0" w:space="0" w:color="auto"/>
          </w:divBdr>
        </w:div>
        <w:div w:id="1723479801">
          <w:marLeft w:val="60"/>
          <w:marRight w:val="60"/>
          <w:marTop w:val="100"/>
          <w:marBottom w:val="100"/>
          <w:divBdr>
            <w:top w:val="none" w:sz="0" w:space="0" w:color="auto"/>
            <w:left w:val="none" w:sz="0" w:space="0" w:color="auto"/>
            <w:bottom w:val="none" w:sz="0" w:space="0" w:color="auto"/>
            <w:right w:val="none" w:sz="0" w:space="0" w:color="auto"/>
          </w:divBdr>
          <w:divsChild>
            <w:div w:id="1202521875">
              <w:marLeft w:val="0"/>
              <w:marRight w:val="0"/>
              <w:marTop w:val="0"/>
              <w:marBottom w:val="0"/>
              <w:divBdr>
                <w:top w:val="none" w:sz="0" w:space="0" w:color="auto"/>
                <w:left w:val="none" w:sz="0" w:space="0" w:color="auto"/>
                <w:bottom w:val="none" w:sz="0" w:space="0" w:color="auto"/>
                <w:right w:val="none" w:sz="0" w:space="0" w:color="auto"/>
              </w:divBdr>
            </w:div>
          </w:divsChild>
        </w:div>
        <w:div w:id="229196452">
          <w:marLeft w:val="60"/>
          <w:marRight w:val="60"/>
          <w:marTop w:val="100"/>
          <w:marBottom w:val="100"/>
          <w:divBdr>
            <w:top w:val="none" w:sz="0" w:space="0" w:color="auto"/>
            <w:left w:val="none" w:sz="0" w:space="0" w:color="auto"/>
            <w:bottom w:val="none" w:sz="0" w:space="0" w:color="auto"/>
            <w:right w:val="none" w:sz="0" w:space="0" w:color="auto"/>
          </w:divBdr>
          <w:divsChild>
            <w:div w:id="95444772">
              <w:marLeft w:val="0"/>
              <w:marRight w:val="0"/>
              <w:marTop w:val="0"/>
              <w:marBottom w:val="0"/>
              <w:divBdr>
                <w:top w:val="none" w:sz="0" w:space="0" w:color="auto"/>
                <w:left w:val="none" w:sz="0" w:space="0" w:color="auto"/>
                <w:bottom w:val="none" w:sz="0" w:space="0" w:color="auto"/>
                <w:right w:val="none" w:sz="0" w:space="0" w:color="auto"/>
              </w:divBdr>
            </w:div>
          </w:divsChild>
        </w:div>
        <w:div w:id="1944337929">
          <w:marLeft w:val="60"/>
          <w:marRight w:val="60"/>
          <w:marTop w:val="100"/>
          <w:marBottom w:val="100"/>
          <w:divBdr>
            <w:top w:val="none" w:sz="0" w:space="0" w:color="auto"/>
            <w:left w:val="none" w:sz="0" w:space="0" w:color="auto"/>
            <w:bottom w:val="none" w:sz="0" w:space="0" w:color="auto"/>
            <w:right w:val="none" w:sz="0" w:space="0" w:color="auto"/>
          </w:divBdr>
          <w:divsChild>
            <w:div w:id="910693931">
              <w:marLeft w:val="0"/>
              <w:marRight w:val="0"/>
              <w:marTop w:val="0"/>
              <w:marBottom w:val="0"/>
              <w:divBdr>
                <w:top w:val="none" w:sz="0" w:space="0" w:color="auto"/>
                <w:left w:val="none" w:sz="0" w:space="0" w:color="auto"/>
                <w:bottom w:val="none" w:sz="0" w:space="0" w:color="auto"/>
                <w:right w:val="none" w:sz="0" w:space="0" w:color="auto"/>
              </w:divBdr>
            </w:div>
          </w:divsChild>
        </w:div>
        <w:div w:id="222908098">
          <w:marLeft w:val="60"/>
          <w:marRight w:val="60"/>
          <w:marTop w:val="100"/>
          <w:marBottom w:val="100"/>
          <w:divBdr>
            <w:top w:val="none" w:sz="0" w:space="0" w:color="auto"/>
            <w:left w:val="none" w:sz="0" w:space="0" w:color="auto"/>
            <w:bottom w:val="none" w:sz="0" w:space="0" w:color="auto"/>
            <w:right w:val="none" w:sz="0" w:space="0" w:color="auto"/>
          </w:divBdr>
          <w:divsChild>
            <w:div w:id="5063544">
              <w:marLeft w:val="0"/>
              <w:marRight w:val="0"/>
              <w:marTop w:val="0"/>
              <w:marBottom w:val="0"/>
              <w:divBdr>
                <w:top w:val="none" w:sz="0" w:space="0" w:color="auto"/>
                <w:left w:val="none" w:sz="0" w:space="0" w:color="auto"/>
                <w:bottom w:val="none" w:sz="0" w:space="0" w:color="auto"/>
                <w:right w:val="none" w:sz="0" w:space="0" w:color="auto"/>
              </w:divBdr>
            </w:div>
            <w:div w:id="1996647425">
              <w:marLeft w:val="0"/>
              <w:marRight w:val="0"/>
              <w:marTop w:val="0"/>
              <w:marBottom w:val="0"/>
              <w:divBdr>
                <w:top w:val="none" w:sz="0" w:space="0" w:color="auto"/>
                <w:left w:val="none" w:sz="0" w:space="0" w:color="auto"/>
                <w:bottom w:val="none" w:sz="0" w:space="0" w:color="auto"/>
                <w:right w:val="none" w:sz="0" w:space="0" w:color="auto"/>
              </w:divBdr>
            </w:div>
          </w:divsChild>
        </w:div>
        <w:div w:id="646974664">
          <w:marLeft w:val="60"/>
          <w:marRight w:val="60"/>
          <w:marTop w:val="100"/>
          <w:marBottom w:val="100"/>
          <w:divBdr>
            <w:top w:val="none" w:sz="0" w:space="0" w:color="auto"/>
            <w:left w:val="none" w:sz="0" w:space="0" w:color="auto"/>
            <w:bottom w:val="none" w:sz="0" w:space="0" w:color="auto"/>
            <w:right w:val="none" w:sz="0" w:space="0" w:color="auto"/>
          </w:divBdr>
          <w:divsChild>
            <w:div w:id="339627671">
              <w:marLeft w:val="0"/>
              <w:marRight w:val="0"/>
              <w:marTop w:val="0"/>
              <w:marBottom w:val="0"/>
              <w:divBdr>
                <w:top w:val="none" w:sz="0" w:space="0" w:color="auto"/>
                <w:left w:val="none" w:sz="0" w:space="0" w:color="auto"/>
                <w:bottom w:val="none" w:sz="0" w:space="0" w:color="auto"/>
                <w:right w:val="none" w:sz="0" w:space="0" w:color="auto"/>
              </w:divBdr>
            </w:div>
          </w:divsChild>
        </w:div>
        <w:div w:id="1700935685">
          <w:marLeft w:val="60"/>
          <w:marRight w:val="60"/>
          <w:marTop w:val="100"/>
          <w:marBottom w:val="100"/>
          <w:divBdr>
            <w:top w:val="none" w:sz="0" w:space="0" w:color="auto"/>
            <w:left w:val="none" w:sz="0" w:space="0" w:color="auto"/>
            <w:bottom w:val="none" w:sz="0" w:space="0" w:color="auto"/>
            <w:right w:val="none" w:sz="0" w:space="0" w:color="auto"/>
          </w:divBdr>
        </w:div>
        <w:div w:id="1760715442">
          <w:marLeft w:val="60"/>
          <w:marRight w:val="60"/>
          <w:marTop w:val="100"/>
          <w:marBottom w:val="100"/>
          <w:divBdr>
            <w:top w:val="none" w:sz="0" w:space="0" w:color="auto"/>
            <w:left w:val="none" w:sz="0" w:space="0" w:color="auto"/>
            <w:bottom w:val="none" w:sz="0" w:space="0" w:color="auto"/>
            <w:right w:val="none" w:sz="0" w:space="0" w:color="auto"/>
          </w:divBdr>
          <w:divsChild>
            <w:div w:id="1064109112">
              <w:marLeft w:val="0"/>
              <w:marRight w:val="0"/>
              <w:marTop w:val="0"/>
              <w:marBottom w:val="0"/>
              <w:divBdr>
                <w:top w:val="none" w:sz="0" w:space="0" w:color="auto"/>
                <w:left w:val="none" w:sz="0" w:space="0" w:color="auto"/>
                <w:bottom w:val="none" w:sz="0" w:space="0" w:color="auto"/>
                <w:right w:val="none" w:sz="0" w:space="0" w:color="auto"/>
              </w:divBdr>
            </w:div>
          </w:divsChild>
        </w:div>
        <w:div w:id="2091416749">
          <w:marLeft w:val="60"/>
          <w:marRight w:val="60"/>
          <w:marTop w:val="100"/>
          <w:marBottom w:val="100"/>
          <w:divBdr>
            <w:top w:val="none" w:sz="0" w:space="0" w:color="auto"/>
            <w:left w:val="none" w:sz="0" w:space="0" w:color="auto"/>
            <w:bottom w:val="none" w:sz="0" w:space="0" w:color="auto"/>
            <w:right w:val="none" w:sz="0" w:space="0" w:color="auto"/>
          </w:divBdr>
          <w:divsChild>
            <w:div w:id="1695961657">
              <w:marLeft w:val="0"/>
              <w:marRight w:val="0"/>
              <w:marTop w:val="0"/>
              <w:marBottom w:val="0"/>
              <w:divBdr>
                <w:top w:val="none" w:sz="0" w:space="0" w:color="auto"/>
                <w:left w:val="none" w:sz="0" w:space="0" w:color="auto"/>
                <w:bottom w:val="none" w:sz="0" w:space="0" w:color="auto"/>
                <w:right w:val="none" w:sz="0" w:space="0" w:color="auto"/>
              </w:divBdr>
            </w:div>
          </w:divsChild>
        </w:div>
        <w:div w:id="230848480">
          <w:marLeft w:val="60"/>
          <w:marRight w:val="60"/>
          <w:marTop w:val="100"/>
          <w:marBottom w:val="100"/>
          <w:divBdr>
            <w:top w:val="none" w:sz="0" w:space="0" w:color="auto"/>
            <w:left w:val="none" w:sz="0" w:space="0" w:color="auto"/>
            <w:bottom w:val="none" w:sz="0" w:space="0" w:color="auto"/>
            <w:right w:val="none" w:sz="0" w:space="0" w:color="auto"/>
          </w:divBdr>
          <w:divsChild>
            <w:div w:id="446431639">
              <w:marLeft w:val="0"/>
              <w:marRight w:val="0"/>
              <w:marTop w:val="0"/>
              <w:marBottom w:val="0"/>
              <w:divBdr>
                <w:top w:val="none" w:sz="0" w:space="0" w:color="auto"/>
                <w:left w:val="none" w:sz="0" w:space="0" w:color="auto"/>
                <w:bottom w:val="none" w:sz="0" w:space="0" w:color="auto"/>
                <w:right w:val="none" w:sz="0" w:space="0" w:color="auto"/>
              </w:divBdr>
            </w:div>
          </w:divsChild>
        </w:div>
        <w:div w:id="27532589">
          <w:marLeft w:val="60"/>
          <w:marRight w:val="60"/>
          <w:marTop w:val="100"/>
          <w:marBottom w:val="100"/>
          <w:divBdr>
            <w:top w:val="none" w:sz="0" w:space="0" w:color="auto"/>
            <w:left w:val="none" w:sz="0" w:space="0" w:color="auto"/>
            <w:bottom w:val="none" w:sz="0" w:space="0" w:color="auto"/>
            <w:right w:val="none" w:sz="0" w:space="0" w:color="auto"/>
          </w:divBdr>
          <w:divsChild>
            <w:div w:id="1862551450">
              <w:marLeft w:val="0"/>
              <w:marRight w:val="0"/>
              <w:marTop w:val="0"/>
              <w:marBottom w:val="0"/>
              <w:divBdr>
                <w:top w:val="none" w:sz="0" w:space="0" w:color="auto"/>
                <w:left w:val="none" w:sz="0" w:space="0" w:color="auto"/>
                <w:bottom w:val="none" w:sz="0" w:space="0" w:color="auto"/>
                <w:right w:val="none" w:sz="0" w:space="0" w:color="auto"/>
              </w:divBdr>
            </w:div>
            <w:div w:id="258219834">
              <w:marLeft w:val="0"/>
              <w:marRight w:val="0"/>
              <w:marTop w:val="0"/>
              <w:marBottom w:val="0"/>
              <w:divBdr>
                <w:top w:val="none" w:sz="0" w:space="0" w:color="auto"/>
                <w:left w:val="none" w:sz="0" w:space="0" w:color="auto"/>
                <w:bottom w:val="none" w:sz="0" w:space="0" w:color="auto"/>
                <w:right w:val="none" w:sz="0" w:space="0" w:color="auto"/>
              </w:divBdr>
            </w:div>
          </w:divsChild>
        </w:div>
        <w:div w:id="1157384173">
          <w:marLeft w:val="60"/>
          <w:marRight w:val="60"/>
          <w:marTop w:val="100"/>
          <w:marBottom w:val="100"/>
          <w:divBdr>
            <w:top w:val="none" w:sz="0" w:space="0" w:color="auto"/>
            <w:left w:val="none" w:sz="0" w:space="0" w:color="auto"/>
            <w:bottom w:val="none" w:sz="0" w:space="0" w:color="auto"/>
            <w:right w:val="none" w:sz="0" w:space="0" w:color="auto"/>
          </w:divBdr>
        </w:div>
        <w:div w:id="71852635">
          <w:marLeft w:val="60"/>
          <w:marRight w:val="60"/>
          <w:marTop w:val="100"/>
          <w:marBottom w:val="100"/>
          <w:divBdr>
            <w:top w:val="none" w:sz="0" w:space="0" w:color="auto"/>
            <w:left w:val="none" w:sz="0" w:space="0" w:color="auto"/>
            <w:bottom w:val="none" w:sz="0" w:space="0" w:color="auto"/>
            <w:right w:val="none" w:sz="0" w:space="0" w:color="auto"/>
          </w:divBdr>
          <w:divsChild>
            <w:div w:id="1622033773">
              <w:marLeft w:val="0"/>
              <w:marRight w:val="0"/>
              <w:marTop w:val="0"/>
              <w:marBottom w:val="0"/>
              <w:divBdr>
                <w:top w:val="none" w:sz="0" w:space="0" w:color="auto"/>
                <w:left w:val="none" w:sz="0" w:space="0" w:color="auto"/>
                <w:bottom w:val="none" w:sz="0" w:space="0" w:color="auto"/>
                <w:right w:val="none" w:sz="0" w:space="0" w:color="auto"/>
              </w:divBdr>
            </w:div>
          </w:divsChild>
        </w:div>
        <w:div w:id="38825047">
          <w:marLeft w:val="60"/>
          <w:marRight w:val="60"/>
          <w:marTop w:val="100"/>
          <w:marBottom w:val="100"/>
          <w:divBdr>
            <w:top w:val="none" w:sz="0" w:space="0" w:color="auto"/>
            <w:left w:val="none" w:sz="0" w:space="0" w:color="auto"/>
            <w:bottom w:val="none" w:sz="0" w:space="0" w:color="auto"/>
            <w:right w:val="none" w:sz="0" w:space="0" w:color="auto"/>
          </w:divBdr>
          <w:divsChild>
            <w:div w:id="1964337439">
              <w:marLeft w:val="0"/>
              <w:marRight w:val="0"/>
              <w:marTop w:val="0"/>
              <w:marBottom w:val="0"/>
              <w:divBdr>
                <w:top w:val="none" w:sz="0" w:space="0" w:color="auto"/>
                <w:left w:val="none" w:sz="0" w:space="0" w:color="auto"/>
                <w:bottom w:val="none" w:sz="0" w:space="0" w:color="auto"/>
                <w:right w:val="none" w:sz="0" w:space="0" w:color="auto"/>
              </w:divBdr>
            </w:div>
          </w:divsChild>
        </w:div>
        <w:div w:id="1707948386">
          <w:marLeft w:val="60"/>
          <w:marRight w:val="60"/>
          <w:marTop w:val="100"/>
          <w:marBottom w:val="100"/>
          <w:divBdr>
            <w:top w:val="none" w:sz="0" w:space="0" w:color="auto"/>
            <w:left w:val="none" w:sz="0" w:space="0" w:color="auto"/>
            <w:bottom w:val="none" w:sz="0" w:space="0" w:color="auto"/>
            <w:right w:val="none" w:sz="0" w:space="0" w:color="auto"/>
          </w:divBdr>
          <w:divsChild>
            <w:div w:id="1553154512">
              <w:marLeft w:val="0"/>
              <w:marRight w:val="0"/>
              <w:marTop w:val="0"/>
              <w:marBottom w:val="0"/>
              <w:divBdr>
                <w:top w:val="none" w:sz="0" w:space="0" w:color="auto"/>
                <w:left w:val="none" w:sz="0" w:space="0" w:color="auto"/>
                <w:bottom w:val="none" w:sz="0" w:space="0" w:color="auto"/>
                <w:right w:val="none" w:sz="0" w:space="0" w:color="auto"/>
              </w:divBdr>
            </w:div>
          </w:divsChild>
        </w:div>
        <w:div w:id="1176111330">
          <w:marLeft w:val="60"/>
          <w:marRight w:val="60"/>
          <w:marTop w:val="100"/>
          <w:marBottom w:val="100"/>
          <w:divBdr>
            <w:top w:val="none" w:sz="0" w:space="0" w:color="auto"/>
            <w:left w:val="none" w:sz="0" w:space="0" w:color="auto"/>
            <w:bottom w:val="none" w:sz="0" w:space="0" w:color="auto"/>
            <w:right w:val="none" w:sz="0" w:space="0" w:color="auto"/>
          </w:divBdr>
          <w:divsChild>
            <w:div w:id="1853491214">
              <w:marLeft w:val="0"/>
              <w:marRight w:val="0"/>
              <w:marTop w:val="0"/>
              <w:marBottom w:val="0"/>
              <w:divBdr>
                <w:top w:val="none" w:sz="0" w:space="0" w:color="auto"/>
                <w:left w:val="none" w:sz="0" w:space="0" w:color="auto"/>
                <w:bottom w:val="none" w:sz="0" w:space="0" w:color="auto"/>
                <w:right w:val="none" w:sz="0" w:space="0" w:color="auto"/>
              </w:divBdr>
            </w:div>
            <w:div w:id="46682840">
              <w:marLeft w:val="0"/>
              <w:marRight w:val="0"/>
              <w:marTop w:val="0"/>
              <w:marBottom w:val="0"/>
              <w:divBdr>
                <w:top w:val="none" w:sz="0" w:space="0" w:color="auto"/>
                <w:left w:val="none" w:sz="0" w:space="0" w:color="auto"/>
                <w:bottom w:val="none" w:sz="0" w:space="0" w:color="auto"/>
                <w:right w:val="none" w:sz="0" w:space="0" w:color="auto"/>
              </w:divBdr>
            </w:div>
          </w:divsChild>
        </w:div>
        <w:div w:id="1393506086">
          <w:marLeft w:val="60"/>
          <w:marRight w:val="60"/>
          <w:marTop w:val="100"/>
          <w:marBottom w:val="100"/>
          <w:divBdr>
            <w:top w:val="none" w:sz="0" w:space="0" w:color="auto"/>
            <w:left w:val="none" w:sz="0" w:space="0" w:color="auto"/>
            <w:bottom w:val="none" w:sz="0" w:space="0" w:color="auto"/>
            <w:right w:val="none" w:sz="0" w:space="0" w:color="auto"/>
          </w:divBdr>
        </w:div>
        <w:div w:id="1357317117">
          <w:marLeft w:val="60"/>
          <w:marRight w:val="60"/>
          <w:marTop w:val="100"/>
          <w:marBottom w:val="100"/>
          <w:divBdr>
            <w:top w:val="none" w:sz="0" w:space="0" w:color="auto"/>
            <w:left w:val="none" w:sz="0" w:space="0" w:color="auto"/>
            <w:bottom w:val="none" w:sz="0" w:space="0" w:color="auto"/>
            <w:right w:val="none" w:sz="0" w:space="0" w:color="auto"/>
          </w:divBdr>
          <w:divsChild>
            <w:div w:id="861433212">
              <w:marLeft w:val="0"/>
              <w:marRight w:val="0"/>
              <w:marTop w:val="0"/>
              <w:marBottom w:val="0"/>
              <w:divBdr>
                <w:top w:val="none" w:sz="0" w:space="0" w:color="auto"/>
                <w:left w:val="none" w:sz="0" w:space="0" w:color="auto"/>
                <w:bottom w:val="none" w:sz="0" w:space="0" w:color="auto"/>
                <w:right w:val="none" w:sz="0" w:space="0" w:color="auto"/>
              </w:divBdr>
            </w:div>
          </w:divsChild>
        </w:div>
        <w:div w:id="1895700856">
          <w:marLeft w:val="60"/>
          <w:marRight w:val="60"/>
          <w:marTop w:val="100"/>
          <w:marBottom w:val="100"/>
          <w:divBdr>
            <w:top w:val="none" w:sz="0" w:space="0" w:color="auto"/>
            <w:left w:val="none" w:sz="0" w:space="0" w:color="auto"/>
            <w:bottom w:val="none" w:sz="0" w:space="0" w:color="auto"/>
            <w:right w:val="none" w:sz="0" w:space="0" w:color="auto"/>
          </w:divBdr>
          <w:divsChild>
            <w:div w:id="336463792">
              <w:marLeft w:val="0"/>
              <w:marRight w:val="0"/>
              <w:marTop w:val="0"/>
              <w:marBottom w:val="0"/>
              <w:divBdr>
                <w:top w:val="none" w:sz="0" w:space="0" w:color="auto"/>
                <w:left w:val="none" w:sz="0" w:space="0" w:color="auto"/>
                <w:bottom w:val="none" w:sz="0" w:space="0" w:color="auto"/>
                <w:right w:val="none" w:sz="0" w:space="0" w:color="auto"/>
              </w:divBdr>
            </w:div>
          </w:divsChild>
        </w:div>
        <w:div w:id="532379708">
          <w:marLeft w:val="60"/>
          <w:marRight w:val="60"/>
          <w:marTop w:val="100"/>
          <w:marBottom w:val="100"/>
          <w:divBdr>
            <w:top w:val="none" w:sz="0" w:space="0" w:color="auto"/>
            <w:left w:val="none" w:sz="0" w:space="0" w:color="auto"/>
            <w:bottom w:val="none" w:sz="0" w:space="0" w:color="auto"/>
            <w:right w:val="none" w:sz="0" w:space="0" w:color="auto"/>
          </w:divBdr>
          <w:divsChild>
            <w:div w:id="678625601">
              <w:marLeft w:val="0"/>
              <w:marRight w:val="0"/>
              <w:marTop w:val="0"/>
              <w:marBottom w:val="0"/>
              <w:divBdr>
                <w:top w:val="none" w:sz="0" w:space="0" w:color="auto"/>
                <w:left w:val="none" w:sz="0" w:space="0" w:color="auto"/>
                <w:bottom w:val="none" w:sz="0" w:space="0" w:color="auto"/>
                <w:right w:val="none" w:sz="0" w:space="0" w:color="auto"/>
              </w:divBdr>
            </w:div>
          </w:divsChild>
        </w:div>
        <w:div w:id="260649531">
          <w:marLeft w:val="60"/>
          <w:marRight w:val="60"/>
          <w:marTop w:val="100"/>
          <w:marBottom w:val="100"/>
          <w:divBdr>
            <w:top w:val="none" w:sz="0" w:space="0" w:color="auto"/>
            <w:left w:val="none" w:sz="0" w:space="0" w:color="auto"/>
            <w:bottom w:val="none" w:sz="0" w:space="0" w:color="auto"/>
            <w:right w:val="none" w:sz="0" w:space="0" w:color="auto"/>
          </w:divBdr>
          <w:divsChild>
            <w:div w:id="1086850021">
              <w:marLeft w:val="0"/>
              <w:marRight w:val="0"/>
              <w:marTop w:val="0"/>
              <w:marBottom w:val="0"/>
              <w:divBdr>
                <w:top w:val="none" w:sz="0" w:space="0" w:color="auto"/>
                <w:left w:val="none" w:sz="0" w:space="0" w:color="auto"/>
                <w:bottom w:val="none" w:sz="0" w:space="0" w:color="auto"/>
                <w:right w:val="none" w:sz="0" w:space="0" w:color="auto"/>
              </w:divBdr>
            </w:div>
            <w:div w:id="1830444002">
              <w:marLeft w:val="0"/>
              <w:marRight w:val="0"/>
              <w:marTop w:val="0"/>
              <w:marBottom w:val="0"/>
              <w:divBdr>
                <w:top w:val="none" w:sz="0" w:space="0" w:color="auto"/>
                <w:left w:val="none" w:sz="0" w:space="0" w:color="auto"/>
                <w:bottom w:val="none" w:sz="0" w:space="0" w:color="auto"/>
                <w:right w:val="none" w:sz="0" w:space="0" w:color="auto"/>
              </w:divBdr>
            </w:div>
          </w:divsChild>
        </w:div>
        <w:div w:id="126239993">
          <w:marLeft w:val="60"/>
          <w:marRight w:val="60"/>
          <w:marTop w:val="100"/>
          <w:marBottom w:val="100"/>
          <w:divBdr>
            <w:top w:val="none" w:sz="0" w:space="0" w:color="auto"/>
            <w:left w:val="none" w:sz="0" w:space="0" w:color="auto"/>
            <w:bottom w:val="none" w:sz="0" w:space="0" w:color="auto"/>
            <w:right w:val="none" w:sz="0" w:space="0" w:color="auto"/>
          </w:divBdr>
        </w:div>
        <w:div w:id="559941930">
          <w:marLeft w:val="60"/>
          <w:marRight w:val="60"/>
          <w:marTop w:val="100"/>
          <w:marBottom w:val="100"/>
          <w:divBdr>
            <w:top w:val="none" w:sz="0" w:space="0" w:color="auto"/>
            <w:left w:val="none" w:sz="0" w:space="0" w:color="auto"/>
            <w:bottom w:val="none" w:sz="0" w:space="0" w:color="auto"/>
            <w:right w:val="none" w:sz="0" w:space="0" w:color="auto"/>
          </w:divBdr>
          <w:divsChild>
            <w:div w:id="427508518">
              <w:marLeft w:val="0"/>
              <w:marRight w:val="0"/>
              <w:marTop w:val="0"/>
              <w:marBottom w:val="0"/>
              <w:divBdr>
                <w:top w:val="none" w:sz="0" w:space="0" w:color="auto"/>
                <w:left w:val="none" w:sz="0" w:space="0" w:color="auto"/>
                <w:bottom w:val="none" w:sz="0" w:space="0" w:color="auto"/>
                <w:right w:val="none" w:sz="0" w:space="0" w:color="auto"/>
              </w:divBdr>
            </w:div>
          </w:divsChild>
        </w:div>
        <w:div w:id="296305283">
          <w:marLeft w:val="60"/>
          <w:marRight w:val="60"/>
          <w:marTop w:val="100"/>
          <w:marBottom w:val="100"/>
          <w:divBdr>
            <w:top w:val="none" w:sz="0" w:space="0" w:color="auto"/>
            <w:left w:val="none" w:sz="0" w:space="0" w:color="auto"/>
            <w:bottom w:val="none" w:sz="0" w:space="0" w:color="auto"/>
            <w:right w:val="none" w:sz="0" w:space="0" w:color="auto"/>
          </w:divBdr>
          <w:divsChild>
            <w:div w:id="391538689">
              <w:marLeft w:val="0"/>
              <w:marRight w:val="0"/>
              <w:marTop w:val="0"/>
              <w:marBottom w:val="0"/>
              <w:divBdr>
                <w:top w:val="none" w:sz="0" w:space="0" w:color="auto"/>
                <w:left w:val="none" w:sz="0" w:space="0" w:color="auto"/>
                <w:bottom w:val="none" w:sz="0" w:space="0" w:color="auto"/>
                <w:right w:val="none" w:sz="0" w:space="0" w:color="auto"/>
              </w:divBdr>
            </w:div>
          </w:divsChild>
        </w:div>
        <w:div w:id="904486892">
          <w:marLeft w:val="60"/>
          <w:marRight w:val="60"/>
          <w:marTop w:val="100"/>
          <w:marBottom w:val="100"/>
          <w:divBdr>
            <w:top w:val="none" w:sz="0" w:space="0" w:color="auto"/>
            <w:left w:val="none" w:sz="0" w:space="0" w:color="auto"/>
            <w:bottom w:val="none" w:sz="0" w:space="0" w:color="auto"/>
            <w:right w:val="none" w:sz="0" w:space="0" w:color="auto"/>
          </w:divBdr>
          <w:divsChild>
            <w:div w:id="1096290647">
              <w:marLeft w:val="0"/>
              <w:marRight w:val="0"/>
              <w:marTop w:val="0"/>
              <w:marBottom w:val="0"/>
              <w:divBdr>
                <w:top w:val="none" w:sz="0" w:space="0" w:color="auto"/>
                <w:left w:val="none" w:sz="0" w:space="0" w:color="auto"/>
                <w:bottom w:val="none" w:sz="0" w:space="0" w:color="auto"/>
                <w:right w:val="none" w:sz="0" w:space="0" w:color="auto"/>
              </w:divBdr>
            </w:div>
          </w:divsChild>
        </w:div>
        <w:div w:id="618606267">
          <w:marLeft w:val="60"/>
          <w:marRight w:val="60"/>
          <w:marTop w:val="100"/>
          <w:marBottom w:val="100"/>
          <w:divBdr>
            <w:top w:val="none" w:sz="0" w:space="0" w:color="auto"/>
            <w:left w:val="none" w:sz="0" w:space="0" w:color="auto"/>
            <w:bottom w:val="none" w:sz="0" w:space="0" w:color="auto"/>
            <w:right w:val="none" w:sz="0" w:space="0" w:color="auto"/>
          </w:divBdr>
          <w:divsChild>
            <w:div w:id="394283882">
              <w:marLeft w:val="0"/>
              <w:marRight w:val="0"/>
              <w:marTop w:val="0"/>
              <w:marBottom w:val="0"/>
              <w:divBdr>
                <w:top w:val="none" w:sz="0" w:space="0" w:color="auto"/>
                <w:left w:val="none" w:sz="0" w:space="0" w:color="auto"/>
                <w:bottom w:val="none" w:sz="0" w:space="0" w:color="auto"/>
                <w:right w:val="none" w:sz="0" w:space="0" w:color="auto"/>
              </w:divBdr>
            </w:div>
            <w:div w:id="1130248270">
              <w:marLeft w:val="0"/>
              <w:marRight w:val="0"/>
              <w:marTop w:val="0"/>
              <w:marBottom w:val="0"/>
              <w:divBdr>
                <w:top w:val="none" w:sz="0" w:space="0" w:color="auto"/>
                <w:left w:val="none" w:sz="0" w:space="0" w:color="auto"/>
                <w:bottom w:val="none" w:sz="0" w:space="0" w:color="auto"/>
                <w:right w:val="none" w:sz="0" w:space="0" w:color="auto"/>
              </w:divBdr>
            </w:div>
          </w:divsChild>
        </w:div>
        <w:div w:id="1704818114">
          <w:marLeft w:val="60"/>
          <w:marRight w:val="60"/>
          <w:marTop w:val="100"/>
          <w:marBottom w:val="100"/>
          <w:divBdr>
            <w:top w:val="none" w:sz="0" w:space="0" w:color="auto"/>
            <w:left w:val="none" w:sz="0" w:space="0" w:color="auto"/>
            <w:bottom w:val="none" w:sz="0" w:space="0" w:color="auto"/>
            <w:right w:val="none" w:sz="0" w:space="0" w:color="auto"/>
          </w:divBdr>
          <w:divsChild>
            <w:div w:id="1172767767">
              <w:marLeft w:val="0"/>
              <w:marRight w:val="0"/>
              <w:marTop w:val="0"/>
              <w:marBottom w:val="0"/>
              <w:divBdr>
                <w:top w:val="none" w:sz="0" w:space="0" w:color="auto"/>
                <w:left w:val="none" w:sz="0" w:space="0" w:color="auto"/>
                <w:bottom w:val="none" w:sz="0" w:space="0" w:color="auto"/>
                <w:right w:val="none" w:sz="0" w:space="0" w:color="auto"/>
              </w:divBdr>
            </w:div>
          </w:divsChild>
        </w:div>
        <w:div w:id="1269390621">
          <w:marLeft w:val="60"/>
          <w:marRight w:val="60"/>
          <w:marTop w:val="100"/>
          <w:marBottom w:val="100"/>
          <w:divBdr>
            <w:top w:val="none" w:sz="0" w:space="0" w:color="auto"/>
            <w:left w:val="none" w:sz="0" w:space="0" w:color="auto"/>
            <w:bottom w:val="none" w:sz="0" w:space="0" w:color="auto"/>
            <w:right w:val="none" w:sz="0" w:space="0" w:color="auto"/>
          </w:divBdr>
        </w:div>
        <w:div w:id="1892956963">
          <w:marLeft w:val="60"/>
          <w:marRight w:val="60"/>
          <w:marTop w:val="100"/>
          <w:marBottom w:val="100"/>
          <w:divBdr>
            <w:top w:val="none" w:sz="0" w:space="0" w:color="auto"/>
            <w:left w:val="none" w:sz="0" w:space="0" w:color="auto"/>
            <w:bottom w:val="none" w:sz="0" w:space="0" w:color="auto"/>
            <w:right w:val="none" w:sz="0" w:space="0" w:color="auto"/>
          </w:divBdr>
          <w:divsChild>
            <w:div w:id="1013531105">
              <w:marLeft w:val="0"/>
              <w:marRight w:val="0"/>
              <w:marTop w:val="0"/>
              <w:marBottom w:val="0"/>
              <w:divBdr>
                <w:top w:val="none" w:sz="0" w:space="0" w:color="auto"/>
                <w:left w:val="none" w:sz="0" w:space="0" w:color="auto"/>
                <w:bottom w:val="none" w:sz="0" w:space="0" w:color="auto"/>
                <w:right w:val="none" w:sz="0" w:space="0" w:color="auto"/>
              </w:divBdr>
            </w:div>
          </w:divsChild>
        </w:div>
        <w:div w:id="737094523">
          <w:marLeft w:val="60"/>
          <w:marRight w:val="60"/>
          <w:marTop w:val="100"/>
          <w:marBottom w:val="100"/>
          <w:divBdr>
            <w:top w:val="none" w:sz="0" w:space="0" w:color="auto"/>
            <w:left w:val="none" w:sz="0" w:space="0" w:color="auto"/>
            <w:bottom w:val="none" w:sz="0" w:space="0" w:color="auto"/>
            <w:right w:val="none" w:sz="0" w:space="0" w:color="auto"/>
          </w:divBdr>
          <w:divsChild>
            <w:div w:id="1500923576">
              <w:marLeft w:val="0"/>
              <w:marRight w:val="0"/>
              <w:marTop w:val="0"/>
              <w:marBottom w:val="0"/>
              <w:divBdr>
                <w:top w:val="none" w:sz="0" w:space="0" w:color="auto"/>
                <w:left w:val="none" w:sz="0" w:space="0" w:color="auto"/>
                <w:bottom w:val="none" w:sz="0" w:space="0" w:color="auto"/>
                <w:right w:val="none" w:sz="0" w:space="0" w:color="auto"/>
              </w:divBdr>
            </w:div>
          </w:divsChild>
        </w:div>
        <w:div w:id="335347869">
          <w:marLeft w:val="60"/>
          <w:marRight w:val="60"/>
          <w:marTop w:val="100"/>
          <w:marBottom w:val="100"/>
          <w:divBdr>
            <w:top w:val="none" w:sz="0" w:space="0" w:color="auto"/>
            <w:left w:val="none" w:sz="0" w:space="0" w:color="auto"/>
            <w:bottom w:val="none" w:sz="0" w:space="0" w:color="auto"/>
            <w:right w:val="none" w:sz="0" w:space="0" w:color="auto"/>
          </w:divBdr>
        </w:div>
        <w:div w:id="1194609629">
          <w:marLeft w:val="60"/>
          <w:marRight w:val="60"/>
          <w:marTop w:val="100"/>
          <w:marBottom w:val="100"/>
          <w:divBdr>
            <w:top w:val="none" w:sz="0" w:space="0" w:color="auto"/>
            <w:left w:val="none" w:sz="0" w:space="0" w:color="auto"/>
            <w:bottom w:val="none" w:sz="0" w:space="0" w:color="auto"/>
            <w:right w:val="none" w:sz="0" w:space="0" w:color="auto"/>
          </w:divBdr>
          <w:divsChild>
            <w:div w:id="214588768">
              <w:marLeft w:val="0"/>
              <w:marRight w:val="0"/>
              <w:marTop w:val="0"/>
              <w:marBottom w:val="0"/>
              <w:divBdr>
                <w:top w:val="none" w:sz="0" w:space="0" w:color="auto"/>
                <w:left w:val="none" w:sz="0" w:space="0" w:color="auto"/>
                <w:bottom w:val="none" w:sz="0" w:space="0" w:color="auto"/>
                <w:right w:val="none" w:sz="0" w:space="0" w:color="auto"/>
              </w:divBdr>
            </w:div>
          </w:divsChild>
        </w:div>
        <w:div w:id="1871215181">
          <w:marLeft w:val="60"/>
          <w:marRight w:val="60"/>
          <w:marTop w:val="100"/>
          <w:marBottom w:val="100"/>
          <w:divBdr>
            <w:top w:val="none" w:sz="0" w:space="0" w:color="auto"/>
            <w:left w:val="none" w:sz="0" w:space="0" w:color="auto"/>
            <w:bottom w:val="none" w:sz="0" w:space="0" w:color="auto"/>
            <w:right w:val="none" w:sz="0" w:space="0" w:color="auto"/>
          </w:divBdr>
          <w:divsChild>
            <w:div w:id="1805614532">
              <w:marLeft w:val="0"/>
              <w:marRight w:val="0"/>
              <w:marTop w:val="0"/>
              <w:marBottom w:val="0"/>
              <w:divBdr>
                <w:top w:val="none" w:sz="0" w:space="0" w:color="auto"/>
                <w:left w:val="none" w:sz="0" w:space="0" w:color="auto"/>
                <w:bottom w:val="none" w:sz="0" w:space="0" w:color="auto"/>
                <w:right w:val="none" w:sz="0" w:space="0" w:color="auto"/>
              </w:divBdr>
            </w:div>
          </w:divsChild>
        </w:div>
        <w:div w:id="95442194">
          <w:marLeft w:val="60"/>
          <w:marRight w:val="60"/>
          <w:marTop w:val="100"/>
          <w:marBottom w:val="100"/>
          <w:divBdr>
            <w:top w:val="none" w:sz="0" w:space="0" w:color="auto"/>
            <w:left w:val="none" w:sz="0" w:space="0" w:color="auto"/>
            <w:bottom w:val="none" w:sz="0" w:space="0" w:color="auto"/>
            <w:right w:val="none" w:sz="0" w:space="0" w:color="auto"/>
          </w:divBdr>
        </w:div>
        <w:div w:id="2024739540">
          <w:marLeft w:val="60"/>
          <w:marRight w:val="60"/>
          <w:marTop w:val="100"/>
          <w:marBottom w:val="100"/>
          <w:divBdr>
            <w:top w:val="none" w:sz="0" w:space="0" w:color="auto"/>
            <w:left w:val="none" w:sz="0" w:space="0" w:color="auto"/>
            <w:bottom w:val="none" w:sz="0" w:space="0" w:color="auto"/>
            <w:right w:val="none" w:sz="0" w:space="0" w:color="auto"/>
          </w:divBdr>
          <w:divsChild>
            <w:div w:id="986324373">
              <w:marLeft w:val="0"/>
              <w:marRight w:val="0"/>
              <w:marTop w:val="0"/>
              <w:marBottom w:val="0"/>
              <w:divBdr>
                <w:top w:val="none" w:sz="0" w:space="0" w:color="auto"/>
                <w:left w:val="none" w:sz="0" w:space="0" w:color="auto"/>
                <w:bottom w:val="none" w:sz="0" w:space="0" w:color="auto"/>
                <w:right w:val="none" w:sz="0" w:space="0" w:color="auto"/>
              </w:divBdr>
            </w:div>
          </w:divsChild>
        </w:div>
        <w:div w:id="1148088984">
          <w:marLeft w:val="60"/>
          <w:marRight w:val="60"/>
          <w:marTop w:val="100"/>
          <w:marBottom w:val="100"/>
          <w:divBdr>
            <w:top w:val="none" w:sz="0" w:space="0" w:color="auto"/>
            <w:left w:val="none" w:sz="0" w:space="0" w:color="auto"/>
            <w:bottom w:val="none" w:sz="0" w:space="0" w:color="auto"/>
            <w:right w:val="none" w:sz="0" w:space="0" w:color="auto"/>
          </w:divBdr>
          <w:divsChild>
            <w:div w:id="1532112641">
              <w:marLeft w:val="0"/>
              <w:marRight w:val="0"/>
              <w:marTop w:val="0"/>
              <w:marBottom w:val="0"/>
              <w:divBdr>
                <w:top w:val="none" w:sz="0" w:space="0" w:color="auto"/>
                <w:left w:val="none" w:sz="0" w:space="0" w:color="auto"/>
                <w:bottom w:val="none" w:sz="0" w:space="0" w:color="auto"/>
                <w:right w:val="none" w:sz="0" w:space="0" w:color="auto"/>
              </w:divBdr>
            </w:div>
          </w:divsChild>
        </w:div>
        <w:div w:id="1507936504">
          <w:marLeft w:val="60"/>
          <w:marRight w:val="60"/>
          <w:marTop w:val="100"/>
          <w:marBottom w:val="100"/>
          <w:divBdr>
            <w:top w:val="none" w:sz="0" w:space="0" w:color="auto"/>
            <w:left w:val="none" w:sz="0" w:space="0" w:color="auto"/>
            <w:bottom w:val="none" w:sz="0" w:space="0" w:color="auto"/>
            <w:right w:val="none" w:sz="0" w:space="0" w:color="auto"/>
          </w:divBdr>
        </w:div>
        <w:div w:id="889802528">
          <w:marLeft w:val="60"/>
          <w:marRight w:val="60"/>
          <w:marTop w:val="100"/>
          <w:marBottom w:val="100"/>
          <w:divBdr>
            <w:top w:val="none" w:sz="0" w:space="0" w:color="auto"/>
            <w:left w:val="none" w:sz="0" w:space="0" w:color="auto"/>
            <w:bottom w:val="none" w:sz="0" w:space="0" w:color="auto"/>
            <w:right w:val="none" w:sz="0" w:space="0" w:color="auto"/>
          </w:divBdr>
          <w:divsChild>
            <w:div w:id="1993679042">
              <w:marLeft w:val="0"/>
              <w:marRight w:val="0"/>
              <w:marTop w:val="0"/>
              <w:marBottom w:val="0"/>
              <w:divBdr>
                <w:top w:val="none" w:sz="0" w:space="0" w:color="auto"/>
                <w:left w:val="none" w:sz="0" w:space="0" w:color="auto"/>
                <w:bottom w:val="none" w:sz="0" w:space="0" w:color="auto"/>
                <w:right w:val="none" w:sz="0" w:space="0" w:color="auto"/>
              </w:divBdr>
            </w:div>
            <w:div w:id="1336225333">
              <w:marLeft w:val="0"/>
              <w:marRight w:val="0"/>
              <w:marTop w:val="0"/>
              <w:marBottom w:val="0"/>
              <w:divBdr>
                <w:top w:val="none" w:sz="0" w:space="0" w:color="auto"/>
                <w:left w:val="none" w:sz="0" w:space="0" w:color="auto"/>
                <w:bottom w:val="none" w:sz="0" w:space="0" w:color="auto"/>
                <w:right w:val="none" w:sz="0" w:space="0" w:color="auto"/>
              </w:divBdr>
            </w:div>
          </w:divsChild>
        </w:div>
        <w:div w:id="202249524">
          <w:marLeft w:val="60"/>
          <w:marRight w:val="60"/>
          <w:marTop w:val="100"/>
          <w:marBottom w:val="100"/>
          <w:divBdr>
            <w:top w:val="none" w:sz="0" w:space="0" w:color="auto"/>
            <w:left w:val="none" w:sz="0" w:space="0" w:color="auto"/>
            <w:bottom w:val="none" w:sz="0" w:space="0" w:color="auto"/>
            <w:right w:val="none" w:sz="0" w:space="0" w:color="auto"/>
          </w:divBdr>
          <w:divsChild>
            <w:div w:id="210657607">
              <w:marLeft w:val="0"/>
              <w:marRight w:val="0"/>
              <w:marTop w:val="0"/>
              <w:marBottom w:val="0"/>
              <w:divBdr>
                <w:top w:val="none" w:sz="0" w:space="0" w:color="auto"/>
                <w:left w:val="none" w:sz="0" w:space="0" w:color="auto"/>
                <w:bottom w:val="none" w:sz="0" w:space="0" w:color="auto"/>
                <w:right w:val="none" w:sz="0" w:space="0" w:color="auto"/>
              </w:divBdr>
            </w:div>
          </w:divsChild>
        </w:div>
        <w:div w:id="119299228">
          <w:marLeft w:val="60"/>
          <w:marRight w:val="60"/>
          <w:marTop w:val="100"/>
          <w:marBottom w:val="100"/>
          <w:divBdr>
            <w:top w:val="none" w:sz="0" w:space="0" w:color="auto"/>
            <w:left w:val="none" w:sz="0" w:space="0" w:color="auto"/>
            <w:bottom w:val="none" w:sz="0" w:space="0" w:color="auto"/>
            <w:right w:val="none" w:sz="0" w:space="0" w:color="auto"/>
          </w:divBdr>
        </w:div>
        <w:div w:id="2028213364">
          <w:marLeft w:val="60"/>
          <w:marRight w:val="60"/>
          <w:marTop w:val="100"/>
          <w:marBottom w:val="100"/>
          <w:divBdr>
            <w:top w:val="none" w:sz="0" w:space="0" w:color="auto"/>
            <w:left w:val="none" w:sz="0" w:space="0" w:color="auto"/>
            <w:bottom w:val="none" w:sz="0" w:space="0" w:color="auto"/>
            <w:right w:val="none" w:sz="0" w:space="0" w:color="auto"/>
          </w:divBdr>
        </w:div>
        <w:div w:id="712845059">
          <w:marLeft w:val="60"/>
          <w:marRight w:val="60"/>
          <w:marTop w:val="100"/>
          <w:marBottom w:val="100"/>
          <w:divBdr>
            <w:top w:val="none" w:sz="0" w:space="0" w:color="auto"/>
            <w:left w:val="none" w:sz="0" w:space="0" w:color="auto"/>
            <w:bottom w:val="none" w:sz="0" w:space="0" w:color="auto"/>
            <w:right w:val="none" w:sz="0" w:space="0" w:color="auto"/>
          </w:divBdr>
        </w:div>
        <w:div w:id="1816490443">
          <w:marLeft w:val="60"/>
          <w:marRight w:val="60"/>
          <w:marTop w:val="100"/>
          <w:marBottom w:val="100"/>
          <w:divBdr>
            <w:top w:val="none" w:sz="0" w:space="0" w:color="auto"/>
            <w:left w:val="none" w:sz="0" w:space="0" w:color="auto"/>
            <w:bottom w:val="none" w:sz="0" w:space="0" w:color="auto"/>
            <w:right w:val="none" w:sz="0" w:space="0" w:color="auto"/>
          </w:divBdr>
          <w:divsChild>
            <w:div w:id="921984259">
              <w:marLeft w:val="0"/>
              <w:marRight w:val="0"/>
              <w:marTop w:val="0"/>
              <w:marBottom w:val="0"/>
              <w:divBdr>
                <w:top w:val="none" w:sz="0" w:space="0" w:color="auto"/>
                <w:left w:val="none" w:sz="0" w:space="0" w:color="auto"/>
                <w:bottom w:val="none" w:sz="0" w:space="0" w:color="auto"/>
                <w:right w:val="none" w:sz="0" w:space="0" w:color="auto"/>
              </w:divBdr>
            </w:div>
          </w:divsChild>
        </w:div>
        <w:div w:id="657928299">
          <w:marLeft w:val="60"/>
          <w:marRight w:val="60"/>
          <w:marTop w:val="100"/>
          <w:marBottom w:val="100"/>
          <w:divBdr>
            <w:top w:val="none" w:sz="0" w:space="0" w:color="auto"/>
            <w:left w:val="none" w:sz="0" w:space="0" w:color="auto"/>
            <w:bottom w:val="none" w:sz="0" w:space="0" w:color="auto"/>
            <w:right w:val="none" w:sz="0" w:space="0" w:color="auto"/>
          </w:divBdr>
          <w:divsChild>
            <w:div w:id="756445003">
              <w:marLeft w:val="0"/>
              <w:marRight w:val="0"/>
              <w:marTop w:val="0"/>
              <w:marBottom w:val="0"/>
              <w:divBdr>
                <w:top w:val="none" w:sz="0" w:space="0" w:color="auto"/>
                <w:left w:val="none" w:sz="0" w:space="0" w:color="auto"/>
                <w:bottom w:val="none" w:sz="0" w:space="0" w:color="auto"/>
                <w:right w:val="none" w:sz="0" w:space="0" w:color="auto"/>
              </w:divBdr>
            </w:div>
          </w:divsChild>
        </w:div>
        <w:div w:id="1481116721">
          <w:marLeft w:val="60"/>
          <w:marRight w:val="60"/>
          <w:marTop w:val="100"/>
          <w:marBottom w:val="100"/>
          <w:divBdr>
            <w:top w:val="none" w:sz="0" w:space="0" w:color="auto"/>
            <w:left w:val="none" w:sz="0" w:space="0" w:color="auto"/>
            <w:bottom w:val="none" w:sz="0" w:space="0" w:color="auto"/>
            <w:right w:val="none" w:sz="0" w:space="0" w:color="auto"/>
          </w:divBdr>
          <w:divsChild>
            <w:div w:id="274099346">
              <w:marLeft w:val="0"/>
              <w:marRight w:val="0"/>
              <w:marTop w:val="0"/>
              <w:marBottom w:val="0"/>
              <w:divBdr>
                <w:top w:val="none" w:sz="0" w:space="0" w:color="auto"/>
                <w:left w:val="none" w:sz="0" w:space="0" w:color="auto"/>
                <w:bottom w:val="none" w:sz="0" w:space="0" w:color="auto"/>
                <w:right w:val="none" w:sz="0" w:space="0" w:color="auto"/>
              </w:divBdr>
            </w:div>
          </w:divsChild>
        </w:div>
        <w:div w:id="1104374875">
          <w:marLeft w:val="60"/>
          <w:marRight w:val="60"/>
          <w:marTop w:val="100"/>
          <w:marBottom w:val="100"/>
          <w:divBdr>
            <w:top w:val="none" w:sz="0" w:space="0" w:color="auto"/>
            <w:left w:val="none" w:sz="0" w:space="0" w:color="auto"/>
            <w:bottom w:val="none" w:sz="0" w:space="0" w:color="auto"/>
            <w:right w:val="none" w:sz="0" w:space="0" w:color="auto"/>
          </w:divBdr>
          <w:divsChild>
            <w:div w:id="966743434">
              <w:marLeft w:val="0"/>
              <w:marRight w:val="0"/>
              <w:marTop w:val="0"/>
              <w:marBottom w:val="0"/>
              <w:divBdr>
                <w:top w:val="none" w:sz="0" w:space="0" w:color="auto"/>
                <w:left w:val="none" w:sz="0" w:space="0" w:color="auto"/>
                <w:bottom w:val="none" w:sz="0" w:space="0" w:color="auto"/>
                <w:right w:val="none" w:sz="0" w:space="0" w:color="auto"/>
              </w:divBdr>
            </w:div>
            <w:div w:id="569464012">
              <w:marLeft w:val="0"/>
              <w:marRight w:val="0"/>
              <w:marTop w:val="0"/>
              <w:marBottom w:val="0"/>
              <w:divBdr>
                <w:top w:val="none" w:sz="0" w:space="0" w:color="auto"/>
                <w:left w:val="none" w:sz="0" w:space="0" w:color="auto"/>
                <w:bottom w:val="none" w:sz="0" w:space="0" w:color="auto"/>
                <w:right w:val="none" w:sz="0" w:space="0" w:color="auto"/>
              </w:divBdr>
            </w:div>
          </w:divsChild>
        </w:div>
        <w:div w:id="1731149362">
          <w:marLeft w:val="60"/>
          <w:marRight w:val="60"/>
          <w:marTop w:val="100"/>
          <w:marBottom w:val="100"/>
          <w:divBdr>
            <w:top w:val="none" w:sz="0" w:space="0" w:color="auto"/>
            <w:left w:val="none" w:sz="0" w:space="0" w:color="auto"/>
            <w:bottom w:val="none" w:sz="0" w:space="0" w:color="auto"/>
            <w:right w:val="none" w:sz="0" w:space="0" w:color="auto"/>
          </w:divBdr>
          <w:divsChild>
            <w:div w:id="330836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9738903">
      <w:bodyDiv w:val="1"/>
      <w:marLeft w:val="0"/>
      <w:marRight w:val="0"/>
      <w:marTop w:val="0"/>
      <w:marBottom w:val="0"/>
      <w:divBdr>
        <w:top w:val="none" w:sz="0" w:space="0" w:color="auto"/>
        <w:left w:val="none" w:sz="0" w:space="0" w:color="auto"/>
        <w:bottom w:val="none" w:sz="0" w:space="0" w:color="auto"/>
        <w:right w:val="none" w:sz="0" w:space="0" w:color="auto"/>
      </w:divBdr>
    </w:div>
    <w:div w:id="855579999">
      <w:bodyDiv w:val="1"/>
      <w:marLeft w:val="0"/>
      <w:marRight w:val="0"/>
      <w:marTop w:val="0"/>
      <w:marBottom w:val="0"/>
      <w:divBdr>
        <w:top w:val="none" w:sz="0" w:space="0" w:color="auto"/>
        <w:left w:val="none" w:sz="0" w:space="0" w:color="auto"/>
        <w:bottom w:val="none" w:sz="0" w:space="0" w:color="auto"/>
        <w:right w:val="none" w:sz="0" w:space="0" w:color="auto"/>
      </w:divBdr>
    </w:div>
    <w:div w:id="953093831">
      <w:bodyDiv w:val="1"/>
      <w:marLeft w:val="0"/>
      <w:marRight w:val="0"/>
      <w:marTop w:val="0"/>
      <w:marBottom w:val="0"/>
      <w:divBdr>
        <w:top w:val="none" w:sz="0" w:space="0" w:color="auto"/>
        <w:left w:val="none" w:sz="0" w:space="0" w:color="auto"/>
        <w:bottom w:val="none" w:sz="0" w:space="0" w:color="auto"/>
        <w:right w:val="none" w:sz="0" w:space="0" w:color="auto"/>
      </w:divBdr>
    </w:div>
    <w:div w:id="1107652305">
      <w:bodyDiv w:val="1"/>
      <w:marLeft w:val="0"/>
      <w:marRight w:val="0"/>
      <w:marTop w:val="0"/>
      <w:marBottom w:val="0"/>
      <w:divBdr>
        <w:top w:val="none" w:sz="0" w:space="0" w:color="auto"/>
        <w:left w:val="none" w:sz="0" w:space="0" w:color="auto"/>
        <w:bottom w:val="none" w:sz="0" w:space="0" w:color="auto"/>
        <w:right w:val="none" w:sz="0" w:space="0" w:color="auto"/>
      </w:divBdr>
    </w:div>
    <w:div w:id="1258442389">
      <w:bodyDiv w:val="1"/>
      <w:marLeft w:val="0"/>
      <w:marRight w:val="0"/>
      <w:marTop w:val="0"/>
      <w:marBottom w:val="0"/>
      <w:divBdr>
        <w:top w:val="none" w:sz="0" w:space="0" w:color="auto"/>
        <w:left w:val="none" w:sz="0" w:space="0" w:color="auto"/>
        <w:bottom w:val="none" w:sz="0" w:space="0" w:color="auto"/>
        <w:right w:val="none" w:sz="0" w:space="0" w:color="auto"/>
      </w:divBdr>
    </w:div>
    <w:div w:id="1282615914">
      <w:bodyDiv w:val="1"/>
      <w:marLeft w:val="0"/>
      <w:marRight w:val="0"/>
      <w:marTop w:val="0"/>
      <w:marBottom w:val="0"/>
      <w:divBdr>
        <w:top w:val="none" w:sz="0" w:space="0" w:color="auto"/>
        <w:left w:val="none" w:sz="0" w:space="0" w:color="auto"/>
        <w:bottom w:val="none" w:sz="0" w:space="0" w:color="auto"/>
        <w:right w:val="none" w:sz="0" w:space="0" w:color="auto"/>
      </w:divBdr>
    </w:div>
    <w:div w:id="1285770011">
      <w:bodyDiv w:val="1"/>
      <w:marLeft w:val="0"/>
      <w:marRight w:val="0"/>
      <w:marTop w:val="0"/>
      <w:marBottom w:val="0"/>
      <w:divBdr>
        <w:top w:val="none" w:sz="0" w:space="0" w:color="auto"/>
        <w:left w:val="none" w:sz="0" w:space="0" w:color="auto"/>
        <w:bottom w:val="none" w:sz="0" w:space="0" w:color="auto"/>
        <w:right w:val="none" w:sz="0" w:space="0" w:color="auto"/>
      </w:divBdr>
    </w:div>
    <w:div w:id="1295720447">
      <w:bodyDiv w:val="1"/>
      <w:marLeft w:val="0"/>
      <w:marRight w:val="0"/>
      <w:marTop w:val="0"/>
      <w:marBottom w:val="0"/>
      <w:divBdr>
        <w:top w:val="none" w:sz="0" w:space="0" w:color="auto"/>
        <w:left w:val="none" w:sz="0" w:space="0" w:color="auto"/>
        <w:bottom w:val="none" w:sz="0" w:space="0" w:color="auto"/>
        <w:right w:val="none" w:sz="0" w:space="0" w:color="auto"/>
      </w:divBdr>
    </w:div>
    <w:div w:id="1315256276">
      <w:bodyDiv w:val="1"/>
      <w:marLeft w:val="0"/>
      <w:marRight w:val="0"/>
      <w:marTop w:val="0"/>
      <w:marBottom w:val="0"/>
      <w:divBdr>
        <w:top w:val="none" w:sz="0" w:space="0" w:color="auto"/>
        <w:left w:val="none" w:sz="0" w:space="0" w:color="auto"/>
        <w:bottom w:val="none" w:sz="0" w:space="0" w:color="auto"/>
        <w:right w:val="none" w:sz="0" w:space="0" w:color="auto"/>
      </w:divBdr>
      <w:divsChild>
        <w:div w:id="463892279">
          <w:marLeft w:val="60"/>
          <w:marRight w:val="60"/>
          <w:marTop w:val="100"/>
          <w:marBottom w:val="100"/>
          <w:divBdr>
            <w:top w:val="none" w:sz="0" w:space="0" w:color="auto"/>
            <w:left w:val="none" w:sz="0" w:space="0" w:color="auto"/>
            <w:bottom w:val="none" w:sz="0" w:space="0" w:color="auto"/>
            <w:right w:val="none" w:sz="0" w:space="0" w:color="auto"/>
          </w:divBdr>
        </w:div>
        <w:div w:id="1047602412">
          <w:marLeft w:val="60"/>
          <w:marRight w:val="60"/>
          <w:marTop w:val="100"/>
          <w:marBottom w:val="100"/>
          <w:divBdr>
            <w:top w:val="none" w:sz="0" w:space="0" w:color="auto"/>
            <w:left w:val="none" w:sz="0" w:space="0" w:color="auto"/>
            <w:bottom w:val="none" w:sz="0" w:space="0" w:color="auto"/>
            <w:right w:val="none" w:sz="0" w:space="0" w:color="auto"/>
          </w:divBdr>
        </w:div>
        <w:div w:id="172838280">
          <w:marLeft w:val="60"/>
          <w:marRight w:val="60"/>
          <w:marTop w:val="100"/>
          <w:marBottom w:val="100"/>
          <w:divBdr>
            <w:top w:val="none" w:sz="0" w:space="0" w:color="auto"/>
            <w:left w:val="none" w:sz="0" w:space="0" w:color="auto"/>
            <w:bottom w:val="none" w:sz="0" w:space="0" w:color="auto"/>
            <w:right w:val="none" w:sz="0" w:space="0" w:color="auto"/>
          </w:divBdr>
        </w:div>
        <w:div w:id="1763377654">
          <w:marLeft w:val="60"/>
          <w:marRight w:val="60"/>
          <w:marTop w:val="100"/>
          <w:marBottom w:val="100"/>
          <w:divBdr>
            <w:top w:val="none" w:sz="0" w:space="0" w:color="auto"/>
            <w:left w:val="none" w:sz="0" w:space="0" w:color="auto"/>
            <w:bottom w:val="none" w:sz="0" w:space="0" w:color="auto"/>
            <w:right w:val="none" w:sz="0" w:space="0" w:color="auto"/>
          </w:divBdr>
        </w:div>
        <w:div w:id="886718226">
          <w:marLeft w:val="60"/>
          <w:marRight w:val="60"/>
          <w:marTop w:val="100"/>
          <w:marBottom w:val="100"/>
          <w:divBdr>
            <w:top w:val="none" w:sz="0" w:space="0" w:color="auto"/>
            <w:left w:val="none" w:sz="0" w:space="0" w:color="auto"/>
            <w:bottom w:val="none" w:sz="0" w:space="0" w:color="auto"/>
            <w:right w:val="none" w:sz="0" w:space="0" w:color="auto"/>
          </w:divBdr>
        </w:div>
        <w:div w:id="1087964147">
          <w:marLeft w:val="60"/>
          <w:marRight w:val="60"/>
          <w:marTop w:val="100"/>
          <w:marBottom w:val="100"/>
          <w:divBdr>
            <w:top w:val="none" w:sz="0" w:space="0" w:color="auto"/>
            <w:left w:val="none" w:sz="0" w:space="0" w:color="auto"/>
            <w:bottom w:val="none" w:sz="0" w:space="0" w:color="auto"/>
            <w:right w:val="none" w:sz="0" w:space="0" w:color="auto"/>
          </w:divBdr>
        </w:div>
        <w:div w:id="409428261">
          <w:marLeft w:val="60"/>
          <w:marRight w:val="60"/>
          <w:marTop w:val="100"/>
          <w:marBottom w:val="100"/>
          <w:divBdr>
            <w:top w:val="none" w:sz="0" w:space="0" w:color="auto"/>
            <w:left w:val="none" w:sz="0" w:space="0" w:color="auto"/>
            <w:bottom w:val="none" w:sz="0" w:space="0" w:color="auto"/>
            <w:right w:val="none" w:sz="0" w:space="0" w:color="auto"/>
          </w:divBdr>
        </w:div>
        <w:div w:id="1738700179">
          <w:marLeft w:val="60"/>
          <w:marRight w:val="60"/>
          <w:marTop w:val="100"/>
          <w:marBottom w:val="100"/>
          <w:divBdr>
            <w:top w:val="none" w:sz="0" w:space="0" w:color="auto"/>
            <w:left w:val="none" w:sz="0" w:space="0" w:color="auto"/>
            <w:bottom w:val="none" w:sz="0" w:space="0" w:color="auto"/>
            <w:right w:val="none" w:sz="0" w:space="0" w:color="auto"/>
          </w:divBdr>
        </w:div>
        <w:div w:id="741487407">
          <w:marLeft w:val="60"/>
          <w:marRight w:val="60"/>
          <w:marTop w:val="100"/>
          <w:marBottom w:val="100"/>
          <w:divBdr>
            <w:top w:val="none" w:sz="0" w:space="0" w:color="auto"/>
            <w:left w:val="none" w:sz="0" w:space="0" w:color="auto"/>
            <w:bottom w:val="none" w:sz="0" w:space="0" w:color="auto"/>
            <w:right w:val="none" w:sz="0" w:space="0" w:color="auto"/>
          </w:divBdr>
        </w:div>
        <w:div w:id="909771213">
          <w:marLeft w:val="60"/>
          <w:marRight w:val="60"/>
          <w:marTop w:val="100"/>
          <w:marBottom w:val="100"/>
          <w:divBdr>
            <w:top w:val="none" w:sz="0" w:space="0" w:color="auto"/>
            <w:left w:val="none" w:sz="0" w:space="0" w:color="auto"/>
            <w:bottom w:val="none" w:sz="0" w:space="0" w:color="auto"/>
            <w:right w:val="none" w:sz="0" w:space="0" w:color="auto"/>
          </w:divBdr>
        </w:div>
        <w:div w:id="719746675">
          <w:marLeft w:val="60"/>
          <w:marRight w:val="60"/>
          <w:marTop w:val="100"/>
          <w:marBottom w:val="100"/>
          <w:divBdr>
            <w:top w:val="none" w:sz="0" w:space="0" w:color="auto"/>
            <w:left w:val="none" w:sz="0" w:space="0" w:color="auto"/>
            <w:bottom w:val="none" w:sz="0" w:space="0" w:color="auto"/>
            <w:right w:val="none" w:sz="0" w:space="0" w:color="auto"/>
          </w:divBdr>
        </w:div>
        <w:div w:id="981813343">
          <w:marLeft w:val="60"/>
          <w:marRight w:val="60"/>
          <w:marTop w:val="100"/>
          <w:marBottom w:val="100"/>
          <w:divBdr>
            <w:top w:val="none" w:sz="0" w:space="0" w:color="auto"/>
            <w:left w:val="none" w:sz="0" w:space="0" w:color="auto"/>
            <w:bottom w:val="none" w:sz="0" w:space="0" w:color="auto"/>
            <w:right w:val="none" w:sz="0" w:space="0" w:color="auto"/>
          </w:divBdr>
        </w:div>
        <w:div w:id="2019886447">
          <w:marLeft w:val="60"/>
          <w:marRight w:val="60"/>
          <w:marTop w:val="100"/>
          <w:marBottom w:val="100"/>
          <w:divBdr>
            <w:top w:val="none" w:sz="0" w:space="0" w:color="auto"/>
            <w:left w:val="none" w:sz="0" w:space="0" w:color="auto"/>
            <w:bottom w:val="none" w:sz="0" w:space="0" w:color="auto"/>
            <w:right w:val="none" w:sz="0" w:space="0" w:color="auto"/>
          </w:divBdr>
        </w:div>
        <w:div w:id="1072505558">
          <w:marLeft w:val="60"/>
          <w:marRight w:val="60"/>
          <w:marTop w:val="100"/>
          <w:marBottom w:val="100"/>
          <w:divBdr>
            <w:top w:val="none" w:sz="0" w:space="0" w:color="auto"/>
            <w:left w:val="none" w:sz="0" w:space="0" w:color="auto"/>
            <w:bottom w:val="none" w:sz="0" w:space="0" w:color="auto"/>
            <w:right w:val="none" w:sz="0" w:space="0" w:color="auto"/>
          </w:divBdr>
          <w:divsChild>
            <w:div w:id="108357214">
              <w:marLeft w:val="0"/>
              <w:marRight w:val="0"/>
              <w:marTop w:val="0"/>
              <w:marBottom w:val="0"/>
              <w:divBdr>
                <w:top w:val="none" w:sz="0" w:space="0" w:color="auto"/>
                <w:left w:val="none" w:sz="0" w:space="0" w:color="auto"/>
                <w:bottom w:val="none" w:sz="0" w:space="0" w:color="auto"/>
                <w:right w:val="none" w:sz="0" w:space="0" w:color="auto"/>
              </w:divBdr>
            </w:div>
          </w:divsChild>
        </w:div>
        <w:div w:id="1845243832">
          <w:marLeft w:val="60"/>
          <w:marRight w:val="60"/>
          <w:marTop w:val="100"/>
          <w:marBottom w:val="100"/>
          <w:divBdr>
            <w:top w:val="none" w:sz="0" w:space="0" w:color="auto"/>
            <w:left w:val="none" w:sz="0" w:space="0" w:color="auto"/>
            <w:bottom w:val="none" w:sz="0" w:space="0" w:color="auto"/>
            <w:right w:val="none" w:sz="0" w:space="0" w:color="auto"/>
          </w:divBdr>
          <w:divsChild>
            <w:div w:id="2008554054">
              <w:marLeft w:val="0"/>
              <w:marRight w:val="0"/>
              <w:marTop w:val="0"/>
              <w:marBottom w:val="0"/>
              <w:divBdr>
                <w:top w:val="none" w:sz="0" w:space="0" w:color="auto"/>
                <w:left w:val="none" w:sz="0" w:space="0" w:color="auto"/>
                <w:bottom w:val="none" w:sz="0" w:space="0" w:color="auto"/>
                <w:right w:val="none" w:sz="0" w:space="0" w:color="auto"/>
              </w:divBdr>
            </w:div>
          </w:divsChild>
        </w:div>
        <w:div w:id="2113429920">
          <w:marLeft w:val="60"/>
          <w:marRight w:val="60"/>
          <w:marTop w:val="100"/>
          <w:marBottom w:val="100"/>
          <w:divBdr>
            <w:top w:val="none" w:sz="0" w:space="0" w:color="auto"/>
            <w:left w:val="none" w:sz="0" w:space="0" w:color="auto"/>
            <w:bottom w:val="none" w:sz="0" w:space="0" w:color="auto"/>
            <w:right w:val="none" w:sz="0" w:space="0" w:color="auto"/>
          </w:divBdr>
          <w:divsChild>
            <w:div w:id="1232698033">
              <w:marLeft w:val="0"/>
              <w:marRight w:val="0"/>
              <w:marTop w:val="0"/>
              <w:marBottom w:val="0"/>
              <w:divBdr>
                <w:top w:val="none" w:sz="0" w:space="0" w:color="auto"/>
                <w:left w:val="none" w:sz="0" w:space="0" w:color="auto"/>
                <w:bottom w:val="none" w:sz="0" w:space="0" w:color="auto"/>
                <w:right w:val="none" w:sz="0" w:space="0" w:color="auto"/>
              </w:divBdr>
            </w:div>
          </w:divsChild>
        </w:div>
        <w:div w:id="455029261">
          <w:marLeft w:val="60"/>
          <w:marRight w:val="60"/>
          <w:marTop w:val="100"/>
          <w:marBottom w:val="100"/>
          <w:divBdr>
            <w:top w:val="none" w:sz="0" w:space="0" w:color="auto"/>
            <w:left w:val="none" w:sz="0" w:space="0" w:color="auto"/>
            <w:bottom w:val="none" w:sz="0" w:space="0" w:color="auto"/>
            <w:right w:val="none" w:sz="0" w:space="0" w:color="auto"/>
          </w:divBdr>
          <w:divsChild>
            <w:div w:id="1566406898">
              <w:marLeft w:val="0"/>
              <w:marRight w:val="0"/>
              <w:marTop w:val="0"/>
              <w:marBottom w:val="0"/>
              <w:divBdr>
                <w:top w:val="none" w:sz="0" w:space="0" w:color="auto"/>
                <w:left w:val="none" w:sz="0" w:space="0" w:color="auto"/>
                <w:bottom w:val="none" w:sz="0" w:space="0" w:color="auto"/>
                <w:right w:val="none" w:sz="0" w:space="0" w:color="auto"/>
              </w:divBdr>
            </w:div>
          </w:divsChild>
        </w:div>
        <w:div w:id="154272473">
          <w:marLeft w:val="60"/>
          <w:marRight w:val="60"/>
          <w:marTop w:val="100"/>
          <w:marBottom w:val="100"/>
          <w:divBdr>
            <w:top w:val="none" w:sz="0" w:space="0" w:color="auto"/>
            <w:left w:val="none" w:sz="0" w:space="0" w:color="auto"/>
            <w:bottom w:val="none" w:sz="0" w:space="0" w:color="auto"/>
            <w:right w:val="none" w:sz="0" w:space="0" w:color="auto"/>
          </w:divBdr>
          <w:divsChild>
            <w:div w:id="1088581600">
              <w:marLeft w:val="0"/>
              <w:marRight w:val="0"/>
              <w:marTop w:val="0"/>
              <w:marBottom w:val="0"/>
              <w:divBdr>
                <w:top w:val="none" w:sz="0" w:space="0" w:color="auto"/>
                <w:left w:val="none" w:sz="0" w:space="0" w:color="auto"/>
                <w:bottom w:val="none" w:sz="0" w:space="0" w:color="auto"/>
                <w:right w:val="none" w:sz="0" w:space="0" w:color="auto"/>
              </w:divBdr>
            </w:div>
          </w:divsChild>
        </w:div>
        <w:div w:id="945189530">
          <w:marLeft w:val="60"/>
          <w:marRight w:val="60"/>
          <w:marTop w:val="100"/>
          <w:marBottom w:val="100"/>
          <w:divBdr>
            <w:top w:val="none" w:sz="0" w:space="0" w:color="auto"/>
            <w:left w:val="none" w:sz="0" w:space="0" w:color="auto"/>
            <w:bottom w:val="none" w:sz="0" w:space="0" w:color="auto"/>
            <w:right w:val="none" w:sz="0" w:space="0" w:color="auto"/>
          </w:divBdr>
        </w:div>
        <w:div w:id="2081365421">
          <w:marLeft w:val="60"/>
          <w:marRight w:val="60"/>
          <w:marTop w:val="100"/>
          <w:marBottom w:val="100"/>
          <w:divBdr>
            <w:top w:val="none" w:sz="0" w:space="0" w:color="auto"/>
            <w:left w:val="none" w:sz="0" w:space="0" w:color="auto"/>
            <w:bottom w:val="none" w:sz="0" w:space="0" w:color="auto"/>
            <w:right w:val="none" w:sz="0" w:space="0" w:color="auto"/>
          </w:divBdr>
          <w:divsChild>
            <w:div w:id="941913450">
              <w:marLeft w:val="0"/>
              <w:marRight w:val="0"/>
              <w:marTop w:val="0"/>
              <w:marBottom w:val="0"/>
              <w:divBdr>
                <w:top w:val="none" w:sz="0" w:space="0" w:color="auto"/>
                <w:left w:val="none" w:sz="0" w:space="0" w:color="auto"/>
                <w:bottom w:val="none" w:sz="0" w:space="0" w:color="auto"/>
                <w:right w:val="none" w:sz="0" w:space="0" w:color="auto"/>
              </w:divBdr>
            </w:div>
          </w:divsChild>
        </w:div>
        <w:div w:id="389307439">
          <w:marLeft w:val="60"/>
          <w:marRight w:val="60"/>
          <w:marTop w:val="100"/>
          <w:marBottom w:val="100"/>
          <w:divBdr>
            <w:top w:val="none" w:sz="0" w:space="0" w:color="auto"/>
            <w:left w:val="none" w:sz="0" w:space="0" w:color="auto"/>
            <w:bottom w:val="none" w:sz="0" w:space="0" w:color="auto"/>
            <w:right w:val="none" w:sz="0" w:space="0" w:color="auto"/>
          </w:divBdr>
          <w:divsChild>
            <w:div w:id="214699400">
              <w:marLeft w:val="0"/>
              <w:marRight w:val="0"/>
              <w:marTop w:val="0"/>
              <w:marBottom w:val="0"/>
              <w:divBdr>
                <w:top w:val="none" w:sz="0" w:space="0" w:color="auto"/>
                <w:left w:val="none" w:sz="0" w:space="0" w:color="auto"/>
                <w:bottom w:val="none" w:sz="0" w:space="0" w:color="auto"/>
                <w:right w:val="none" w:sz="0" w:space="0" w:color="auto"/>
              </w:divBdr>
            </w:div>
          </w:divsChild>
        </w:div>
        <w:div w:id="1850170814">
          <w:marLeft w:val="60"/>
          <w:marRight w:val="60"/>
          <w:marTop w:val="100"/>
          <w:marBottom w:val="100"/>
          <w:divBdr>
            <w:top w:val="none" w:sz="0" w:space="0" w:color="auto"/>
            <w:left w:val="none" w:sz="0" w:space="0" w:color="auto"/>
            <w:bottom w:val="none" w:sz="0" w:space="0" w:color="auto"/>
            <w:right w:val="none" w:sz="0" w:space="0" w:color="auto"/>
          </w:divBdr>
          <w:divsChild>
            <w:div w:id="607155938">
              <w:marLeft w:val="0"/>
              <w:marRight w:val="0"/>
              <w:marTop w:val="0"/>
              <w:marBottom w:val="0"/>
              <w:divBdr>
                <w:top w:val="none" w:sz="0" w:space="0" w:color="auto"/>
                <w:left w:val="none" w:sz="0" w:space="0" w:color="auto"/>
                <w:bottom w:val="none" w:sz="0" w:space="0" w:color="auto"/>
                <w:right w:val="none" w:sz="0" w:space="0" w:color="auto"/>
              </w:divBdr>
            </w:div>
          </w:divsChild>
        </w:div>
        <w:div w:id="663245617">
          <w:marLeft w:val="60"/>
          <w:marRight w:val="60"/>
          <w:marTop w:val="100"/>
          <w:marBottom w:val="100"/>
          <w:divBdr>
            <w:top w:val="none" w:sz="0" w:space="0" w:color="auto"/>
            <w:left w:val="none" w:sz="0" w:space="0" w:color="auto"/>
            <w:bottom w:val="none" w:sz="0" w:space="0" w:color="auto"/>
            <w:right w:val="none" w:sz="0" w:space="0" w:color="auto"/>
          </w:divBdr>
          <w:divsChild>
            <w:div w:id="1967393350">
              <w:marLeft w:val="0"/>
              <w:marRight w:val="0"/>
              <w:marTop w:val="0"/>
              <w:marBottom w:val="0"/>
              <w:divBdr>
                <w:top w:val="none" w:sz="0" w:space="0" w:color="auto"/>
                <w:left w:val="none" w:sz="0" w:space="0" w:color="auto"/>
                <w:bottom w:val="none" w:sz="0" w:space="0" w:color="auto"/>
                <w:right w:val="none" w:sz="0" w:space="0" w:color="auto"/>
              </w:divBdr>
            </w:div>
          </w:divsChild>
        </w:div>
        <w:div w:id="1043754104">
          <w:marLeft w:val="60"/>
          <w:marRight w:val="60"/>
          <w:marTop w:val="100"/>
          <w:marBottom w:val="100"/>
          <w:divBdr>
            <w:top w:val="none" w:sz="0" w:space="0" w:color="auto"/>
            <w:left w:val="none" w:sz="0" w:space="0" w:color="auto"/>
            <w:bottom w:val="none" w:sz="0" w:space="0" w:color="auto"/>
            <w:right w:val="none" w:sz="0" w:space="0" w:color="auto"/>
          </w:divBdr>
          <w:divsChild>
            <w:div w:id="400563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967581">
      <w:bodyDiv w:val="1"/>
      <w:marLeft w:val="0"/>
      <w:marRight w:val="0"/>
      <w:marTop w:val="0"/>
      <w:marBottom w:val="0"/>
      <w:divBdr>
        <w:top w:val="none" w:sz="0" w:space="0" w:color="auto"/>
        <w:left w:val="none" w:sz="0" w:space="0" w:color="auto"/>
        <w:bottom w:val="none" w:sz="0" w:space="0" w:color="auto"/>
        <w:right w:val="none" w:sz="0" w:space="0" w:color="auto"/>
      </w:divBdr>
      <w:divsChild>
        <w:div w:id="1201629686">
          <w:marLeft w:val="60"/>
          <w:marRight w:val="60"/>
          <w:marTop w:val="100"/>
          <w:marBottom w:val="100"/>
          <w:divBdr>
            <w:top w:val="none" w:sz="0" w:space="0" w:color="auto"/>
            <w:left w:val="none" w:sz="0" w:space="0" w:color="auto"/>
            <w:bottom w:val="none" w:sz="0" w:space="0" w:color="auto"/>
            <w:right w:val="none" w:sz="0" w:space="0" w:color="auto"/>
          </w:divBdr>
        </w:div>
        <w:div w:id="928972971">
          <w:marLeft w:val="60"/>
          <w:marRight w:val="60"/>
          <w:marTop w:val="100"/>
          <w:marBottom w:val="100"/>
          <w:divBdr>
            <w:top w:val="none" w:sz="0" w:space="0" w:color="auto"/>
            <w:left w:val="none" w:sz="0" w:space="0" w:color="auto"/>
            <w:bottom w:val="none" w:sz="0" w:space="0" w:color="auto"/>
            <w:right w:val="none" w:sz="0" w:space="0" w:color="auto"/>
          </w:divBdr>
        </w:div>
        <w:div w:id="687485487">
          <w:marLeft w:val="60"/>
          <w:marRight w:val="60"/>
          <w:marTop w:val="100"/>
          <w:marBottom w:val="100"/>
          <w:divBdr>
            <w:top w:val="none" w:sz="0" w:space="0" w:color="auto"/>
            <w:left w:val="none" w:sz="0" w:space="0" w:color="auto"/>
            <w:bottom w:val="none" w:sz="0" w:space="0" w:color="auto"/>
            <w:right w:val="none" w:sz="0" w:space="0" w:color="auto"/>
          </w:divBdr>
        </w:div>
        <w:div w:id="993680590">
          <w:marLeft w:val="60"/>
          <w:marRight w:val="60"/>
          <w:marTop w:val="100"/>
          <w:marBottom w:val="100"/>
          <w:divBdr>
            <w:top w:val="none" w:sz="0" w:space="0" w:color="auto"/>
            <w:left w:val="none" w:sz="0" w:space="0" w:color="auto"/>
            <w:bottom w:val="none" w:sz="0" w:space="0" w:color="auto"/>
            <w:right w:val="none" w:sz="0" w:space="0" w:color="auto"/>
          </w:divBdr>
        </w:div>
        <w:div w:id="2021347327">
          <w:marLeft w:val="60"/>
          <w:marRight w:val="60"/>
          <w:marTop w:val="100"/>
          <w:marBottom w:val="100"/>
          <w:divBdr>
            <w:top w:val="none" w:sz="0" w:space="0" w:color="auto"/>
            <w:left w:val="none" w:sz="0" w:space="0" w:color="auto"/>
            <w:bottom w:val="none" w:sz="0" w:space="0" w:color="auto"/>
            <w:right w:val="none" w:sz="0" w:space="0" w:color="auto"/>
          </w:divBdr>
        </w:div>
        <w:div w:id="26411268">
          <w:marLeft w:val="60"/>
          <w:marRight w:val="60"/>
          <w:marTop w:val="100"/>
          <w:marBottom w:val="100"/>
          <w:divBdr>
            <w:top w:val="none" w:sz="0" w:space="0" w:color="auto"/>
            <w:left w:val="none" w:sz="0" w:space="0" w:color="auto"/>
            <w:bottom w:val="none" w:sz="0" w:space="0" w:color="auto"/>
            <w:right w:val="none" w:sz="0" w:space="0" w:color="auto"/>
          </w:divBdr>
        </w:div>
        <w:div w:id="236286772">
          <w:marLeft w:val="60"/>
          <w:marRight w:val="60"/>
          <w:marTop w:val="100"/>
          <w:marBottom w:val="100"/>
          <w:divBdr>
            <w:top w:val="none" w:sz="0" w:space="0" w:color="auto"/>
            <w:left w:val="none" w:sz="0" w:space="0" w:color="auto"/>
            <w:bottom w:val="none" w:sz="0" w:space="0" w:color="auto"/>
            <w:right w:val="none" w:sz="0" w:space="0" w:color="auto"/>
          </w:divBdr>
        </w:div>
        <w:div w:id="1298609319">
          <w:marLeft w:val="60"/>
          <w:marRight w:val="60"/>
          <w:marTop w:val="100"/>
          <w:marBottom w:val="100"/>
          <w:divBdr>
            <w:top w:val="none" w:sz="0" w:space="0" w:color="auto"/>
            <w:left w:val="none" w:sz="0" w:space="0" w:color="auto"/>
            <w:bottom w:val="none" w:sz="0" w:space="0" w:color="auto"/>
            <w:right w:val="none" w:sz="0" w:space="0" w:color="auto"/>
          </w:divBdr>
        </w:div>
        <w:div w:id="138810192">
          <w:marLeft w:val="60"/>
          <w:marRight w:val="60"/>
          <w:marTop w:val="100"/>
          <w:marBottom w:val="100"/>
          <w:divBdr>
            <w:top w:val="none" w:sz="0" w:space="0" w:color="auto"/>
            <w:left w:val="none" w:sz="0" w:space="0" w:color="auto"/>
            <w:bottom w:val="none" w:sz="0" w:space="0" w:color="auto"/>
            <w:right w:val="none" w:sz="0" w:space="0" w:color="auto"/>
          </w:divBdr>
        </w:div>
        <w:div w:id="1868518080">
          <w:marLeft w:val="60"/>
          <w:marRight w:val="60"/>
          <w:marTop w:val="100"/>
          <w:marBottom w:val="100"/>
          <w:divBdr>
            <w:top w:val="none" w:sz="0" w:space="0" w:color="auto"/>
            <w:left w:val="none" w:sz="0" w:space="0" w:color="auto"/>
            <w:bottom w:val="none" w:sz="0" w:space="0" w:color="auto"/>
            <w:right w:val="none" w:sz="0" w:space="0" w:color="auto"/>
          </w:divBdr>
        </w:div>
        <w:div w:id="680014220">
          <w:marLeft w:val="60"/>
          <w:marRight w:val="60"/>
          <w:marTop w:val="100"/>
          <w:marBottom w:val="100"/>
          <w:divBdr>
            <w:top w:val="none" w:sz="0" w:space="0" w:color="auto"/>
            <w:left w:val="none" w:sz="0" w:space="0" w:color="auto"/>
            <w:bottom w:val="none" w:sz="0" w:space="0" w:color="auto"/>
            <w:right w:val="none" w:sz="0" w:space="0" w:color="auto"/>
          </w:divBdr>
        </w:div>
        <w:div w:id="1265264625">
          <w:marLeft w:val="60"/>
          <w:marRight w:val="60"/>
          <w:marTop w:val="100"/>
          <w:marBottom w:val="100"/>
          <w:divBdr>
            <w:top w:val="none" w:sz="0" w:space="0" w:color="auto"/>
            <w:left w:val="none" w:sz="0" w:space="0" w:color="auto"/>
            <w:bottom w:val="none" w:sz="0" w:space="0" w:color="auto"/>
            <w:right w:val="none" w:sz="0" w:space="0" w:color="auto"/>
          </w:divBdr>
        </w:div>
        <w:div w:id="772895934">
          <w:marLeft w:val="60"/>
          <w:marRight w:val="60"/>
          <w:marTop w:val="100"/>
          <w:marBottom w:val="100"/>
          <w:divBdr>
            <w:top w:val="none" w:sz="0" w:space="0" w:color="auto"/>
            <w:left w:val="none" w:sz="0" w:space="0" w:color="auto"/>
            <w:bottom w:val="none" w:sz="0" w:space="0" w:color="auto"/>
            <w:right w:val="none" w:sz="0" w:space="0" w:color="auto"/>
          </w:divBdr>
        </w:div>
        <w:div w:id="1013726868">
          <w:marLeft w:val="60"/>
          <w:marRight w:val="60"/>
          <w:marTop w:val="100"/>
          <w:marBottom w:val="100"/>
          <w:divBdr>
            <w:top w:val="none" w:sz="0" w:space="0" w:color="auto"/>
            <w:left w:val="none" w:sz="0" w:space="0" w:color="auto"/>
            <w:bottom w:val="none" w:sz="0" w:space="0" w:color="auto"/>
            <w:right w:val="none" w:sz="0" w:space="0" w:color="auto"/>
          </w:divBdr>
        </w:div>
        <w:div w:id="1333601271">
          <w:marLeft w:val="60"/>
          <w:marRight w:val="60"/>
          <w:marTop w:val="100"/>
          <w:marBottom w:val="100"/>
          <w:divBdr>
            <w:top w:val="none" w:sz="0" w:space="0" w:color="auto"/>
            <w:left w:val="none" w:sz="0" w:space="0" w:color="auto"/>
            <w:bottom w:val="none" w:sz="0" w:space="0" w:color="auto"/>
            <w:right w:val="none" w:sz="0" w:space="0" w:color="auto"/>
          </w:divBdr>
        </w:div>
        <w:div w:id="127628799">
          <w:marLeft w:val="60"/>
          <w:marRight w:val="60"/>
          <w:marTop w:val="100"/>
          <w:marBottom w:val="100"/>
          <w:divBdr>
            <w:top w:val="none" w:sz="0" w:space="0" w:color="auto"/>
            <w:left w:val="none" w:sz="0" w:space="0" w:color="auto"/>
            <w:bottom w:val="none" w:sz="0" w:space="0" w:color="auto"/>
            <w:right w:val="none" w:sz="0" w:space="0" w:color="auto"/>
          </w:divBdr>
          <w:divsChild>
            <w:div w:id="1390347378">
              <w:marLeft w:val="0"/>
              <w:marRight w:val="0"/>
              <w:marTop w:val="0"/>
              <w:marBottom w:val="0"/>
              <w:divBdr>
                <w:top w:val="none" w:sz="0" w:space="0" w:color="auto"/>
                <w:left w:val="none" w:sz="0" w:space="0" w:color="auto"/>
                <w:bottom w:val="none" w:sz="0" w:space="0" w:color="auto"/>
                <w:right w:val="none" w:sz="0" w:space="0" w:color="auto"/>
              </w:divBdr>
            </w:div>
          </w:divsChild>
        </w:div>
        <w:div w:id="1183057313">
          <w:marLeft w:val="60"/>
          <w:marRight w:val="60"/>
          <w:marTop w:val="100"/>
          <w:marBottom w:val="100"/>
          <w:divBdr>
            <w:top w:val="none" w:sz="0" w:space="0" w:color="auto"/>
            <w:left w:val="none" w:sz="0" w:space="0" w:color="auto"/>
            <w:bottom w:val="none" w:sz="0" w:space="0" w:color="auto"/>
            <w:right w:val="none" w:sz="0" w:space="0" w:color="auto"/>
          </w:divBdr>
          <w:divsChild>
            <w:div w:id="1495219463">
              <w:marLeft w:val="0"/>
              <w:marRight w:val="0"/>
              <w:marTop w:val="0"/>
              <w:marBottom w:val="0"/>
              <w:divBdr>
                <w:top w:val="none" w:sz="0" w:space="0" w:color="auto"/>
                <w:left w:val="none" w:sz="0" w:space="0" w:color="auto"/>
                <w:bottom w:val="none" w:sz="0" w:space="0" w:color="auto"/>
                <w:right w:val="none" w:sz="0" w:space="0" w:color="auto"/>
              </w:divBdr>
            </w:div>
          </w:divsChild>
        </w:div>
        <w:div w:id="299725582">
          <w:marLeft w:val="60"/>
          <w:marRight w:val="60"/>
          <w:marTop w:val="100"/>
          <w:marBottom w:val="100"/>
          <w:divBdr>
            <w:top w:val="none" w:sz="0" w:space="0" w:color="auto"/>
            <w:left w:val="none" w:sz="0" w:space="0" w:color="auto"/>
            <w:bottom w:val="none" w:sz="0" w:space="0" w:color="auto"/>
            <w:right w:val="none" w:sz="0" w:space="0" w:color="auto"/>
          </w:divBdr>
          <w:divsChild>
            <w:div w:id="1996254089">
              <w:marLeft w:val="0"/>
              <w:marRight w:val="0"/>
              <w:marTop w:val="0"/>
              <w:marBottom w:val="0"/>
              <w:divBdr>
                <w:top w:val="none" w:sz="0" w:space="0" w:color="auto"/>
                <w:left w:val="none" w:sz="0" w:space="0" w:color="auto"/>
                <w:bottom w:val="none" w:sz="0" w:space="0" w:color="auto"/>
                <w:right w:val="none" w:sz="0" w:space="0" w:color="auto"/>
              </w:divBdr>
            </w:div>
          </w:divsChild>
        </w:div>
        <w:div w:id="1069689465">
          <w:marLeft w:val="60"/>
          <w:marRight w:val="60"/>
          <w:marTop w:val="100"/>
          <w:marBottom w:val="100"/>
          <w:divBdr>
            <w:top w:val="none" w:sz="0" w:space="0" w:color="auto"/>
            <w:left w:val="none" w:sz="0" w:space="0" w:color="auto"/>
            <w:bottom w:val="none" w:sz="0" w:space="0" w:color="auto"/>
            <w:right w:val="none" w:sz="0" w:space="0" w:color="auto"/>
          </w:divBdr>
          <w:divsChild>
            <w:div w:id="483543343">
              <w:marLeft w:val="0"/>
              <w:marRight w:val="0"/>
              <w:marTop w:val="0"/>
              <w:marBottom w:val="0"/>
              <w:divBdr>
                <w:top w:val="none" w:sz="0" w:space="0" w:color="auto"/>
                <w:left w:val="none" w:sz="0" w:space="0" w:color="auto"/>
                <w:bottom w:val="none" w:sz="0" w:space="0" w:color="auto"/>
                <w:right w:val="none" w:sz="0" w:space="0" w:color="auto"/>
              </w:divBdr>
            </w:div>
          </w:divsChild>
        </w:div>
        <w:div w:id="1604069086">
          <w:marLeft w:val="60"/>
          <w:marRight w:val="60"/>
          <w:marTop w:val="100"/>
          <w:marBottom w:val="100"/>
          <w:divBdr>
            <w:top w:val="none" w:sz="0" w:space="0" w:color="auto"/>
            <w:left w:val="none" w:sz="0" w:space="0" w:color="auto"/>
            <w:bottom w:val="none" w:sz="0" w:space="0" w:color="auto"/>
            <w:right w:val="none" w:sz="0" w:space="0" w:color="auto"/>
          </w:divBdr>
          <w:divsChild>
            <w:div w:id="2042851508">
              <w:marLeft w:val="0"/>
              <w:marRight w:val="0"/>
              <w:marTop w:val="0"/>
              <w:marBottom w:val="0"/>
              <w:divBdr>
                <w:top w:val="none" w:sz="0" w:space="0" w:color="auto"/>
                <w:left w:val="none" w:sz="0" w:space="0" w:color="auto"/>
                <w:bottom w:val="none" w:sz="0" w:space="0" w:color="auto"/>
                <w:right w:val="none" w:sz="0" w:space="0" w:color="auto"/>
              </w:divBdr>
            </w:div>
          </w:divsChild>
        </w:div>
        <w:div w:id="1619793890">
          <w:marLeft w:val="60"/>
          <w:marRight w:val="60"/>
          <w:marTop w:val="100"/>
          <w:marBottom w:val="100"/>
          <w:divBdr>
            <w:top w:val="none" w:sz="0" w:space="0" w:color="auto"/>
            <w:left w:val="none" w:sz="0" w:space="0" w:color="auto"/>
            <w:bottom w:val="none" w:sz="0" w:space="0" w:color="auto"/>
            <w:right w:val="none" w:sz="0" w:space="0" w:color="auto"/>
          </w:divBdr>
          <w:divsChild>
            <w:div w:id="772895241">
              <w:marLeft w:val="0"/>
              <w:marRight w:val="0"/>
              <w:marTop w:val="0"/>
              <w:marBottom w:val="0"/>
              <w:divBdr>
                <w:top w:val="none" w:sz="0" w:space="0" w:color="auto"/>
                <w:left w:val="none" w:sz="0" w:space="0" w:color="auto"/>
                <w:bottom w:val="none" w:sz="0" w:space="0" w:color="auto"/>
                <w:right w:val="none" w:sz="0" w:space="0" w:color="auto"/>
              </w:divBdr>
            </w:div>
          </w:divsChild>
        </w:div>
        <w:div w:id="348989544">
          <w:marLeft w:val="60"/>
          <w:marRight w:val="60"/>
          <w:marTop w:val="100"/>
          <w:marBottom w:val="100"/>
          <w:divBdr>
            <w:top w:val="none" w:sz="0" w:space="0" w:color="auto"/>
            <w:left w:val="none" w:sz="0" w:space="0" w:color="auto"/>
            <w:bottom w:val="none" w:sz="0" w:space="0" w:color="auto"/>
            <w:right w:val="none" w:sz="0" w:space="0" w:color="auto"/>
          </w:divBdr>
          <w:divsChild>
            <w:div w:id="1181504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178975">
      <w:bodyDiv w:val="1"/>
      <w:marLeft w:val="0"/>
      <w:marRight w:val="0"/>
      <w:marTop w:val="0"/>
      <w:marBottom w:val="0"/>
      <w:divBdr>
        <w:top w:val="none" w:sz="0" w:space="0" w:color="auto"/>
        <w:left w:val="none" w:sz="0" w:space="0" w:color="auto"/>
        <w:bottom w:val="none" w:sz="0" w:space="0" w:color="auto"/>
        <w:right w:val="none" w:sz="0" w:space="0" w:color="auto"/>
      </w:divBdr>
    </w:div>
    <w:div w:id="1407220080">
      <w:bodyDiv w:val="1"/>
      <w:marLeft w:val="0"/>
      <w:marRight w:val="0"/>
      <w:marTop w:val="0"/>
      <w:marBottom w:val="0"/>
      <w:divBdr>
        <w:top w:val="none" w:sz="0" w:space="0" w:color="auto"/>
        <w:left w:val="none" w:sz="0" w:space="0" w:color="auto"/>
        <w:bottom w:val="none" w:sz="0" w:space="0" w:color="auto"/>
        <w:right w:val="none" w:sz="0" w:space="0" w:color="auto"/>
      </w:divBdr>
    </w:div>
    <w:div w:id="1408264493">
      <w:bodyDiv w:val="1"/>
      <w:marLeft w:val="0"/>
      <w:marRight w:val="0"/>
      <w:marTop w:val="0"/>
      <w:marBottom w:val="0"/>
      <w:divBdr>
        <w:top w:val="none" w:sz="0" w:space="0" w:color="auto"/>
        <w:left w:val="none" w:sz="0" w:space="0" w:color="auto"/>
        <w:bottom w:val="none" w:sz="0" w:space="0" w:color="auto"/>
        <w:right w:val="none" w:sz="0" w:space="0" w:color="auto"/>
      </w:divBdr>
    </w:div>
    <w:div w:id="1483698322">
      <w:bodyDiv w:val="1"/>
      <w:marLeft w:val="0"/>
      <w:marRight w:val="0"/>
      <w:marTop w:val="0"/>
      <w:marBottom w:val="0"/>
      <w:divBdr>
        <w:top w:val="none" w:sz="0" w:space="0" w:color="auto"/>
        <w:left w:val="none" w:sz="0" w:space="0" w:color="auto"/>
        <w:bottom w:val="none" w:sz="0" w:space="0" w:color="auto"/>
        <w:right w:val="none" w:sz="0" w:space="0" w:color="auto"/>
      </w:divBdr>
    </w:div>
    <w:div w:id="1501121422">
      <w:bodyDiv w:val="1"/>
      <w:marLeft w:val="0"/>
      <w:marRight w:val="0"/>
      <w:marTop w:val="0"/>
      <w:marBottom w:val="0"/>
      <w:divBdr>
        <w:top w:val="none" w:sz="0" w:space="0" w:color="auto"/>
        <w:left w:val="none" w:sz="0" w:space="0" w:color="auto"/>
        <w:bottom w:val="none" w:sz="0" w:space="0" w:color="auto"/>
        <w:right w:val="none" w:sz="0" w:space="0" w:color="auto"/>
      </w:divBdr>
    </w:div>
    <w:div w:id="1503861596">
      <w:bodyDiv w:val="1"/>
      <w:marLeft w:val="0"/>
      <w:marRight w:val="0"/>
      <w:marTop w:val="0"/>
      <w:marBottom w:val="0"/>
      <w:divBdr>
        <w:top w:val="none" w:sz="0" w:space="0" w:color="auto"/>
        <w:left w:val="none" w:sz="0" w:space="0" w:color="auto"/>
        <w:bottom w:val="none" w:sz="0" w:space="0" w:color="auto"/>
        <w:right w:val="none" w:sz="0" w:space="0" w:color="auto"/>
      </w:divBdr>
    </w:div>
    <w:div w:id="1512182132">
      <w:bodyDiv w:val="1"/>
      <w:marLeft w:val="0"/>
      <w:marRight w:val="0"/>
      <w:marTop w:val="0"/>
      <w:marBottom w:val="0"/>
      <w:divBdr>
        <w:top w:val="none" w:sz="0" w:space="0" w:color="auto"/>
        <w:left w:val="none" w:sz="0" w:space="0" w:color="auto"/>
        <w:bottom w:val="none" w:sz="0" w:space="0" w:color="auto"/>
        <w:right w:val="none" w:sz="0" w:space="0" w:color="auto"/>
      </w:divBdr>
    </w:div>
    <w:div w:id="1514496700">
      <w:bodyDiv w:val="1"/>
      <w:marLeft w:val="0"/>
      <w:marRight w:val="0"/>
      <w:marTop w:val="0"/>
      <w:marBottom w:val="0"/>
      <w:divBdr>
        <w:top w:val="none" w:sz="0" w:space="0" w:color="auto"/>
        <w:left w:val="none" w:sz="0" w:space="0" w:color="auto"/>
        <w:bottom w:val="none" w:sz="0" w:space="0" w:color="auto"/>
        <w:right w:val="none" w:sz="0" w:space="0" w:color="auto"/>
      </w:divBdr>
    </w:div>
    <w:div w:id="1555893515">
      <w:bodyDiv w:val="1"/>
      <w:marLeft w:val="0"/>
      <w:marRight w:val="0"/>
      <w:marTop w:val="0"/>
      <w:marBottom w:val="0"/>
      <w:divBdr>
        <w:top w:val="none" w:sz="0" w:space="0" w:color="auto"/>
        <w:left w:val="none" w:sz="0" w:space="0" w:color="auto"/>
        <w:bottom w:val="none" w:sz="0" w:space="0" w:color="auto"/>
        <w:right w:val="none" w:sz="0" w:space="0" w:color="auto"/>
      </w:divBdr>
    </w:div>
    <w:div w:id="1728140111">
      <w:bodyDiv w:val="1"/>
      <w:marLeft w:val="0"/>
      <w:marRight w:val="0"/>
      <w:marTop w:val="0"/>
      <w:marBottom w:val="0"/>
      <w:divBdr>
        <w:top w:val="none" w:sz="0" w:space="0" w:color="auto"/>
        <w:left w:val="none" w:sz="0" w:space="0" w:color="auto"/>
        <w:bottom w:val="none" w:sz="0" w:space="0" w:color="auto"/>
        <w:right w:val="none" w:sz="0" w:space="0" w:color="auto"/>
      </w:divBdr>
    </w:div>
    <w:div w:id="1729068336">
      <w:bodyDiv w:val="1"/>
      <w:marLeft w:val="0"/>
      <w:marRight w:val="0"/>
      <w:marTop w:val="0"/>
      <w:marBottom w:val="0"/>
      <w:divBdr>
        <w:top w:val="none" w:sz="0" w:space="0" w:color="auto"/>
        <w:left w:val="none" w:sz="0" w:space="0" w:color="auto"/>
        <w:bottom w:val="none" w:sz="0" w:space="0" w:color="auto"/>
        <w:right w:val="none" w:sz="0" w:space="0" w:color="auto"/>
      </w:divBdr>
      <w:divsChild>
        <w:div w:id="1111320296">
          <w:marLeft w:val="0"/>
          <w:marRight w:val="0"/>
          <w:marTop w:val="0"/>
          <w:marBottom w:val="0"/>
          <w:divBdr>
            <w:top w:val="none" w:sz="0" w:space="0" w:color="auto"/>
            <w:left w:val="none" w:sz="0" w:space="0" w:color="auto"/>
            <w:bottom w:val="none" w:sz="0" w:space="0" w:color="auto"/>
            <w:right w:val="none" w:sz="0" w:space="0" w:color="auto"/>
          </w:divBdr>
        </w:div>
      </w:divsChild>
    </w:div>
    <w:div w:id="1756778667">
      <w:bodyDiv w:val="1"/>
      <w:marLeft w:val="0"/>
      <w:marRight w:val="0"/>
      <w:marTop w:val="0"/>
      <w:marBottom w:val="0"/>
      <w:divBdr>
        <w:top w:val="none" w:sz="0" w:space="0" w:color="auto"/>
        <w:left w:val="none" w:sz="0" w:space="0" w:color="auto"/>
        <w:bottom w:val="none" w:sz="0" w:space="0" w:color="auto"/>
        <w:right w:val="none" w:sz="0" w:space="0" w:color="auto"/>
      </w:divBdr>
    </w:div>
    <w:div w:id="1764380490">
      <w:bodyDiv w:val="1"/>
      <w:marLeft w:val="0"/>
      <w:marRight w:val="0"/>
      <w:marTop w:val="0"/>
      <w:marBottom w:val="0"/>
      <w:divBdr>
        <w:top w:val="none" w:sz="0" w:space="0" w:color="auto"/>
        <w:left w:val="none" w:sz="0" w:space="0" w:color="auto"/>
        <w:bottom w:val="none" w:sz="0" w:space="0" w:color="auto"/>
        <w:right w:val="none" w:sz="0" w:space="0" w:color="auto"/>
      </w:divBdr>
    </w:div>
    <w:div w:id="1772893974">
      <w:bodyDiv w:val="1"/>
      <w:marLeft w:val="0"/>
      <w:marRight w:val="0"/>
      <w:marTop w:val="0"/>
      <w:marBottom w:val="0"/>
      <w:divBdr>
        <w:top w:val="none" w:sz="0" w:space="0" w:color="auto"/>
        <w:left w:val="none" w:sz="0" w:space="0" w:color="auto"/>
        <w:bottom w:val="none" w:sz="0" w:space="0" w:color="auto"/>
        <w:right w:val="none" w:sz="0" w:space="0" w:color="auto"/>
      </w:divBdr>
    </w:div>
    <w:div w:id="1784183211">
      <w:bodyDiv w:val="1"/>
      <w:marLeft w:val="0"/>
      <w:marRight w:val="0"/>
      <w:marTop w:val="0"/>
      <w:marBottom w:val="0"/>
      <w:divBdr>
        <w:top w:val="none" w:sz="0" w:space="0" w:color="auto"/>
        <w:left w:val="none" w:sz="0" w:space="0" w:color="auto"/>
        <w:bottom w:val="none" w:sz="0" w:space="0" w:color="auto"/>
        <w:right w:val="none" w:sz="0" w:space="0" w:color="auto"/>
      </w:divBdr>
      <w:divsChild>
        <w:div w:id="1465926166">
          <w:marLeft w:val="0"/>
          <w:marRight w:val="0"/>
          <w:marTop w:val="0"/>
          <w:marBottom w:val="0"/>
          <w:divBdr>
            <w:top w:val="none" w:sz="0" w:space="0" w:color="auto"/>
            <w:left w:val="none" w:sz="0" w:space="0" w:color="auto"/>
            <w:bottom w:val="none" w:sz="0" w:space="0" w:color="auto"/>
            <w:right w:val="none" w:sz="0" w:space="0" w:color="auto"/>
          </w:divBdr>
        </w:div>
        <w:div w:id="1475636091">
          <w:marLeft w:val="0"/>
          <w:marRight w:val="0"/>
          <w:marTop w:val="0"/>
          <w:marBottom w:val="0"/>
          <w:divBdr>
            <w:top w:val="none" w:sz="0" w:space="0" w:color="auto"/>
            <w:left w:val="single" w:sz="24" w:space="0" w:color="CED3F1"/>
            <w:bottom w:val="none" w:sz="0" w:space="0" w:color="auto"/>
            <w:right w:val="none" w:sz="0" w:space="0" w:color="auto"/>
          </w:divBdr>
        </w:div>
        <w:div w:id="75442193">
          <w:marLeft w:val="0"/>
          <w:marRight w:val="0"/>
          <w:marTop w:val="0"/>
          <w:marBottom w:val="0"/>
          <w:divBdr>
            <w:top w:val="none" w:sz="0" w:space="0" w:color="auto"/>
            <w:left w:val="single" w:sz="24" w:space="0" w:color="CED3F1"/>
            <w:bottom w:val="none" w:sz="0" w:space="0" w:color="auto"/>
            <w:right w:val="none" w:sz="0" w:space="0" w:color="auto"/>
          </w:divBdr>
        </w:div>
        <w:div w:id="361367214">
          <w:marLeft w:val="0"/>
          <w:marRight w:val="0"/>
          <w:marTop w:val="0"/>
          <w:marBottom w:val="0"/>
          <w:divBdr>
            <w:top w:val="none" w:sz="0" w:space="0" w:color="auto"/>
            <w:left w:val="none" w:sz="0" w:space="0" w:color="auto"/>
            <w:bottom w:val="none" w:sz="0" w:space="0" w:color="auto"/>
            <w:right w:val="none" w:sz="0" w:space="0" w:color="auto"/>
          </w:divBdr>
        </w:div>
        <w:div w:id="969359413">
          <w:marLeft w:val="0"/>
          <w:marRight w:val="0"/>
          <w:marTop w:val="0"/>
          <w:marBottom w:val="0"/>
          <w:divBdr>
            <w:top w:val="none" w:sz="0" w:space="0" w:color="auto"/>
            <w:left w:val="none" w:sz="0" w:space="0" w:color="auto"/>
            <w:bottom w:val="none" w:sz="0" w:space="0" w:color="auto"/>
            <w:right w:val="none" w:sz="0" w:space="0" w:color="auto"/>
          </w:divBdr>
        </w:div>
        <w:div w:id="1106970818">
          <w:marLeft w:val="0"/>
          <w:marRight w:val="0"/>
          <w:marTop w:val="0"/>
          <w:marBottom w:val="0"/>
          <w:divBdr>
            <w:top w:val="none" w:sz="0" w:space="0" w:color="auto"/>
            <w:left w:val="none" w:sz="0" w:space="0" w:color="auto"/>
            <w:bottom w:val="none" w:sz="0" w:space="0" w:color="auto"/>
            <w:right w:val="none" w:sz="0" w:space="0" w:color="auto"/>
          </w:divBdr>
        </w:div>
        <w:div w:id="2010133582">
          <w:marLeft w:val="0"/>
          <w:marRight w:val="0"/>
          <w:marTop w:val="0"/>
          <w:marBottom w:val="0"/>
          <w:divBdr>
            <w:top w:val="none" w:sz="0" w:space="0" w:color="auto"/>
            <w:left w:val="none" w:sz="0" w:space="0" w:color="auto"/>
            <w:bottom w:val="none" w:sz="0" w:space="0" w:color="auto"/>
            <w:right w:val="none" w:sz="0" w:space="0" w:color="auto"/>
          </w:divBdr>
        </w:div>
        <w:div w:id="700784020">
          <w:marLeft w:val="0"/>
          <w:marRight w:val="0"/>
          <w:marTop w:val="0"/>
          <w:marBottom w:val="0"/>
          <w:divBdr>
            <w:top w:val="none" w:sz="0" w:space="0" w:color="auto"/>
            <w:left w:val="none" w:sz="0" w:space="0" w:color="auto"/>
            <w:bottom w:val="none" w:sz="0" w:space="0" w:color="auto"/>
            <w:right w:val="none" w:sz="0" w:space="0" w:color="auto"/>
          </w:divBdr>
        </w:div>
        <w:div w:id="1382947027">
          <w:marLeft w:val="0"/>
          <w:marRight w:val="0"/>
          <w:marTop w:val="0"/>
          <w:marBottom w:val="0"/>
          <w:divBdr>
            <w:top w:val="none" w:sz="0" w:space="0" w:color="auto"/>
            <w:left w:val="none" w:sz="0" w:space="0" w:color="auto"/>
            <w:bottom w:val="none" w:sz="0" w:space="0" w:color="auto"/>
            <w:right w:val="none" w:sz="0" w:space="0" w:color="auto"/>
          </w:divBdr>
        </w:div>
        <w:div w:id="1502507831">
          <w:marLeft w:val="0"/>
          <w:marRight w:val="0"/>
          <w:marTop w:val="0"/>
          <w:marBottom w:val="0"/>
          <w:divBdr>
            <w:top w:val="none" w:sz="0" w:space="0" w:color="auto"/>
            <w:left w:val="none" w:sz="0" w:space="0" w:color="auto"/>
            <w:bottom w:val="none" w:sz="0" w:space="0" w:color="auto"/>
            <w:right w:val="none" w:sz="0" w:space="0" w:color="auto"/>
          </w:divBdr>
        </w:div>
        <w:div w:id="560209853">
          <w:marLeft w:val="0"/>
          <w:marRight w:val="0"/>
          <w:marTop w:val="0"/>
          <w:marBottom w:val="0"/>
          <w:divBdr>
            <w:top w:val="none" w:sz="0" w:space="0" w:color="auto"/>
            <w:left w:val="none" w:sz="0" w:space="0" w:color="auto"/>
            <w:bottom w:val="none" w:sz="0" w:space="0" w:color="auto"/>
            <w:right w:val="none" w:sz="0" w:space="0" w:color="auto"/>
          </w:divBdr>
        </w:div>
        <w:div w:id="949555974">
          <w:marLeft w:val="0"/>
          <w:marRight w:val="0"/>
          <w:marTop w:val="0"/>
          <w:marBottom w:val="0"/>
          <w:divBdr>
            <w:top w:val="none" w:sz="0" w:space="0" w:color="auto"/>
            <w:left w:val="none" w:sz="0" w:space="0" w:color="auto"/>
            <w:bottom w:val="none" w:sz="0" w:space="0" w:color="auto"/>
            <w:right w:val="none" w:sz="0" w:space="0" w:color="auto"/>
          </w:divBdr>
        </w:div>
        <w:div w:id="1385834702">
          <w:marLeft w:val="0"/>
          <w:marRight w:val="0"/>
          <w:marTop w:val="0"/>
          <w:marBottom w:val="0"/>
          <w:divBdr>
            <w:top w:val="none" w:sz="0" w:space="0" w:color="auto"/>
            <w:left w:val="none" w:sz="0" w:space="0" w:color="auto"/>
            <w:bottom w:val="none" w:sz="0" w:space="0" w:color="auto"/>
            <w:right w:val="none" w:sz="0" w:space="0" w:color="auto"/>
          </w:divBdr>
        </w:div>
        <w:div w:id="2129539936">
          <w:marLeft w:val="0"/>
          <w:marRight w:val="0"/>
          <w:marTop w:val="0"/>
          <w:marBottom w:val="0"/>
          <w:divBdr>
            <w:top w:val="none" w:sz="0" w:space="0" w:color="auto"/>
            <w:left w:val="none" w:sz="0" w:space="0" w:color="auto"/>
            <w:bottom w:val="none" w:sz="0" w:space="0" w:color="auto"/>
            <w:right w:val="none" w:sz="0" w:space="0" w:color="auto"/>
          </w:divBdr>
        </w:div>
        <w:div w:id="2083871335">
          <w:marLeft w:val="0"/>
          <w:marRight w:val="0"/>
          <w:marTop w:val="0"/>
          <w:marBottom w:val="0"/>
          <w:divBdr>
            <w:top w:val="none" w:sz="0" w:space="0" w:color="auto"/>
            <w:left w:val="none" w:sz="0" w:space="0" w:color="auto"/>
            <w:bottom w:val="none" w:sz="0" w:space="0" w:color="auto"/>
            <w:right w:val="none" w:sz="0" w:space="0" w:color="auto"/>
          </w:divBdr>
        </w:div>
        <w:div w:id="1053500045">
          <w:marLeft w:val="0"/>
          <w:marRight w:val="0"/>
          <w:marTop w:val="0"/>
          <w:marBottom w:val="0"/>
          <w:divBdr>
            <w:top w:val="none" w:sz="0" w:space="0" w:color="auto"/>
            <w:left w:val="none" w:sz="0" w:space="0" w:color="auto"/>
            <w:bottom w:val="none" w:sz="0" w:space="0" w:color="auto"/>
            <w:right w:val="none" w:sz="0" w:space="0" w:color="auto"/>
          </w:divBdr>
        </w:div>
        <w:div w:id="481116812">
          <w:marLeft w:val="0"/>
          <w:marRight w:val="0"/>
          <w:marTop w:val="0"/>
          <w:marBottom w:val="0"/>
          <w:divBdr>
            <w:top w:val="none" w:sz="0" w:space="0" w:color="auto"/>
            <w:left w:val="none" w:sz="0" w:space="0" w:color="auto"/>
            <w:bottom w:val="none" w:sz="0" w:space="0" w:color="auto"/>
            <w:right w:val="none" w:sz="0" w:space="0" w:color="auto"/>
          </w:divBdr>
        </w:div>
        <w:div w:id="458376887">
          <w:marLeft w:val="0"/>
          <w:marRight w:val="0"/>
          <w:marTop w:val="0"/>
          <w:marBottom w:val="0"/>
          <w:divBdr>
            <w:top w:val="none" w:sz="0" w:space="0" w:color="auto"/>
            <w:left w:val="none" w:sz="0" w:space="0" w:color="auto"/>
            <w:bottom w:val="none" w:sz="0" w:space="0" w:color="auto"/>
            <w:right w:val="none" w:sz="0" w:space="0" w:color="auto"/>
          </w:divBdr>
        </w:div>
        <w:div w:id="2056343081">
          <w:marLeft w:val="0"/>
          <w:marRight w:val="0"/>
          <w:marTop w:val="0"/>
          <w:marBottom w:val="0"/>
          <w:divBdr>
            <w:top w:val="none" w:sz="0" w:space="0" w:color="auto"/>
            <w:left w:val="none" w:sz="0" w:space="0" w:color="auto"/>
            <w:bottom w:val="none" w:sz="0" w:space="0" w:color="auto"/>
            <w:right w:val="none" w:sz="0" w:space="0" w:color="auto"/>
          </w:divBdr>
        </w:div>
        <w:div w:id="256057563">
          <w:marLeft w:val="0"/>
          <w:marRight w:val="0"/>
          <w:marTop w:val="0"/>
          <w:marBottom w:val="0"/>
          <w:divBdr>
            <w:top w:val="none" w:sz="0" w:space="0" w:color="auto"/>
            <w:left w:val="none" w:sz="0" w:space="0" w:color="auto"/>
            <w:bottom w:val="none" w:sz="0" w:space="0" w:color="auto"/>
            <w:right w:val="none" w:sz="0" w:space="0" w:color="auto"/>
          </w:divBdr>
        </w:div>
        <w:div w:id="153647091">
          <w:marLeft w:val="0"/>
          <w:marRight w:val="0"/>
          <w:marTop w:val="0"/>
          <w:marBottom w:val="0"/>
          <w:divBdr>
            <w:top w:val="none" w:sz="0" w:space="0" w:color="auto"/>
            <w:left w:val="none" w:sz="0" w:space="0" w:color="auto"/>
            <w:bottom w:val="none" w:sz="0" w:space="0" w:color="auto"/>
            <w:right w:val="none" w:sz="0" w:space="0" w:color="auto"/>
          </w:divBdr>
        </w:div>
        <w:div w:id="1401902773">
          <w:marLeft w:val="0"/>
          <w:marRight w:val="0"/>
          <w:marTop w:val="0"/>
          <w:marBottom w:val="0"/>
          <w:divBdr>
            <w:top w:val="none" w:sz="0" w:space="0" w:color="auto"/>
            <w:left w:val="none" w:sz="0" w:space="0" w:color="auto"/>
            <w:bottom w:val="none" w:sz="0" w:space="0" w:color="auto"/>
            <w:right w:val="none" w:sz="0" w:space="0" w:color="auto"/>
          </w:divBdr>
        </w:div>
        <w:div w:id="1895893728">
          <w:marLeft w:val="0"/>
          <w:marRight w:val="0"/>
          <w:marTop w:val="0"/>
          <w:marBottom w:val="0"/>
          <w:divBdr>
            <w:top w:val="none" w:sz="0" w:space="0" w:color="auto"/>
            <w:left w:val="none" w:sz="0" w:space="0" w:color="auto"/>
            <w:bottom w:val="none" w:sz="0" w:space="0" w:color="auto"/>
            <w:right w:val="none" w:sz="0" w:space="0" w:color="auto"/>
          </w:divBdr>
        </w:div>
        <w:div w:id="1206527261">
          <w:marLeft w:val="0"/>
          <w:marRight w:val="0"/>
          <w:marTop w:val="0"/>
          <w:marBottom w:val="0"/>
          <w:divBdr>
            <w:top w:val="none" w:sz="0" w:space="0" w:color="auto"/>
            <w:left w:val="none" w:sz="0" w:space="0" w:color="auto"/>
            <w:bottom w:val="none" w:sz="0" w:space="0" w:color="auto"/>
            <w:right w:val="none" w:sz="0" w:space="0" w:color="auto"/>
          </w:divBdr>
        </w:div>
        <w:div w:id="1381828501">
          <w:marLeft w:val="0"/>
          <w:marRight w:val="0"/>
          <w:marTop w:val="0"/>
          <w:marBottom w:val="0"/>
          <w:divBdr>
            <w:top w:val="none" w:sz="0" w:space="0" w:color="auto"/>
            <w:left w:val="none" w:sz="0" w:space="0" w:color="auto"/>
            <w:bottom w:val="none" w:sz="0" w:space="0" w:color="auto"/>
            <w:right w:val="none" w:sz="0" w:space="0" w:color="auto"/>
          </w:divBdr>
        </w:div>
        <w:div w:id="1791045772">
          <w:marLeft w:val="0"/>
          <w:marRight w:val="0"/>
          <w:marTop w:val="0"/>
          <w:marBottom w:val="0"/>
          <w:divBdr>
            <w:top w:val="none" w:sz="0" w:space="0" w:color="auto"/>
            <w:left w:val="none" w:sz="0" w:space="0" w:color="auto"/>
            <w:bottom w:val="none" w:sz="0" w:space="0" w:color="auto"/>
            <w:right w:val="none" w:sz="0" w:space="0" w:color="auto"/>
          </w:divBdr>
        </w:div>
        <w:div w:id="129060801">
          <w:marLeft w:val="0"/>
          <w:marRight w:val="0"/>
          <w:marTop w:val="0"/>
          <w:marBottom w:val="0"/>
          <w:divBdr>
            <w:top w:val="none" w:sz="0" w:space="0" w:color="auto"/>
            <w:left w:val="none" w:sz="0" w:space="0" w:color="auto"/>
            <w:bottom w:val="none" w:sz="0" w:space="0" w:color="auto"/>
            <w:right w:val="none" w:sz="0" w:space="0" w:color="auto"/>
          </w:divBdr>
        </w:div>
        <w:div w:id="954093245">
          <w:marLeft w:val="0"/>
          <w:marRight w:val="0"/>
          <w:marTop w:val="0"/>
          <w:marBottom w:val="0"/>
          <w:divBdr>
            <w:top w:val="none" w:sz="0" w:space="0" w:color="auto"/>
            <w:left w:val="none" w:sz="0" w:space="0" w:color="auto"/>
            <w:bottom w:val="none" w:sz="0" w:space="0" w:color="auto"/>
            <w:right w:val="none" w:sz="0" w:space="0" w:color="auto"/>
          </w:divBdr>
        </w:div>
        <w:div w:id="1365523475">
          <w:marLeft w:val="0"/>
          <w:marRight w:val="0"/>
          <w:marTop w:val="0"/>
          <w:marBottom w:val="0"/>
          <w:divBdr>
            <w:top w:val="none" w:sz="0" w:space="0" w:color="auto"/>
            <w:left w:val="none" w:sz="0" w:space="0" w:color="auto"/>
            <w:bottom w:val="none" w:sz="0" w:space="0" w:color="auto"/>
            <w:right w:val="none" w:sz="0" w:space="0" w:color="auto"/>
          </w:divBdr>
        </w:div>
        <w:div w:id="1183281704">
          <w:marLeft w:val="0"/>
          <w:marRight w:val="0"/>
          <w:marTop w:val="0"/>
          <w:marBottom w:val="0"/>
          <w:divBdr>
            <w:top w:val="none" w:sz="0" w:space="0" w:color="auto"/>
            <w:left w:val="none" w:sz="0" w:space="0" w:color="auto"/>
            <w:bottom w:val="none" w:sz="0" w:space="0" w:color="auto"/>
            <w:right w:val="none" w:sz="0" w:space="0" w:color="auto"/>
          </w:divBdr>
        </w:div>
        <w:div w:id="21712483">
          <w:marLeft w:val="0"/>
          <w:marRight w:val="0"/>
          <w:marTop w:val="0"/>
          <w:marBottom w:val="0"/>
          <w:divBdr>
            <w:top w:val="none" w:sz="0" w:space="0" w:color="auto"/>
            <w:left w:val="none" w:sz="0" w:space="0" w:color="auto"/>
            <w:bottom w:val="none" w:sz="0" w:space="0" w:color="auto"/>
            <w:right w:val="none" w:sz="0" w:space="0" w:color="auto"/>
          </w:divBdr>
        </w:div>
        <w:div w:id="1138379466">
          <w:marLeft w:val="0"/>
          <w:marRight w:val="0"/>
          <w:marTop w:val="0"/>
          <w:marBottom w:val="0"/>
          <w:divBdr>
            <w:top w:val="none" w:sz="0" w:space="0" w:color="auto"/>
            <w:left w:val="none" w:sz="0" w:space="0" w:color="auto"/>
            <w:bottom w:val="none" w:sz="0" w:space="0" w:color="auto"/>
            <w:right w:val="none" w:sz="0" w:space="0" w:color="auto"/>
          </w:divBdr>
        </w:div>
        <w:div w:id="979305787">
          <w:marLeft w:val="0"/>
          <w:marRight w:val="0"/>
          <w:marTop w:val="0"/>
          <w:marBottom w:val="0"/>
          <w:divBdr>
            <w:top w:val="none" w:sz="0" w:space="0" w:color="auto"/>
            <w:left w:val="none" w:sz="0" w:space="0" w:color="auto"/>
            <w:bottom w:val="none" w:sz="0" w:space="0" w:color="auto"/>
            <w:right w:val="none" w:sz="0" w:space="0" w:color="auto"/>
          </w:divBdr>
        </w:div>
        <w:div w:id="535239963">
          <w:marLeft w:val="0"/>
          <w:marRight w:val="0"/>
          <w:marTop w:val="0"/>
          <w:marBottom w:val="0"/>
          <w:divBdr>
            <w:top w:val="none" w:sz="0" w:space="0" w:color="auto"/>
            <w:left w:val="none" w:sz="0" w:space="0" w:color="auto"/>
            <w:bottom w:val="none" w:sz="0" w:space="0" w:color="auto"/>
            <w:right w:val="none" w:sz="0" w:space="0" w:color="auto"/>
          </w:divBdr>
        </w:div>
        <w:div w:id="940188337">
          <w:marLeft w:val="0"/>
          <w:marRight w:val="0"/>
          <w:marTop w:val="0"/>
          <w:marBottom w:val="0"/>
          <w:divBdr>
            <w:top w:val="none" w:sz="0" w:space="0" w:color="auto"/>
            <w:left w:val="none" w:sz="0" w:space="0" w:color="auto"/>
            <w:bottom w:val="none" w:sz="0" w:space="0" w:color="auto"/>
            <w:right w:val="none" w:sz="0" w:space="0" w:color="auto"/>
          </w:divBdr>
        </w:div>
        <w:div w:id="2049333933">
          <w:marLeft w:val="0"/>
          <w:marRight w:val="0"/>
          <w:marTop w:val="0"/>
          <w:marBottom w:val="0"/>
          <w:divBdr>
            <w:top w:val="none" w:sz="0" w:space="0" w:color="auto"/>
            <w:left w:val="none" w:sz="0" w:space="0" w:color="auto"/>
            <w:bottom w:val="none" w:sz="0" w:space="0" w:color="auto"/>
            <w:right w:val="none" w:sz="0" w:space="0" w:color="auto"/>
          </w:divBdr>
        </w:div>
        <w:div w:id="989404189">
          <w:marLeft w:val="0"/>
          <w:marRight w:val="0"/>
          <w:marTop w:val="0"/>
          <w:marBottom w:val="0"/>
          <w:divBdr>
            <w:top w:val="none" w:sz="0" w:space="0" w:color="auto"/>
            <w:left w:val="none" w:sz="0" w:space="0" w:color="auto"/>
            <w:bottom w:val="none" w:sz="0" w:space="0" w:color="auto"/>
            <w:right w:val="none" w:sz="0" w:space="0" w:color="auto"/>
          </w:divBdr>
        </w:div>
        <w:div w:id="264270235">
          <w:marLeft w:val="0"/>
          <w:marRight w:val="0"/>
          <w:marTop w:val="0"/>
          <w:marBottom w:val="0"/>
          <w:divBdr>
            <w:top w:val="none" w:sz="0" w:space="0" w:color="auto"/>
            <w:left w:val="none" w:sz="0" w:space="0" w:color="auto"/>
            <w:bottom w:val="none" w:sz="0" w:space="0" w:color="auto"/>
            <w:right w:val="none" w:sz="0" w:space="0" w:color="auto"/>
          </w:divBdr>
        </w:div>
        <w:div w:id="1783303079">
          <w:marLeft w:val="0"/>
          <w:marRight w:val="0"/>
          <w:marTop w:val="0"/>
          <w:marBottom w:val="0"/>
          <w:divBdr>
            <w:top w:val="none" w:sz="0" w:space="0" w:color="auto"/>
            <w:left w:val="none" w:sz="0" w:space="0" w:color="auto"/>
            <w:bottom w:val="none" w:sz="0" w:space="0" w:color="auto"/>
            <w:right w:val="none" w:sz="0" w:space="0" w:color="auto"/>
          </w:divBdr>
        </w:div>
        <w:div w:id="160318118">
          <w:marLeft w:val="0"/>
          <w:marRight w:val="0"/>
          <w:marTop w:val="0"/>
          <w:marBottom w:val="0"/>
          <w:divBdr>
            <w:top w:val="none" w:sz="0" w:space="0" w:color="auto"/>
            <w:left w:val="none" w:sz="0" w:space="0" w:color="auto"/>
            <w:bottom w:val="none" w:sz="0" w:space="0" w:color="auto"/>
            <w:right w:val="none" w:sz="0" w:space="0" w:color="auto"/>
          </w:divBdr>
        </w:div>
        <w:div w:id="2081293652">
          <w:marLeft w:val="0"/>
          <w:marRight w:val="0"/>
          <w:marTop w:val="0"/>
          <w:marBottom w:val="0"/>
          <w:divBdr>
            <w:top w:val="none" w:sz="0" w:space="0" w:color="auto"/>
            <w:left w:val="none" w:sz="0" w:space="0" w:color="auto"/>
            <w:bottom w:val="none" w:sz="0" w:space="0" w:color="auto"/>
            <w:right w:val="none" w:sz="0" w:space="0" w:color="auto"/>
          </w:divBdr>
        </w:div>
        <w:div w:id="2057200622">
          <w:marLeft w:val="0"/>
          <w:marRight w:val="0"/>
          <w:marTop w:val="0"/>
          <w:marBottom w:val="0"/>
          <w:divBdr>
            <w:top w:val="none" w:sz="0" w:space="0" w:color="auto"/>
            <w:left w:val="none" w:sz="0" w:space="0" w:color="auto"/>
            <w:bottom w:val="none" w:sz="0" w:space="0" w:color="auto"/>
            <w:right w:val="none" w:sz="0" w:space="0" w:color="auto"/>
          </w:divBdr>
        </w:div>
        <w:div w:id="1470397506">
          <w:marLeft w:val="0"/>
          <w:marRight w:val="0"/>
          <w:marTop w:val="0"/>
          <w:marBottom w:val="0"/>
          <w:divBdr>
            <w:top w:val="none" w:sz="0" w:space="0" w:color="auto"/>
            <w:left w:val="none" w:sz="0" w:space="0" w:color="auto"/>
            <w:bottom w:val="none" w:sz="0" w:space="0" w:color="auto"/>
            <w:right w:val="none" w:sz="0" w:space="0" w:color="auto"/>
          </w:divBdr>
        </w:div>
        <w:div w:id="698239409">
          <w:marLeft w:val="0"/>
          <w:marRight w:val="0"/>
          <w:marTop w:val="0"/>
          <w:marBottom w:val="0"/>
          <w:divBdr>
            <w:top w:val="none" w:sz="0" w:space="0" w:color="auto"/>
            <w:left w:val="none" w:sz="0" w:space="0" w:color="auto"/>
            <w:bottom w:val="none" w:sz="0" w:space="0" w:color="auto"/>
            <w:right w:val="none" w:sz="0" w:space="0" w:color="auto"/>
          </w:divBdr>
        </w:div>
        <w:div w:id="851379556">
          <w:marLeft w:val="0"/>
          <w:marRight w:val="0"/>
          <w:marTop w:val="0"/>
          <w:marBottom w:val="0"/>
          <w:divBdr>
            <w:top w:val="none" w:sz="0" w:space="0" w:color="auto"/>
            <w:left w:val="none" w:sz="0" w:space="0" w:color="auto"/>
            <w:bottom w:val="none" w:sz="0" w:space="0" w:color="auto"/>
            <w:right w:val="none" w:sz="0" w:space="0" w:color="auto"/>
          </w:divBdr>
        </w:div>
        <w:div w:id="1701012782">
          <w:marLeft w:val="0"/>
          <w:marRight w:val="0"/>
          <w:marTop w:val="0"/>
          <w:marBottom w:val="0"/>
          <w:divBdr>
            <w:top w:val="none" w:sz="0" w:space="0" w:color="auto"/>
            <w:left w:val="none" w:sz="0" w:space="0" w:color="auto"/>
            <w:bottom w:val="none" w:sz="0" w:space="0" w:color="auto"/>
            <w:right w:val="none" w:sz="0" w:space="0" w:color="auto"/>
          </w:divBdr>
        </w:div>
        <w:div w:id="707753802">
          <w:marLeft w:val="0"/>
          <w:marRight w:val="0"/>
          <w:marTop w:val="0"/>
          <w:marBottom w:val="0"/>
          <w:divBdr>
            <w:top w:val="none" w:sz="0" w:space="0" w:color="auto"/>
            <w:left w:val="none" w:sz="0" w:space="0" w:color="auto"/>
            <w:bottom w:val="none" w:sz="0" w:space="0" w:color="auto"/>
            <w:right w:val="none" w:sz="0" w:space="0" w:color="auto"/>
          </w:divBdr>
        </w:div>
        <w:div w:id="2073192964">
          <w:marLeft w:val="0"/>
          <w:marRight w:val="0"/>
          <w:marTop w:val="0"/>
          <w:marBottom w:val="0"/>
          <w:divBdr>
            <w:top w:val="none" w:sz="0" w:space="0" w:color="auto"/>
            <w:left w:val="none" w:sz="0" w:space="0" w:color="auto"/>
            <w:bottom w:val="none" w:sz="0" w:space="0" w:color="auto"/>
            <w:right w:val="none" w:sz="0" w:space="0" w:color="auto"/>
          </w:divBdr>
        </w:div>
        <w:div w:id="980617849">
          <w:marLeft w:val="0"/>
          <w:marRight w:val="0"/>
          <w:marTop w:val="0"/>
          <w:marBottom w:val="0"/>
          <w:divBdr>
            <w:top w:val="none" w:sz="0" w:space="0" w:color="auto"/>
            <w:left w:val="none" w:sz="0" w:space="0" w:color="auto"/>
            <w:bottom w:val="none" w:sz="0" w:space="0" w:color="auto"/>
            <w:right w:val="none" w:sz="0" w:space="0" w:color="auto"/>
          </w:divBdr>
        </w:div>
        <w:div w:id="1493451626">
          <w:marLeft w:val="0"/>
          <w:marRight w:val="0"/>
          <w:marTop w:val="0"/>
          <w:marBottom w:val="0"/>
          <w:divBdr>
            <w:top w:val="none" w:sz="0" w:space="0" w:color="auto"/>
            <w:left w:val="none" w:sz="0" w:space="0" w:color="auto"/>
            <w:bottom w:val="none" w:sz="0" w:space="0" w:color="auto"/>
            <w:right w:val="none" w:sz="0" w:space="0" w:color="auto"/>
          </w:divBdr>
        </w:div>
        <w:div w:id="1698043843">
          <w:marLeft w:val="0"/>
          <w:marRight w:val="0"/>
          <w:marTop w:val="0"/>
          <w:marBottom w:val="0"/>
          <w:divBdr>
            <w:top w:val="none" w:sz="0" w:space="0" w:color="auto"/>
            <w:left w:val="none" w:sz="0" w:space="0" w:color="auto"/>
            <w:bottom w:val="none" w:sz="0" w:space="0" w:color="auto"/>
            <w:right w:val="none" w:sz="0" w:space="0" w:color="auto"/>
          </w:divBdr>
        </w:div>
        <w:div w:id="690841962">
          <w:marLeft w:val="0"/>
          <w:marRight w:val="0"/>
          <w:marTop w:val="0"/>
          <w:marBottom w:val="0"/>
          <w:divBdr>
            <w:top w:val="none" w:sz="0" w:space="0" w:color="auto"/>
            <w:left w:val="single" w:sz="24" w:space="0" w:color="CED3F1"/>
            <w:bottom w:val="none" w:sz="0" w:space="0" w:color="auto"/>
            <w:right w:val="none" w:sz="0" w:space="0" w:color="auto"/>
          </w:divBdr>
        </w:div>
        <w:div w:id="617566235">
          <w:marLeft w:val="0"/>
          <w:marRight w:val="0"/>
          <w:marTop w:val="0"/>
          <w:marBottom w:val="0"/>
          <w:divBdr>
            <w:top w:val="none" w:sz="0" w:space="0" w:color="auto"/>
            <w:left w:val="none" w:sz="0" w:space="0" w:color="auto"/>
            <w:bottom w:val="none" w:sz="0" w:space="0" w:color="auto"/>
            <w:right w:val="none" w:sz="0" w:space="0" w:color="auto"/>
          </w:divBdr>
        </w:div>
        <w:div w:id="1040279496">
          <w:marLeft w:val="0"/>
          <w:marRight w:val="0"/>
          <w:marTop w:val="0"/>
          <w:marBottom w:val="0"/>
          <w:divBdr>
            <w:top w:val="none" w:sz="0" w:space="0" w:color="auto"/>
            <w:left w:val="none" w:sz="0" w:space="0" w:color="auto"/>
            <w:bottom w:val="none" w:sz="0" w:space="0" w:color="auto"/>
            <w:right w:val="none" w:sz="0" w:space="0" w:color="auto"/>
          </w:divBdr>
        </w:div>
        <w:div w:id="17701907">
          <w:marLeft w:val="0"/>
          <w:marRight w:val="0"/>
          <w:marTop w:val="0"/>
          <w:marBottom w:val="0"/>
          <w:divBdr>
            <w:top w:val="none" w:sz="0" w:space="0" w:color="auto"/>
            <w:left w:val="none" w:sz="0" w:space="0" w:color="auto"/>
            <w:bottom w:val="none" w:sz="0" w:space="0" w:color="auto"/>
            <w:right w:val="none" w:sz="0" w:space="0" w:color="auto"/>
          </w:divBdr>
        </w:div>
        <w:div w:id="84108646">
          <w:marLeft w:val="0"/>
          <w:marRight w:val="0"/>
          <w:marTop w:val="0"/>
          <w:marBottom w:val="0"/>
          <w:divBdr>
            <w:top w:val="none" w:sz="0" w:space="0" w:color="auto"/>
            <w:left w:val="none" w:sz="0" w:space="0" w:color="auto"/>
            <w:bottom w:val="none" w:sz="0" w:space="0" w:color="auto"/>
            <w:right w:val="none" w:sz="0" w:space="0" w:color="auto"/>
          </w:divBdr>
        </w:div>
        <w:div w:id="235601979">
          <w:marLeft w:val="0"/>
          <w:marRight w:val="0"/>
          <w:marTop w:val="0"/>
          <w:marBottom w:val="0"/>
          <w:divBdr>
            <w:top w:val="none" w:sz="0" w:space="0" w:color="auto"/>
            <w:left w:val="none" w:sz="0" w:space="0" w:color="auto"/>
            <w:bottom w:val="none" w:sz="0" w:space="0" w:color="auto"/>
            <w:right w:val="none" w:sz="0" w:space="0" w:color="auto"/>
          </w:divBdr>
        </w:div>
        <w:div w:id="1548836090">
          <w:marLeft w:val="0"/>
          <w:marRight w:val="0"/>
          <w:marTop w:val="0"/>
          <w:marBottom w:val="0"/>
          <w:divBdr>
            <w:top w:val="none" w:sz="0" w:space="0" w:color="auto"/>
            <w:left w:val="none" w:sz="0" w:space="0" w:color="auto"/>
            <w:bottom w:val="none" w:sz="0" w:space="0" w:color="auto"/>
            <w:right w:val="none" w:sz="0" w:space="0" w:color="auto"/>
          </w:divBdr>
        </w:div>
        <w:div w:id="198670449">
          <w:marLeft w:val="0"/>
          <w:marRight w:val="0"/>
          <w:marTop w:val="0"/>
          <w:marBottom w:val="0"/>
          <w:divBdr>
            <w:top w:val="none" w:sz="0" w:space="0" w:color="auto"/>
            <w:left w:val="none" w:sz="0" w:space="0" w:color="auto"/>
            <w:bottom w:val="none" w:sz="0" w:space="0" w:color="auto"/>
            <w:right w:val="none" w:sz="0" w:space="0" w:color="auto"/>
          </w:divBdr>
        </w:div>
        <w:div w:id="881746080">
          <w:marLeft w:val="0"/>
          <w:marRight w:val="0"/>
          <w:marTop w:val="0"/>
          <w:marBottom w:val="0"/>
          <w:divBdr>
            <w:top w:val="none" w:sz="0" w:space="0" w:color="auto"/>
            <w:left w:val="none" w:sz="0" w:space="0" w:color="auto"/>
            <w:bottom w:val="none" w:sz="0" w:space="0" w:color="auto"/>
            <w:right w:val="none" w:sz="0" w:space="0" w:color="auto"/>
          </w:divBdr>
        </w:div>
        <w:div w:id="38483899">
          <w:marLeft w:val="0"/>
          <w:marRight w:val="0"/>
          <w:marTop w:val="0"/>
          <w:marBottom w:val="0"/>
          <w:divBdr>
            <w:top w:val="none" w:sz="0" w:space="0" w:color="auto"/>
            <w:left w:val="none" w:sz="0" w:space="0" w:color="auto"/>
            <w:bottom w:val="none" w:sz="0" w:space="0" w:color="auto"/>
            <w:right w:val="none" w:sz="0" w:space="0" w:color="auto"/>
          </w:divBdr>
        </w:div>
        <w:div w:id="251593689">
          <w:marLeft w:val="0"/>
          <w:marRight w:val="0"/>
          <w:marTop w:val="0"/>
          <w:marBottom w:val="0"/>
          <w:divBdr>
            <w:top w:val="none" w:sz="0" w:space="0" w:color="auto"/>
            <w:left w:val="none" w:sz="0" w:space="0" w:color="auto"/>
            <w:bottom w:val="none" w:sz="0" w:space="0" w:color="auto"/>
            <w:right w:val="none" w:sz="0" w:space="0" w:color="auto"/>
          </w:divBdr>
        </w:div>
        <w:div w:id="756824201">
          <w:marLeft w:val="0"/>
          <w:marRight w:val="0"/>
          <w:marTop w:val="0"/>
          <w:marBottom w:val="0"/>
          <w:divBdr>
            <w:top w:val="none" w:sz="0" w:space="0" w:color="auto"/>
            <w:left w:val="single" w:sz="24" w:space="0" w:color="CED3F1"/>
            <w:bottom w:val="none" w:sz="0" w:space="0" w:color="auto"/>
            <w:right w:val="none" w:sz="0" w:space="0" w:color="auto"/>
          </w:divBdr>
        </w:div>
        <w:div w:id="1725442773">
          <w:marLeft w:val="0"/>
          <w:marRight w:val="0"/>
          <w:marTop w:val="0"/>
          <w:marBottom w:val="0"/>
          <w:divBdr>
            <w:top w:val="none" w:sz="0" w:space="0" w:color="auto"/>
            <w:left w:val="none" w:sz="0" w:space="0" w:color="auto"/>
            <w:bottom w:val="none" w:sz="0" w:space="0" w:color="auto"/>
            <w:right w:val="none" w:sz="0" w:space="0" w:color="auto"/>
          </w:divBdr>
        </w:div>
        <w:div w:id="1063405179">
          <w:marLeft w:val="0"/>
          <w:marRight w:val="0"/>
          <w:marTop w:val="0"/>
          <w:marBottom w:val="0"/>
          <w:divBdr>
            <w:top w:val="none" w:sz="0" w:space="0" w:color="auto"/>
            <w:left w:val="single" w:sz="24" w:space="0" w:color="CED3F1"/>
            <w:bottom w:val="none" w:sz="0" w:space="0" w:color="auto"/>
            <w:right w:val="none" w:sz="0" w:space="0" w:color="auto"/>
          </w:divBdr>
        </w:div>
      </w:divsChild>
    </w:div>
    <w:div w:id="1796945342">
      <w:bodyDiv w:val="1"/>
      <w:marLeft w:val="0"/>
      <w:marRight w:val="0"/>
      <w:marTop w:val="0"/>
      <w:marBottom w:val="0"/>
      <w:divBdr>
        <w:top w:val="none" w:sz="0" w:space="0" w:color="auto"/>
        <w:left w:val="none" w:sz="0" w:space="0" w:color="auto"/>
        <w:bottom w:val="none" w:sz="0" w:space="0" w:color="auto"/>
        <w:right w:val="none" w:sz="0" w:space="0" w:color="auto"/>
      </w:divBdr>
    </w:div>
    <w:div w:id="1820341948">
      <w:bodyDiv w:val="1"/>
      <w:marLeft w:val="0"/>
      <w:marRight w:val="0"/>
      <w:marTop w:val="0"/>
      <w:marBottom w:val="0"/>
      <w:divBdr>
        <w:top w:val="none" w:sz="0" w:space="0" w:color="auto"/>
        <w:left w:val="none" w:sz="0" w:space="0" w:color="auto"/>
        <w:bottom w:val="none" w:sz="0" w:space="0" w:color="auto"/>
        <w:right w:val="none" w:sz="0" w:space="0" w:color="auto"/>
      </w:divBdr>
    </w:div>
    <w:div w:id="1851674818">
      <w:bodyDiv w:val="1"/>
      <w:marLeft w:val="0"/>
      <w:marRight w:val="0"/>
      <w:marTop w:val="0"/>
      <w:marBottom w:val="0"/>
      <w:divBdr>
        <w:top w:val="none" w:sz="0" w:space="0" w:color="auto"/>
        <w:left w:val="none" w:sz="0" w:space="0" w:color="auto"/>
        <w:bottom w:val="none" w:sz="0" w:space="0" w:color="auto"/>
        <w:right w:val="none" w:sz="0" w:space="0" w:color="auto"/>
      </w:divBdr>
    </w:div>
    <w:div w:id="1853179174">
      <w:bodyDiv w:val="1"/>
      <w:marLeft w:val="0"/>
      <w:marRight w:val="0"/>
      <w:marTop w:val="0"/>
      <w:marBottom w:val="0"/>
      <w:divBdr>
        <w:top w:val="none" w:sz="0" w:space="0" w:color="auto"/>
        <w:left w:val="none" w:sz="0" w:space="0" w:color="auto"/>
        <w:bottom w:val="none" w:sz="0" w:space="0" w:color="auto"/>
        <w:right w:val="none" w:sz="0" w:space="0" w:color="auto"/>
      </w:divBdr>
    </w:div>
    <w:div w:id="1867283369">
      <w:bodyDiv w:val="1"/>
      <w:marLeft w:val="0"/>
      <w:marRight w:val="0"/>
      <w:marTop w:val="0"/>
      <w:marBottom w:val="0"/>
      <w:divBdr>
        <w:top w:val="none" w:sz="0" w:space="0" w:color="auto"/>
        <w:left w:val="none" w:sz="0" w:space="0" w:color="auto"/>
        <w:bottom w:val="none" w:sz="0" w:space="0" w:color="auto"/>
        <w:right w:val="none" w:sz="0" w:space="0" w:color="auto"/>
      </w:divBdr>
    </w:div>
    <w:div w:id="1884630462">
      <w:bodyDiv w:val="1"/>
      <w:marLeft w:val="0"/>
      <w:marRight w:val="0"/>
      <w:marTop w:val="0"/>
      <w:marBottom w:val="0"/>
      <w:divBdr>
        <w:top w:val="none" w:sz="0" w:space="0" w:color="auto"/>
        <w:left w:val="none" w:sz="0" w:space="0" w:color="auto"/>
        <w:bottom w:val="none" w:sz="0" w:space="0" w:color="auto"/>
        <w:right w:val="none" w:sz="0" w:space="0" w:color="auto"/>
      </w:divBdr>
    </w:div>
    <w:div w:id="1930235929">
      <w:bodyDiv w:val="1"/>
      <w:marLeft w:val="0"/>
      <w:marRight w:val="0"/>
      <w:marTop w:val="0"/>
      <w:marBottom w:val="0"/>
      <w:divBdr>
        <w:top w:val="none" w:sz="0" w:space="0" w:color="auto"/>
        <w:left w:val="none" w:sz="0" w:space="0" w:color="auto"/>
        <w:bottom w:val="none" w:sz="0" w:space="0" w:color="auto"/>
        <w:right w:val="none" w:sz="0" w:space="0" w:color="auto"/>
      </w:divBdr>
    </w:div>
    <w:div w:id="1948849226">
      <w:bodyDiv w:val="1"/>
      <w:marLeft w:val="0"/>
      <w:marRight w:val="0"/>
      <w:marTop w:val="0"/>
      <w:marBottom w:val="0"/>
      <w:divBdr>
        <w:top w:val="none" w:sz="0" w:space="0" w:color="auto"/>
        <w:left w:val="none" w:sz="0" w:space="0" w:color="auto"/>
        <w:bottom w:val="none" w:sz="0" w:space="0" w:color="auto"/>
        <w:right w:val="none" w:sz="0" w:space="0" w:color="auto"/>
      </w:divBdr>
    </w:div>
    <w:div w:id="1980264319">
      <w:bodyDiv w:val="1"/>
      <w:marLeft w:val="0"/>
      <w:marRight w:val="0"/>
      <w:marTop w:val="0"/>
      <w:marBottom w:val="0"/>
      <w:divBdr>
        <w:top w:val="none" w:sz="0" w:space="0" w:color="auto"/>
        <w:left w:val="none" w:sz="0" w:space="0" w:color="auto"/>
        <w:bottom w:val="none" w:sz="0" w:space="0" w:color="auto"/>
        <w:right w:val="none" w:sz="0" w:space="0" w:color="auto"/>
      </w:divBdr>
    </w:div>
    <w:div w:id="1993289169">
      <w:bodyDiv w:val="1"/>
      <w:marLeft w:val="0"/>
      <w:marRight w:val="0"/>
      <w:marTop w:val="0"/>
      <w:marBottom w:val="0"/>
      <w:divBdr>
        <w:top w:val="none" w:sz="0" w:space="0" w:color="auto"/>
        <w:left w:val="none" w:sz="0" w:space="0" w:color="auto"/>
        <w:bottom w:val="none" w:sz="0" w:space="0" w:color="auto"/>
        <w:right w:val="none" w:sz="0" w:space="0" w:color="auto"/>
      </w:divBdr>
    </w:div>
    <w:div w:id="2022471735">
      <w:bodyDiv w:val="1"/>
      <w:marLeft w:val="0"/>
      <w:marRight w:val="0"/>
      <w:marTop w:val="0"/>
      <w:marBottom w:val="0"/>
      <w:divBdr>
        <w:top w:val="none" w:sz="0" w:space="0" w:color="auto"/>
        <w:left w:val="none" w:sz="0" w:space="0" w:color="auto"/>
        <w:bottom w:val="none" w:sz="0" w:space="0" w:color="auto"/>
        <w:right w:val="none" w:sz="0" w:space="0" w:color="auto"/>
      </w:divBdr>
      <w:divsChild>
        <w:div w:id="737633692">
          <w:marLeft w:val="60"/>
          <w:marRight w:val="60"/>
          <w:marTop w:val="100"/>
          <w:marBottom w:val="100"/>
          <w:divBdr>
            <w:top w:val="none" w:sz="0" w:space="0" w:color="auto"/>
            <w:left w:val="none" w:sz="0" w:space="0" w:color="auto"/>
            <w:bottom w:val="none" w:sz="0" w:space="0" w:color="auto"/>
            <w:right w:val="none" w:sz="0" w:space="0" w:color="auto"/>
          </w:divBdr>
        </w:div>
        <w:div w:id="1161234250">
          <w:marLeft w:val="60"/>
          <w:marRight w:val="60"/>
          <w:marTop w:val="100"/>
          <w:marBottom w:val="100"/>
          <w:divBdr>
            <w:top w:val="none" w:sz="0" w:space="0" w:color="auto"/>
            <w:left w:val="none" w:sz="0" w:space="0" w:color="auto"/>
            <w:bottom w:val="none" w:sz="0" w:space="0" w:color="auto"/>
            <w:right w:val="none" w:sz="0" w:space="0" w:color="auto"/>
          </w:divBdr>
        </w:div>
        <w:div w:id="656037691">
          <w:marLeft w:val="60"/>
          <w:marRight w:val="60"/>
          <w:marTop w:val="100"/>
          <w:marBottom w:val="100"/>
          <w:divBdr>
            <w:top w:val="none" w:sz="0" w:space="0" w:color="auto"/>
            <w:left w:val="none" w:sz="0" w:space="0" w:color="auto"/>
            <w:bottom w:val="none" w:sz="0" w:space="0" w:color="auto"/>
            <w:right w:val="none" w:sz="0" w:space="0" w:color="auto"/>
          </w:divBdr>
        </w:div>
        <w:div w:id="295792525">
          <w:marLeft w:val="60"/>
          <w:marRight w:val="60"/>
          <w:marTop w:val="100"/>
          <w:marBottom w:val="100"/>
          <w:divBdr>
            <w:top w:val="none" w:sz="0" w:space="0" w:color="auto"/>
            <w:left w:val="none" w:sz="0" w:space="0" w:color="auto"/>
            <w:bottom w:val="none" w:sz="0" w:space="0" w:color="auto"/>
            <w:right w:val="none" w:sz="0" w:space="0" w:color="auto"/>
          </w:divBdr>
        </w:div>
        <w:div w:id="668949260">
          <w:marLeft w:val="60"/>
          <w:marRight w:val="60"/>
          <w:marTop w:val="100"/>
          <w:marBottom w:val="100"/>
          <w:divBdr>
            <w:top w:val="none" w:sz="0" w:space="0" w:color="auto"/>
            <w:left w:val="none" w:sz="0" w:space="0" w:color="auto"/>
            <w:bottom w:val="none" w:sz="0" w:space="0" w:color="auto"/>
            <w:right w:val="none" w:sz="0" w:space="0" w:color="auto"/>
          </w:divBdr>
        </w:div>
        <w:div w:id="165051147">
          <w:marLeft w:val="60"/>
          <w:marRight w:val="60"/>
          <w:marTop w:val="100"/>
          <w:marBottom w:val="100"/>
          <w:divBdr>
            <w:top w:val="none" w:sz="0" w:space="0" w:color="auto"/>
            <w:left w:val="none" w:sz="0" w:space="0" w:color="auto"/>
            <w:bottom w:val="none" w:sz="0" w:space="0" w:color="auto"/>
            <w:right w:val="none" w:sz="0" w:space="0" w:color="auto"/>
          </w:divBdr>
        </w:div>
        <w:div w:id="341712465">
          <w:marLeft w:val="60"/>
          <w:marRight w:val="60"/>
          <w:marTop w:val="100"/>
          <w:marBottom w:val="100"/>
          <w:divBdr>
            <w:top w:val="none" w:sz="0" w:space="0" w:color="auto"/>
            <w:left w:val="none" w:sz="0" w:space="0" w:color="auto"/>
            <w:bottom w:val="none" w:sz="0" w:space="0" w:color="auto"/>
            <w:right w:val="none" w:sz="0" w:space="0" w:color="auto"/>
          </w:divBdr>
        </w:div>
        <w:div w:id="183061405">
          <w:marLeft w:val="60"/>
          <w:marRight w:val="60"/>
          <w:marTop w:val="100"/>
          <w:marBottom w:val="100"/>
          <w:divBdr>
            <w:top w:val="none" w:sz="0" w:space="0" w:color="auto"/>
            <w:left w:val="none" w:sz="0" w:space="0" w:color="auto"/>
            <w:bottom w:val="none" w:sz="0" w:space="0" w:color="auto"/>
            <w:right w:val="none" w:sz="0" w:space="0" w:color="auto"/>
          </w:divBdr>
        </w:div>
        <w:div w:id="1796871330">
          <w:marLeft w:val="60"/>
          <w:marRight w:val="60"/>
          <w:marTop w:val="100"/>
          <w:marBottom w:val="100"/>
          <w:divBdr>
            <w:top w:val="none" w:sz="0" w:space="0" w:color="auto"/>
            <w:left w:val="none" w:sz="0" w:space="0" w:color="auto"/>
            <w:bottom w:val="none" w:sz="0" w:space="0" w:color="auto"/>
            <w:right w:val="none" w:sz="0" w:space="0" w:color="auto"/>
          </w:divBdr>
        </w:div>
        <w:div w:id="729309618">
          <w:marLeft w:val="60"/>
          <w:marRight w:val="60"/>
          <w:marTop w:val="100"/>
          <w:marBottom w:val="100"/>
          <w:divBdr>
            <w:top w:val="none" w:sz="0" w:space="0" w:color="auto"/>
            <w:left w:val="none" w:sz="0" w:space="0" w:color="auto"/>
            <w:bottom w:val="none" w:sz="0" w:space="0" w:color="auto"/>
            <w:right w:val="none" w:sz="0" w:space="0" w:color="auto"/>
          </w:divBdr>
        </w:div>
        <w:div w:id="135463873">
          <w:marLeft w:val="60"/>
          <w:marRight w:val="60"/>
          <w:marTop w:val="100"/>
          <w:marBottom w:val="100"/>
          <w:divBdr>
            <w:top w:val="none" w:sz="0" w:space="0" w:color="auto"/>
            <w:left w:val="none" w:sz="0" w:space="0" w:color="auto"/>
            <w:bottom w:val="none" w:sz="0" w:space="0" w:color="auto"/>
            <w:right w:val="none" w:sz="0" w:space="0" w:color="auto"/>
          </w:divBdr>
        </w:div>
        <w:div w:id="1705774">
          <w:marLeft w:val="60"/>
          <w:marRight w:val="60"/>
          <w:marTop w:val="100"/>
          <w:marBottom w:val="100"/>
          <w:divBdr>
            <w:top w:val="none" w:sz="0" w:space="0" w:color="auto"/>
            <w:left w:val="none" w:sz="0" w:space="0" w:color="auto"/>
            <w:bottom w:val="none" w:sz="0" w:space="0" w:color="auto"/>
            <w:right w:val="none" w:sz="0" w:space="0" w:color="auto"/>
          </w:divBdr>
        </w:div>
        <w:div w:id="1730880567">
          <w:marLeft w:val="60"/>
          <w:marRight w:val="60"/>
          <w:marTop w:val="100"/>
          <w:marBottom w:val="100"/>
          <w:divBdr>
            <w:top w:val="none" w:sz="0" w:space="0" w:color="auto"/>
            <w:left w:val="none" w:sz="0" w:space="0" w:color="auto"/>
            <w:bottom w:val="none" w:sz="0" w:space="0" w:color="auto"/>
            <w:right w:val="none" w:sz="0" w:space="0" w:color="auto"/>
          </w:divBdr>
        </w:div>
        <w:div w:id="1947807605">
          <w:marLeft w:val="60"/>
          <w:marRight w:val="60"/>
          <w:marTop w:val="100"/>
          <w:marBottom w:val="100"/>
          <w:divBdr>
            <w:top w:val="none" w:sz="0" w:space="0" w:color="auto"/>
            <w:left w:val="none" w:sz="0" w:space="0" w:color="auto"/>
            <w:bottom w:val="none" w:sz="0" w:space="0" w:color="auto"/>
            <w:right w:val="none" w:sz="0" w:space="0" w:color="auto"/>
          </w:divBdr>
        </w:div>
        <w:div w:id="637413733">
          <w:marLeft w:val="60"/>
          <w:marRight w:val="60"/>
          <w:marTop w:val="100"/>
          <w:marBottom w:val="100"/>
          <w:divBdr>
            <w:top w:val="none" w:sz="0" w:space="0" w:color="auto"/>
            <w:left w:val="none" w:sz="0" w:space="0" w:color="auto"/>
            <w:bottom w:val="none" w:sz="0" w:space="0" w:color="auto"/>
            <w:right w:val="none" w:sz="0" w:space="0" w:color="auto"/>
          </w:divBdr>
        </w:div>
        <w:div w:id="740519454">
          <w:marLeft w:val="60"/>
          <w:marRight w:val="60"/>
          <w:marTop w:val="100"/>
          <w:marBottom w:val="100"/>
          <w:divBdr>
            <w:top w:val="none" w:sz="0" w:space="0" w:color="auto"/>
            <w:left w:val="none" w:sz="0" w:space="0" w:color="auto"/>
            <w:bottom w:val="none" w:sz="0" w:space="0" w:color="auto"/>
            <w:right w:val="none" w:sz="0" w:space="0" w:color="auto"/>
          </w:divBdr>
        </w:div>
        <w:div w:id="24139177">
          <w:marLeft w:val="60"/>
          <w:marRight w:val="60"/>
          <w:marTop w:val="100"/>
          <w:marBottom w:val="100"/>
          <w:divBdr>
            <w:top w:val="none" w:sz="0" w:space="0" w:color="auto"/>
            <w:left w:val="none" w:sz="0" w:space="0" w:color="auto"/>
            <w:bottom w:val="none" w:sz="0" w:space="0" w:color="auto"/>
            <w:right w:val="none" w:sz="0" w:space="0" w:color="auto"/>
          </w:divBdr>
          <w:divsChild>
            <w:div w:id="427506112">
              <w:marLeft w:val="0"/>
              <w:marRight w:val="0"/>
              <w:marTop w:val="0"/>
              <w:marBottom w:val="0"/>
              <w:divBdr>
                <w:top w:val="none" w:sz="0" w:space="0" w:color="auto"/>
                <w:left w:val="none" w:sz="0" w:space="0" w:color="auto"/>
                <w:bottom w:val="none" w:sz="0" w:space="0" w:color="auto"/>
                <w:right w:val="none" w:sz="0" w:space="0" w:color="auto"/>
              </w:divBdr>
            </w:div>
          </w:divsChild>
        </w:div>
        <w:div w:id="186023426">
          <w:marLeft w:val="60"/>
          <w:marRight w:val="60"/>
          <w:marTop w:val="100"/>
          <w:marBottom w:val="100"/>
          <w:divBdr>
            <w:top w:val="none" w:sz="0" w:space="0" w:color="auto"/>
            <w:left w:val="none" w:sz="0" w:space="0" w:color="auto"/>
            <w:bottom w:val="none" w:sz="0" w:space="0" w:color="auto"/>
            <w:right w:val="none" w:sz="0" w:space="0" w:color="auto"/>
          </w:divBdr>
          <w:divsChild>
            <w:div w:id="1275017827">
              <w:marLeft w:val="0"/>
              <w:marRight w:val="0"/>
              <w:marTop w:val="0"/>
              <w:marBottom w:val="0"/>
              <w:divBdr>
                <w:top w:val="none" w:sz="0" w:space="0" w:color="auto"/>
                <w:left w:val="none" w:sz="0" w:space="0" w:color="auto"/>
                <w:bottom w:val="none" w:sz="0" w:space="0" w:color="auto"/>
                <w:right w:val="none" w:sz="0" w:space="0" w:color="auto"/>
              </w:divBdr>
            </w:div>
          </w:divsChild>
        </w:div>
        <w:div w:id="1484347639">
          <w:marLeft w:val="60"/>
          <w:marRight w:val="60"/>
          <w:marTop w:val="100"/>
          <w:marBottom w:val="100"/>
          <w:divBdr>
            <w:top w:val="none" w:sz="0" w:space="0" w:color="auto"/>
            <w:left w:val="none" w:sz="0" w:space="0" w:color="auto"/>
            <w:bottom w:val="none" w:sz="0" w:space="0" w:color="auto"/>
            <w:right w:val="none" w:sz="0" w:space="0" w:color="auto"/>
          </w:divBdr>
          <w:divsChild>
            <w:div w:id="850603163">
              <w:marLeft w:val="0"/>
              <w:marRight w:val="0"/>
              <w:marTop w:val="0"/>
              <w:marBottom w:val="0"/>
              <w:divBdr>
                <w:top w:val="none" w:sz="0" w:space="0" w:color="auto"/>
                <w:left w:val="none" w:sz="0" w:space="0" w:color="auto"/>
                <w:bottom w:val="none" w:sz="0" w:space="0" w:color="auto"/>
                <w:right w:val="none" w:sz="0" w:space="0" w:color="auto"/>
              </w:divBdr>
            </w:div>
          </w:divsChild>
        </w:div>
        <w:div w:id="1033723732">
          <w:marLeft w:val="60"/>
          <w:marRight w:val="60"/>
          <w:marTop w:val="100"/>
          <w:marBottom w:val="100"/>
          <w:divBdr>
            <w:top w:val="none" w:sz="0" w:space="0" w:color="auto"/>
            <w:left w:val="none" w:sz="0" w:space="0" w:color="auto"/>
            <w:bottom w:val="none" w:sz="0" w:space="0" w:color="auto"/>
            <w:right w:val="none" w:sz="0" w:space="0" w:color="auto"/>
          </w:divBdr>
          <w:divsChild>
            <w:div w:id="596253960">
              <w:marLeft w:val="0"/>
              <w:marRight w:val="0"/>
              <w:marTop w:val="0"/>
              <w:marBottom w:val="0"/>
              <w:divBdr>
                <w:top w:val="none" w:sz="0" w:space="0" w:color="auto"/>
                <w:left w:val="none" w:sz="0" w:space="0" w:color="auto"/>
                <w:bottom w:val="none" w:sz="0" w:space="0" w:color="auto"/>
                <w:right w:val="none" w:sz="0" w:space="0" w:color="auto"/>
              </w:divBdr>
            </w:div>
          </w:divsChild>
        </w:div>
        <w:div w:id="168449239">
          <w:marLeft w:val="60"/>
          <w:marRight w:val="60"/>
          <w:marTop w:val="100"/>
          <w:marBottom w:val="100"/>
          <w:divBdr>
            <w:top w:val="none" w:sz="0" w:space="0" w:color="auto"/>
            <w:left w:val="none" w:sz="0" w:space="0" w:color="auto"/>
            <w:bottom w:val="none" w:sz="0" w:space="0" w:color="auto"/>
            <w:right w:val="none" w:sz="0" w:space="0" w:color="auto"/>
          </w:divBdr>
          <w:divsChild>
            <w:div w:id="775561328">
              <w:marLeft w:val="0"/>
              <w:marRight w:val="0"/>
              <w:marTop w:val="0"/>
              <w:marBottom w:val="0"/>
              <w:divBdr>
                <w:top w:val="none" w:sz="0" w:space="0" w:color="auto"/>
                <w:left w:val="none" w:sz="0" w:space="0" w:color="auto"/>
                <w:bottom w:val="none" w:sz="0" w:space="0" w:color="auto"/>
                <w:right w:val="none" w:sz="0" w:space="0" w:color="auto"/>
              </w:divBdr>
            </w:div>
          </w:divsChild>
        </w:div>
        <w:div w:id="603223802">
          <w:marLeft w:val="60"/>
          <w:marRight w:val="60"/>
          <w:marTop w:val="100"/>
          <w:marBottom w:val="100"/>
          <w:divBdr>
            <w:top w:val="none" w:sz="0" w:space="0" w:color="auto"/>
            <w:left w:val="none" w:sz="0" w:space="0" w:color="auto"/>
            <w:bottom w:val="none" w:sz="0" w:space="0" w:color="auto"/>
            <w:right w:val="none" w:sz="0" w:space="0" w:color="auto"/>
          </w:divBdr>
          <w:divsChild>
            <w:div w:id="1378966225">
              <w:marLeft w:val="0"/>
              <w:marRight w:val="0"/>
              <w:marTop w:val="0"/>
              <w:marBottom w:val="0"/>
              <w:divBdr>
                <w:top w:val="none" w:sz="0" w:space="0" w:color="auto"/>
                <w:left w:val="none" w:sz="0" w:space="0" w:color="auto"/>
                <w:bottom w:val="none" w:sz="0" w:space="0" w:color="auto"/>
                <w:right w:val="none" w:sz="0" w:space="0" w:color="auto"/>
              </w:divBdr>
            </w:div>
          </w:divsChild>
        </w:div>
        <w:div w:id="2028217772">
          <w:marLeft w:val="60"/>
          <w:marRight w:val="60"/>
          <w:marTop w:val="100"/>
          <w:marBottom w:val="100"/>
          <w:divBdr>
            <w:top w:val="none" w:sz="0" w:space="0" w:color="auto"/>
            <w:left w:val="none" w:sz="0" w:space="0" w:color="auto"/>
            <w:bottom w:val="none" w:sz="0" w:space="0" w:color="auto"/>
            <w:right w:val="none" w:sz="0" w:space="0" w:color="auto"/>
          </w:divBdr>
          <w:divsChild>
            <w:div w:id="152333846">
              <w:marLeft w:val="0"/>
              <w:marRight w:val="0"/>
              <w:marTop w:val="0"/>
              <w:marBottom w:val="0"/>
              <w:divBdr>
                <w:top w:val="none" w:sz="0" w:space="0" w:color="auto"/>
                <w:left w:val="none" w:sz="0" w:space="0" w:color="auto"/>
                <w:bottom w:val="none" w:sz="0" w:space="0" w:color="auto"/>
                <w:right w:val="none" w:sz="0" w:space="0" w:color="auto"/>
              </w:divBdr>
            </w:div>
          </w:divsChild>
        </w:div>
        <w:div w:id="799154095">
          <w:marLeft w:val="60"/>
          <w:marRight w:val="60"/>
          <w:marTop w:val="100"/>
          <w:marBottom w:val="100"/>
          <w:divBdr>
            <w:top w:val="none" w:sz="0" w:space="0" w:color="auto"/>
            <w:left w:val="none" w:sz="0" w:space="0" w:color="auto"/>
            <w:bottom w:val="none" w:sz="0" w:space="0" w:color="auto"/>
            <w:right w:val="none" w:sz="0" w:space="0" w:color="auto"/>
          </w:divBdr>
          <w:divsChild>
            <w:div w:id="1312515284">
              <w:marLeft w:val="0"/>
              <w:marRight w:val="0"/>
              <w:marTop w:val="0"/>
              <w:marBottom w:val="0"/>
              <w:divBdr>
                <w:top w:val="none" w:sz="0" w:space="0" w:color="auto"/>
                <w:left w:val="none" w:sz="0" w:space="0" w:color="auto"/>
                <w:bottom w:val="none" w:sz="0" w:space="0" w:color="auto"/>
                <w:right w:val="none" w:sz="0" w:space="0" w:color="auto"/>
              </w:divBdr>
            </w:div>
          </w:divsChild>
        </w:div>
        <w:div w:id="2070567200">
          <w:marLeft w:val="60"/>
          <w:marRight w:val="60"/>
          <w:marTop w:val="100"/>
          <w:marBottom w:val="100"/>
          <w:divBdr>
            <w:top w:val="none" w:sz="0" w:space="0" w:color="auto"/>
            <w:left w:val="none" w:sz="0" w:space="0" w:color="auto"/>
            <w:bottom w:val="none" w:sz="0" w:space="0" w:color="auto"/>
            <w:right w:val="none" w:sz="0" w:space="0" w:color="auto"/>
          </w:divBdr>
          <w:divsChild>
            <w:div w:id="359549607">
              <w:marLeft w:val="0"/>
              <w:marRight w:val="0"/>
              <w:marTop w:val="0"/>
              <w:marBottom w:val="0"/>
              <w:divBdr>
                <w:top w:val="none" w:sz="0" w:space="0" w:color="auto"/>
                <w:left w:val="none" w:sz="0" w:space="0" w:color="auto"/>
                <w:bottom w:val="none" w:sz="0" w:space="0" w:color="auto"/>
                <w:right w:val="none" w:sz="0" w:space="0" w:color="auto"/>
              </w:divBdr>
            </w:div>
          </w:divsChild>
        </w:div>
        <w:div w:id="1005936533">
          <w:marLeft w:val="60"/>
          <w:marRight w:val="60"/>
          <w:marTop w:val="100"/>
          <w:marBottom w:val="100"/>
          <w:divBdr>
            <w:top w:val="none" w:sz="0" w:space="0" w:color="auto"/>
            <w:left w:val="none" w:sz="0" w:space="0" w:color="auto"/>
            <w:bottom w:val="none" w:sz="0" w:space="0" w:color="auto"/>
            <w:right w:val="none" w:sz="0" w:space="0" w:color="auto"/>
          </w:divBdr>
          <w:divsChild>
            <w:div w:id="887768627">
              <w:marLeft w:val="0"/>
              <w:marRight w:val="0"/>
              <w:marTop w:val="0"/>
              <w:marBottom w:val="0"/>
              <w:divBdr>
                <w:top w:val="none" w:sz="0" w:space="0" w:color="auto"/>
                <w:left w:val="none" w:sz="0" w:space="0" w:color="auto"/>
                <w:bottom w:val="none" w:sz="0" w:space="0" w:color="auto"/>
                <w:right w:val="none" w:sz="0" w:space="0" w:color="auto"/>
              </w:divBdr>
            </w:div>
          </w:divsChild>
        </w:div>
        <w:div w:id="1597321965">
          <w:marLeft w:val="60"/>
          <w:marRight w:val="60"/>
          <w:marTop w:val="100"/>
          <w:marBottom w:val="100"/>
          <w:divBdr>
            <w:top w:val="none" w:sz="0" w:space="0" w:color="auto"/>
            <w:left w:val="none" w:sz="0" w:space="0" w:color="auto"/>
            <w:bottom w:val="none" w:sz="0" w:space="0" w:color="auto"/>
            <w:right w:val="none" w:sz="0" w:space="0" w:color="auto"/>
          </w:divBdr>
          <w:divsChild>
            <w:div w:id="1980305929">
              <w:marLeft w:val="0"/>
              <w:marRight w:val="0"/>
              <w:marTop w:val="0"/>
              <w:marBottom w:val="0"/>
              <w:divBdr>
                <w:top w:val="none" w:sz="0" w:space="0" w:color="auto"/>
                <w:left w:val="none" w:sz="0" w:space="0" w:color="auto"/>
                <w:bottom w:val="none" w:sz="0" w:space="0" w:color="auto"/>
                <w:right w:val="none" w:sz="0" w:space="0" w:color="auto"/>
              </w:divBdr>
            </w:div>
          </w:divsChild>
        </w:div>
        <w:div w:id="298195616">
          <w:marLeft w:val="60"/>
          <w:marRight w:val="60"/>
          <w:marTop w:val="100"/>
          <w:marBottom w:val="100"/>
          <w:divBdr>
            <w:top w:val="none" w:sz="0" w:space="0" w:color="auto"/>
            <w:left w:val="none" w:sz="0" w:space="0" w:color="auto"/>
            <w:bottom w:val="none" w:sz="0" w:space="0" w:color="auto"/>
            <w:right w:val="none" w:sz="0" w:space="0" w:color="auto"/>
          </w:divBdr>
          <w:divsChild>
            <w:div w:id="1267693830">
              <w:marLeft w:val="0"/>
              <w:marRight w:val="0"/>
              <w:marTop w:val="0"/>
              <w:marBottom w:val="0"/>
              <w:divBdr>
                <w:top w:val="none" w:sz="0" w:space="0" w:color="auto"/>
                <w:left w:val="none" w:sz="0" w:space="0" w:color="auto"/>
                <w:bottom w:val="none" w:sz="0" w:space="0" w:color="auto"/>
                <w:right w:val="none" w:sz="0" w:space="0" w:color="auto"/>
              </w:divBdr>
            </w:div>
          </w:divsChild>
        </w:div>
        <w:div w:id="711343699">
          <w:marLeft w:val="60"/>
          <w:marRight w:val="60"/>
          <w:marTop w:val="100"/>
          <w:marBottom w:val="100"/>
          <w:divBdr>
            <w:top w:val="none" w:sz="0" w:space="0" w:color="auto"/>
            <w:left w:val="none" w:sz="0" w:space="0" w:color="auto"/>
            <w:bottom w:val="none" w:sz="0" w:space="0" w:color="auto"/>
            <w:right w:val="none" w:sz="0" w:space="0" w:color="auto"/>
          </w:divBdr>
          <w:divsChild>
            <w:div w:id="44178855">
              <w:marLeft w:val="0"/>
              <w:marRight w:val="0"/>
              <w:marTop w:val="0"/>
              <w:marBottom w:val="0"/>
              <w:divBdr>
                <w:top w:val="none" w:sz="0" w:space="0" w:color="auto"/>
                <w:left w:val="none" w:sz="0" w:space="0" w:color="auto"/>
                <w:bottom w:val="none" w:sz="0" w:space="0" w:color="auto"/>
                <w:right w:val="none" w:sz="0" w:space="0" w:color="auto"/>
              </w:divBdr>
            </w:div>
          </w:divsChild>
        </w:div>
        <w:div w:id="1739132889">
          <w:marLeft w:val="60"/>
          <w:marRight w:val="60"/>
          <w:marTop w:val="100"/>
          <w:marBottom w:val="100"/>
          <w:divBdr>
            <w:top w:val="none" w:sz="0" w:space="0" w:color="auto"/>
            <w:left w:val="none" w:sz="0" w:space="0" w:color="auto"/>
            <w:bottom w:val="none" w:sz="0" w:space="0" w:color="auto"/>
            <w:right w:val="none" w:sz="0" w:space="0" w:color="auto"/>
          </w:divBdr>
          <w:divsChild>
            <w:div w:id="301278894">
              <w:marLeft w:val="0"/>
              <w:marRight w:val="0"/>
              <w:marTop w:val="0"/>
              <w:marBottom w:val="0"/>
              <w:divBdr>
                <w:top w:val="none" w:sz="0" w:space="0" w:color="auto"/>
                <w:left w:val="none" w:sz="0" w:space="0" w:color="auto"/>
                <w:bottom w:val="none" w:sz="0" w:space="0" w:color="auto"/>
                <w:right w:val="none" w:sz="0" w:space="0" w:color="auto"/>
              </w:divBdr>
            </w:div>
          </w:divsChild>
        </w:div>
        <w:div w:id="754590729">
          <w:marLeft w:val="60"/>
          <w:marRight w:val="60"/>
          <w:marTop w:val="100"/>
          <w:marBottom w:val="100"/>
          <w:divBdr>
            <w:top w:val="none" w:sz="0" w:space="0" w:color="auto"/>
            <w:left w:val="none" w:sz="0" w:space="0" w:color="auto"/>
            <w:bottom w:val="none" w:sz="0" w:space="0" w:color="auto"/>
            <w:right w:val="none" w:sz="0" w:space="0" w:color="auto"/>
          </w:divBdr>
        </w:div>
        <w:div w:id="154273171">
          <w:marLeft w:val="60"/>
          <w:marRight w:val="60"/>
          <w:marTop w:val="100"/>
          <w:marBottom w:val="100"/>
          <w:divBdr>
            <w:top w:val="none" w:sz="0" w:space="0" w:color="auto"/>
            <w:left w:val="none" w:sz="0" w:space="0" w:color="auto"/>
            <w:bottom w:val="none" w:sz="0" w:space="0" w:color="auto"/>
            <w:right w:val="none" w:sz="0" w:space="0" w:color="auto"/>
          </w:divBdr>
        </w:div>
        <w:div w:id="1675692650">
          <w:marLeft w:val="60"/>
          <w:marRight w:val="60"/>
          <w:marTop w:val="100"/>
          <w:marBottom w:val="100"/>
          <w:divBdr>
            <w:top w:val="none" w:sz="0" w:space="0" w:color="auto"/>
            <w:left w:val="none" w:sz="0" w:space="0" w:color="auto"/>
            <w:bottom w:val="none" w:sz="0" w:space="0" w:color="auto"/>
            <w:right w:val="none" w:sz="0" w:space="0" w:color="auto"/>
          </w:divBdr>
        </w:div>
        <w:div w:id="126431432">
          <w:marLeft w:val="60"/>
          <w:marRight w:val="60"/>
          <w:marTop w:val="100"/>
          <w:marBottom w:val="100"/>
          <w:divBdr>
            <w:top w:val="none" w:sz="0" w:space="0" w:color="auto"/>
            <w:left w:val="none" w:sz="0" w:space="0" w:color="auto"/>
            <w:bottom w:val="none" w:sz="0" w:space="0" w:color="auto"/>
            <w:right w:val="none" w:sz="0" w:space="0" w:color="auto"/>
          </w:divBdr>
        </w:div>
        <w:div w:id="2126147484">
          <w:marLeft w:val="60"/>
          <w:marRight w:val="60"/>
          <w:marTop w:val="100"/>
          <w:marBottom w:val="100"/>
          <w:divBdr>
            <w:top w:val="none" w:sz="0" w:space="0" w:color="auto"/>
            <w:left w:val="none" w:sz="0" w:space="0" w:color="auto"/>
            <w:bottom w:val="none" w:sz="0" w:space="0" w:color="auto"/>
            <w:right w:val="none" w:sz="0" w:space="0" w:color="auto"/>
          </w:divBdr>
          <w:divsChild>
            <w:div w:id="207499377">
              <w:marLeft w:val="0"/>
              <w:marRight w:val="0"/>
              <w:marTop w:val="0"/>
              <w:marBottom w:val="0"/>
              <w:divBdr>
                <w:top w:val="none" w:sz="0" w:space="0" w:color="auto"/>
                <w:left w:val="none" w:sz="0" w:space="0" w:color="auto"/>
                <w:bottom w:val="none" w:sz="0" w:space="0" w:color="auto"/>
                <w:right w:val="none" w:sz="0" w:space="0" w:color="auto"/>
              </w:divBdr>
            </w:div>
          </w:divsChild>
        </w:div>
        <w:div w:id="806821419">
          <w:marLeft w:val="60"/>
          <w:marRight w:val="60"/>
          <w:marTop w:val="100"/>
          <w:marBottom w:val="100"/>
          <w:divBdr>
            <w:top w:val="none" w:sz="0" w:space="0" w:color="auto"/>
            <w:left w:val="none" w:sz="0" w:space="0" w:color="auto"/>
            <w:bottom w:val="none" w:sz="0" w:space="0" w:color="auto"/>
            <w:right w:val="none" w:sz="0" w:space="0" w:color="auto"/>
          </w:divBdr>
          <w:divsChild>
            <w:div w:id="1510758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591886">
      <w:bodyDiv w:val="1"/>
      <w:marLeft w:val="0"/>
      <w:marRight w:val="0"/>
      <w:marTop w:val="0"/>
      <w:marBottom w:val="0"/>
      <w:divBdr>
        <w:top w:val="none" w:sz="0" w:space="0" w:color="auto"/>
        <w:left w:val="none" w:sz="0" w:space="0" w:color="auto"/>
        <w:bottom w:val="none" w:sz="0" w:space="0" w:color="auto"/>
        <w:right w:val="none" w:sz="0" w:space="0" w:color="auto"/>
      </w:divBdr>
      <w:divsChild>
        <w:div w:id="939794896">
          <w:marLeft w:val="60"/>
          <w:marRight w:val="60"/>
          <w:marTop w:val="100"/>
          <w:marBottom w:val="100"/>
          <w:divBdr>
            <w:top w:val="none" w:sz="0" w:space="0" w:color="auto"/>
            <w:left w:val="none" w:sz="0" w:space="0" w:color="auto"/>
            <w:bottom w:val="none" w:sz="0" w:space="0" w:color="auto"/>
            <w:right w:val="none" w:sz="0" w:space="0" w:color="auto"/>
          </w:divBdr>
        </w:div>
        <w:div w:id="2111386803">
          <w:marLeft w:val="60"/>
          <w:marRight w:val="60"/>
          <w:marTop w:val="100"/>
          <w:marBottom w:val="100"/>
          <w:divBdr>
            <w:top w:val="none" w:sz="0" w:space="0" w:color="auto"/>
            <w:left w:val="none" w:sz="0" w:space="0" w:color="auto"/>
            <w:bottom w:val="none" w:sz="0" w:space="0" w:color="auto"/>
            <w:right w:val="none" w:sz="0" w:space="0" w:color="auto"/>
          </w:divBdr>
          <w:divsChild>
            <w:div w:id="786893661">
              <w:marLeft w:val="0"/>
              <w:marRight w:val="0"/>
              <w:marTop w:val="0"/>
              <w:marBottom w:val="0"/>
              <w:divBdr>
                <w:top w:val="none" w:sz="0" w:space="0" w:color="auto"/>
                <w:left w:val="none" w:sz="0" w:space="0" w:color="auto"/>
                <w:bottom w:val="none" w:sz="0" w:space="0" w:color="auto"/>
                <w:right w:val="none" w:sz="0" w:space="0" w:color="auto"/>
              </w:divBdr>
            </w:div>
          </w:divsChild>
        </w:div>
        <w:div w:id="335502646">
          <w:marLeft w:val="60"/>
          <w:marRight w:val="60"/>
          <w:marTop w:val="100"/>
          <w:marBottom w:val="100"/>
          <w:divBdr>
            <w:top w:val="none" w:sz="0" w:space="0" w:color="auto"/>
            <w:left w:val="none" w:sz="0" w:space="0" w:color="auto"/>
            <w:bottom w:val="none" w:sz="0" w:space="0" w:color="auto"/>
            <w:right w:val="none" w:sz="0" w:space="0" w:color="auto"/>
          </w:divBdr>
          <w:divsChild>
            <w:div w:id="1117138694">
              <w:marLeft w:val="0"/>
              <w:marRight w:val="0"/>
              <w:marTop w:val="0"/>
              <w:marBottom w:val="0"/>
              <w:divBdr>
                <w:top w:val="none" w:sz="0" w:space="0" w:color="auto"/>
                <w:left w:val="none" w:sz="0" w:space="0" w:color="auto"/>
                <w:bottom w:val="none" w:sz="0" w:space="0" w:color="auto"/>
                <w:right w:val="none" w:sz="0" w:space="0" w:color="auto"/>
              </w:divBdr>
            </w:div>
          </w:divsChild>
        </w:div>
        <w:div w:id="1406494300">
          <w:marLeft w:val="60"/>
          <w:marRight w:val="60"/>
          <w:marTop w:val="100"/>
          <w:marBottom w:val="100"/>
          <w:divBdr>
            <w:top w:val="none" w:sz="0" w:space="0" w:color="auto"/>
            <w:left w:val="none" w:sz="0" w:space="0" w:color="auto"/>
            <w:bottom w:val="none" w:sz="0" w:space="0" w:color="auto"/>
            <w:right w:val="none" w:sz="0" w:space="0" w:color="auto"/>
          </w:divBdr>
          <w:divsChild>
            <w:div w:id="1932741659">
              <w:marLeft w:val="0"/>
              <w:marRight w:val="0"/>
              <w:marTop w:val="0"/>
              <w:marBottom w:val="0"/>
              <w:divBdr>
                <w:top w:val="none" w:sz="0" w:space="0" w:color="auto"/>
                <w:left w:val="none" w:sz="0" w:space="0" w:color="auto"/>
                <w:bottom w:val="none" w:sz="0" w:space="0" w:color="auto"/>
                <w:right w:val="none" w:sz="0" w:space="0" w:color="auto"/>
              </w:divBdr>
            </w:div>
          </w:divsChild>
        </w:div>
        <w:div w:id="818302522">
          <w:marLeft w:val="60"/>
          <w:marRight w:val="60"/>
          <w:marTop w:val="100"/>
          <w:marBottom w:val="100"/>
          <w:divBdr>
            <w:top w:val="none" w:sz="0" w:space="0" w:color="auto"/>
            <w:left w:val="none" w:sz="0" w:space="0" w:color="auto"/>
            <w:bottom w:val="none" w:sz="0" w:space="0" w:color="auto"/>
            <w:right w:val="none" w:sz="0" w:space="0" w:color="auto"/>
          </w:divBdr>
          <w:divsChild>
            <w:div w:id="1986012431">
              <w:marLeft w:val="0"/>
              <w:marRight w:val="0"/>
              <w:marTop w:val="0"/>
              <w:marBottom w:val="0"/>
              <w:divBdr>
                <w:top w:val="none" w:sz="0" w:space="0" w:color="auto"/>
                <w:left w:val="none" w:sz="0" w:space="0" w:color="auto"/>
                <w:bottom w:val="none" w:sz="0" w:space="0" w:color="auto"/>
                <w:right w:val="none" w:sz="0" w:space="0" w:color="auto"/>
              </w:divBdr>
            </w:div>
          </w:divsChild>
        </w:div>
        <w:div w:id="354119889">
          <w:marLeft w:val="60"/>
          <w:marRight w:val="60"/>
          <w:marTop w:val="100"/>
          <w:marBottom w:val="100"/>
          <w:divBdr>
            <w:top w:val="none" w:sz="0" w:space="0" w:color="auto"/>
            <w:left w:val="none" w:sz="0" w:space="0" w:color="auto"/>
            <w:bottom w:val="none" w:sz="0" w:space="0" w:color="auto"/>
            <w:right w:val="none" w:sz="0" w:space="0" w:color="auto"/>
          </w:divBdr>
          <w:divsChild>
            <w:div w:id="461046888">
              <w:marLeft w:val="0"/>
              <w:marRight w:val="0"/>
              <w:marTop w:val="0"/>
              <w:marBottom w:val="0"/>
              <w:divBdr>
                <w:top w:val="none" w:sz="0" w:space="0" w:color="auto"/>
                <w:left w:val="none" w:sz="0" w:space="0" w:color="auto"/>
                <w:bottom w:val="none" w:sz="0" w:space="0" w:color="auto"/>
                <w:right w:val="none" w:sz="0" w:space="0" w:color="auto"/>
              </w:divBdr>
            </w:div>
          </w:divsChild>
        </w:div>
        <w:div w:id="568074628">
          <w:marLeft w:val="60"/>
          <w:marRight w:val="60"/>
          <w:marTop w:val="100"/>
          <w:marBottom w:val="100"/>
          <w:divBdr>
            <w:top w:val="none" w:sz="0" w:space="0" w:color="auto"/>
            <w:left w:val="none" w:sz="0" w:space="0" w:color="auto"/>
            <w:bottom w:val="none" w:sz="0" w:space="0" w:color="auto"/>
            <w:right w:val="none" w:sz="0" w:space="0" w:color="auto"/>
          </w:divBdr>
        </w:div>
        <w:div w:id="1879394583">
          <w:marLeft w:val="60"/>
          <w:marRight w:val="60"/>
          <w:marTop w:val="100"/>
          <w:marBottom w:val="100"/>
          <w:divBdr>
            <w:top w:val="none" w:sz="0" w:space="0" w:color="auto"/>
            <w:left w:val="none" w:sz="0" w:space="0" w:color="auto"/>
            <w:bottom w:val="none" w:sz="0" w:space="0" w:color="auto"/>
            <w:right w:val="none" w:sz="0" w:space="0" w:color="auto"/>
          </w:divBdr>
          <w:divsChild>
            <w:div w:id="1340228819">
              <w:marLeft w:val="0"/>
              <w:marRight w:val="0"/>
              <w:marTop w:val="0"/>
              <w:marBottom w:val="0"/>
              <w:divBdr>
                <w:top w:val="none" w:sz="0" w:space="0" w:color="auto"/>
                <w:left w:val="none" w:sz="0" w:space="0" w:color="auto"/>
                <w:bottom w:val="none" w:sz="0" w:space="0" w:color="auto"/>
                <w:right w:val="none" w:sz="0" w:space="0" w:color="auto"/>
              </w:divBdr>
            </w:div>
          </w:divsChild>
        </w:div>
        <w:div w:id="1154956470">
          <w:marLeft w:val="60"/>
          <w:marRight w:val="60"/>
          <w:marTop w:val="100"/>
          <w:marBottom w:val="100"/>
          <w:divBdr>
            <w:top w:val="none" w:sz="0" w:space="0" w:color="auto"/>
            <w:left w:val="none" w:sz="0" w:space="0" w:color="auto"/>
            <w:bottom w:val="none" w:sz="0" w:space="0" w:color="auto"/>
            <w:right w:val="none" w:sz="0" w:space="0" w:color="auto"/>
          </w:divBdr>
          <w:divsChild>
            <w:div w:id="581140267">
              <w:marLeft w:val="0"/>
              <w:marRight w:val="0"/>
              <w:marTop w:val="0"/>
              <w:marBottom w:val="0"/>
              <w:divBdr>
                <w:top w:val="none" w:sz="0" w:space="0" w:color="auto"/>
                <w:left w:val="none" w:sz="0" w:space="0" w:color="auto"/>
                <w:bottom w:val="none" w:sz="0" w:space="0" w:color="auto"/>
                <w:right w:val="none" w:sz="0" w:space="0" w:color="auto"/>
              </w:divBdr>
            </w:div>
          </w:divsChild>
        </w:div>
        <w:div w:id="1486967157">
          <w:marLeft w:val="60"/>
          <w:marRight w:val="60"/>
          <w:marTop w:val="100"/>
          <w:marBottom w:val="100"/>
          <w:divBdr>
            <w:top w:val="none" w:sz="0" w:space="0" w:color="auto"/>
            <w:left w:val="none" w:sz="0" w:space="0" w:color="auto"/>
            <w:bottom w:val="none" w:sz="0" w:space="0" w:color="auto"/>
            <w:right w:val="none" w:sz="0" w:space="0" w:color="auto"/>
          </w:divBdr>
          <w:divsChild>
            <w:div w:id="458575369">
              <w:marLeft w:val="0"/>
              <w:marRight w:val="0"/>
              <w:marTop w:val="0"/>
              <w:marBottom w:val="0"/>
              <w:divBdr>
                <w:top w:val="none" w:sz="0" w:space="0" w:color="auto"/>
                <w:left w:val="none" w:sz="0" w:space="0" w:color="auto"/>
                <w:bottom w:val="none" w:sz="0" w:space="0" w:color="auto"/>
                <w:right w:val="none" w:sz="0" w:space="0" w:color="auto"/>
              </w:divBdr>
            </w:div>
          </w:divsChild>
        </w:div>
        <w:div w:id="484250078">
          <w:marLeft w:val="60"/>
          <w:marRight w:val="60"/>
          <w:marTop w:val="100"/>
          <w:marBottom w:val="100"/>
          <w:divBdr>
            <w:top w:val="none" w:sz="0" w:space="0" w:color="auto"/>
            <w:left w:val="none" w:sz="0" w:space="0" w:color="auto"/>
            <w:bottom w:val="none" w:sz="0" w:space="0" w:color="auto"/>
            <w:right w:val="none" w:sz="0" w:space="0" w:color="auto"/>
          </w:divBdr>
        </w:div>
        <w:div w:id="1430395899">
          <w:marLeft w:val="60"/>
          <w:marRight w:val="60"/>
          <w:marTop w:val="100"/>
          <w:marBottom w:val="100"/>
          <w:divBdr>
            <w:top w:val="none" w:sz="0" w:space="0" w:color="auto"/>
            <w:left w:val="none" w:sz="0" w:space="0" w:color="auto"/>
            <w:bottom w:val="none" w:sz="0" w:space="0" w:color="auto"/>
            <w:right w:val="none" w:sz="0" w:space="0" w:color="auto"/>
          </w:divBdr>
          <w:divsChild>
            <w:div w:id="292291313">
              <w:marLeft w:val="0"/>
              <w:marRight w:val="0"/>
              <w:marTop w:val="0"/>
              <w:marBottom w:val="0"/>
              <w:divBdr>
                <w:top w:val="none" w:sz="0" w:space="0" w:color="auto"/>
                <w:left w:val="none" w:sz="0" w:space="0" w:color="auto"/>
                <w:bottom w:val="none" w:sz="0" w:space="0" w:color="auto"/>
                <w:right w:val="none" w:sz="0" w:space="0" w:color="auto"/>
              </w:divBdr>
            </w:div>
          </w:divsChild>
        </w:div>
        <w:div w:id="2109159730">
          <w:marLeft w:val="60"/>
          <w:marRight w:val="60"/>
          <w:marTop w:val="100"/>
          <w:marBottom w:val="100"/>
          <w:divBdr>
            <w:top w:val="none" w:sz="0" w:space="0" w:color="auto"/>
            <w:left w:val="none" w:sz="0" w:space="0" w:color="auto"/>
            <w:bottom w:val="none" w:sz="0" w:space="0" w:color="auto"/>
            <w:right w:val="none" w:sz="0" w:space="0" w:color="auto"/>
          </w:divBdr>
          <w:divsChild>
            <w:div w:id="261227093">
              <w:marLeft w:val="0"/>
              <w:marRight w:val="0"/>
              <w:marTop w:val="0"/>
              <w:marBottom w:val="0"/>
              <w:divBdr>
                <w:top w:val="none" w:sz="0" w:space="0" w:color="auto"/>
                <w:left w:val="none" w:sz="0" w:space="0" w:color="auto"/>
                <w:bottom w:val="none" w:sz="0" w:space="0" w:color="auto"/>
                <w:right w:val="none" w:sz="0" w:space="0" w:color="auto"/>
              </w:divBdr>
            </w:div>
          </w:divsChild>
        </w:div>
        <w:div w:id="808743700">
          <w:marLeft w:val="60"/>
          <w:marRight w:val="60"/>
          <w:marTop w:val="100"/>
          <w:marBottom w:val="100"/>
          <w:divBdr>
            <w:top w:val="none" w:sz="0" w:space="0" w:color="auto"/>
            <w:left w:val="none" w:sz="0" w:space="0" w:color="auto"/>
            <w:bottom w:val="none" w:sz="0" w:space="0" w:color="auto"/>
            <w:right w:val="none" w:sz="0" w:space="0" w:color="auto"/>
          </w:divBdr>
          <w:divsChild>
            <w:div w:id="1389065112">
              <w:marLeft w:val="0"/>
              <w:marRight w:val="0"/>
              <w:marTop w:val="0"/>
              <w:marBottom w:val="0"/>
              <w:divBdr>
                <w:top w:val="none" w:sz="0" w:space="0" w:color="auto"/>
                <w:left w:val="none" w:sz="0" w:space="0" w:color="auto"/>
                <w:bottom w:val="none" w:sz="0" w:space="0" w:color="auto"/>
                <w:right w:val="none" w:sz="0" w:space="0" w:color="auto"/>
              </w:divBdr>
            </w:div>
          </w:divsChild>
        </w:div>
        <w:div w:id="1896886914">
          <w:marLeft w:val="60"/>
          <w:marRight w:val="60"/>
          <w:marTop w:val="100"/>
          <w:marBottom w:val="100"/>
          <w:divBdr>
            <w:top w:val="none" w:sz="0" w:space="0" w:color="auto"/>
            <w:left w:val="none" w:sz="0" w:space="0" w:color="auto"/>
            <w:bottom w:val="none" w:sz="0" w:space="0" w:color="auto"/>
            <w:right w:val="none" w:sz="0" w:space="0" w:color="auto"/>
          </w:divBdr>
        </w:div>
        <w:div w:id="1295255102">
          <w:marLeft w:val="60"/>
          <w:marRight w:val="60"/>
          <w:marTop w:val="100"/>
          <w:marBottom w:val="100"/>
          <w:divBdr>
            <w:top w:val="none" w:sz="0" w:space="0" w:color="auto"/>
            <w:left w:val="none" w:sz="0" w:space="0" w:color="auto"/>
            <w:bottom w:val="none" w:sz="0" w:space="0" w:color="auto"/>
            <w:right w:val="none" w:sz="0" w:space="0" w:color="auto"/>
          </w:divBdr>
          <w:divsChild>
            <w:div w:id="1304894905">
              <w:marLeft w:val="0"/>
              <w:marRight w:val="0"/>
              <w:marTop w:val="0"/>
              <w:marBottom w:val="0"/>
              <w:divBdr>
                <w:top w:val="none" w:sz="0" w:space="0" w:color="auto"/>
                <w:left w:val="none" w:sz="0" w:space="0" w:color="auto"/>
                <w:bottom w:val="none" w:sz="0" w:space="0" w:color="auto"/>
                <w:right w:val="none" w:sz="0" w:space="0" w:color="auto"/>
              </w:divBdr>
            </w:div>
          </w:divsChild>
        </w:div>
        <w:div w:id="286856438">
          <w:marLeft w:val="60"/>
          <w:marRight w:val="60"/>
          <w:marTop w:val="100"/>
          <w:marBottom w:val="100"/>
          <w:divBdr>
            <w:top w:val="none" w:sz="0" w:space="0" w:color="auto"/>
            <w:left w:val="none" w:sz="0" w:space="0" w:color="auto"/>
            <w:bottom w:val="none" w:sz="0" w:space="0" w:color="auto"/>
            <w:right w:val="none" w:sz="0" w:space="0" w:color="auto"/>
          </w:divBdr>
        </w:div>
        <w:div w:id="1383872007">
          <w:marLeft w:val="60"/>
          <w:marRight w:val="60"/>
          <w:marTop w:val="100"/>
          <w:marBottom w:val="100"/>
          <w:divBdr>
            <w:top w:val="none" w:sz="0" w:space="0" w:color="auto"/>
            <w:left w:val="none" w:sz="0" w:space="0" w:color="auto"/>
            <w:bottom w:val="none" w:sz="0" w:space="0" w:color="auto"/>
            <w:right w:val="none" w:sz="0" w:space="0" w:color="auto"/>
          </w:divBdr>
          <w:divsChild>
            <w:div w:id="545022508">
              <w:marLeft w:val="0"/>
              <w:marRight w:val="0"/>
              <w:marTop w:val="0"/>
              <w:marBottom w:val="0"/>
              <w:divBdr>
                <w:top w:val="none" w:sz="0" w:space="0" w:color="auto"/>
                <w:left w:val="none" w:sz="0" w:space="0" w:color="auto"/>
                <w:bottom w:val="none" w:sz="0" w:space="0" w:color="auto"/>
                <w:right w:val="none" w:sz="0" w:space="0" w:color="auto"/>
              </w:divBdr>
            </w:div>
          </w:divsChild>
        </w:div>
        <w:div w:id="944311910">
          <w:marLeft w:val="60"/>
          <w:marRight w:val="60"/>
          <w:marTop w:val="100"/>
          <w:marBottom w:val="100"/>
          <w:divBdr>
            <w:top w:val="none" w:sz="0" w:space="0" w:color="auto"/>
            <w:left w:val="none" w:sz="0" w:space="0" w:color="auto"/>
            <w:bottom w:val="none" w:sz="0" w:space="0" w:color="auto"/>
            <w:right w:val="none" w:sz="0" w:space="0" w:color="auto"/>
          </w:divBdr>
        </w:div>
        <w:div w:id="602617445">
          <w:marLeft w:val="60"/>
          <w:marRight w:val="60"/>
          <w:marTop w:val="100"/>
          <w:marBottom w:val="100"/>
          <w:divBdr>
            <w:top w:val="none" w:sz="0" w:space="0" w:color="auto"/>
            <w:left w:val="none" w:sz="0" w:space="0" w:color="auto"/>
            <w:bottom w:val="none" w:sz="0" w:space="0" w:color="auto"/>
            <w:right w:val="none" w:sz="0" w:space="0" w:color="auto"/>
          </w:divBdr>
          <w:divsChild>
            <w:div w:id="1663704781">
              <w:marLeft w:val="0"/>
              <w:marRight w:val="0"/>
              <w:marTop w:val="0"/>
              <w:marBottom w:val="0"/>
              <w:divBdr>
                <w:top w:val="none" w:sz="0" w:space="0" w:color="auto"/>
                <w:left w:val="none" w:sz="0" w:space="0" w:color="auto"/>
                <w:bottom w:val="none" w:sz="0" w:space="0" w:color="auto"/>
                <w:right w:val="none" w:sz="0" w:space="0" w:color="auto"/>
              </w:divBdr>
            </w:div>
          </w:divsChild>
        </w:div>
        <w:div w:id="1423063666">
          <w:marLeft w:val="60"/>
          <w:marRight w:val="60"/>
          <w:marTop w:val="100"/>
          <w:marBottom w:val="100"/>
          <w:divBdr>
            <w:top w:val="none" w:sz="0" w:space="0" w:color="auto"/>
            <w:left w:val="none" w:sz="0" w:space="0" w:color="auto"/>
            <w:bottom w:val="none" w:sz="0" w:space="0" w:color="auto"/>
            <w:right w:val="none" w:sz="0" w:space="0" w:color="auto"/>
          </w:divBdr>
        </w:div>
        <w:div w:id="1113211049">
          <w:marLeft w:val="60"/>
          <w:marRight w:val="60"/>
          <w:marTop w:val="100"/>
          <w:marBottom w:val="100"/>
          <w:divBdr>
            <w:top w:val="none" w:sz="0" w:space="0" w:color="auto"/>
            <w:left w:val="none" w:sz="0" w:space="0" w:color="auto"/>
            <w:bottom w:val="none" w:sz="0" w:space="0" w:color="auto"/>
            <w:right w:val="none" w:sz="0" w:space="0" w:color="auto"/>
          </w:divBdr>
        </w:div>
        <w:div w:id="654378024">
          <w:marLeft w:val="60"/>
          <w:marRight w:val="60"/>
          <w:marTop w:val="100"/>
          <w:marBottom w:val="100"/>
          <w:divBdr>
            <w:top w:val="none" w:sz="0" w:space="0" w:color="auto"/>
            <w:left w:val="none" w:sz="0" w:space="0" w:color="auto"/>
            <w:bottom w:val="none" w:sz="0" w:space="0" w:color="auto"/>
            <w:right w:val="none" w:sz="0" w:space="0" w:color="auto"/>
          </w:divBdr>
        </w:div>
        <w:div w:id="2095856133">
          <w:marLeft w:val="60"/>
          <w:marRight w:val="60"/>
          <w:marTop w:val="100"/>
          <w:marBottom w:val="100"/>
          <w:divBdr>
            <w:top w:val="none" w:sz="0" w:space="0" w:color="auto"/>
            <w:left w:val="none" w:sz="0" w:space="0" w:color="auto"/>
            <w:bottom w:val="none" w:sz="0" w:space="0" w:color="auto"/>
            <w:right w:val="none" w:sz="0" w:space="0" w:color="auto"/>
          </w:divBdr>
        </w:div>
        <w:div w:id="159468639">
          <w:marLeft w:val="60"/>
          <w:marRight w:val="60"/>
          <w:marTop w:val="100"/>
          <w:marBottom w:val="100"/>
          <w:divBdr>
            <w:top w:val="none" w:sz="0" w:space="0" w:color="auto"/>
            <w:left w:val="none" w:sz="0" w:space="0" w:color="auto"/>
            <w:bottom w:val="none" w:sz="0" w:space="0" w:color="auto"/>
            <w:right w:val="none" w:sz="0" w:space="0" w:color="auto"/>
          </w:divBdr>
          <w:divsChild>
            <w:div w:id="2043822962">
              <w:marLeft w:val="0"/>
              <w:marRight w:val="0"/>
              <w:marTop w:val="0"/>
              <w:marBottom w:val="0"/>
              <w:divBdr>
                <w:top w:val="none" w:sz="0" w:space="0" w:color="auto"/>
                <w:left w:val="none" w:sz="0" w:space="0" w:color="auto"/>
                <w:bottom w:val="none" w:sz="0" w:space="0" w:color="auto"/>
                <w:right w:val="none" w:sz="0" w:space="0" w:color="auto"/>
              </w:divBdr>
            </w:div>
          </w:divsChild>
        </w:div>
        <w:div w:id="169684332">
          <w:marLeft w:val="60"/>
          <w:marRight w:val="60"/>
          <w:marTop w:val="100"/>
          <w:marBottom w:val="100"/>
          <w:divBdr>
            <w:top w:val="none" w:sz="0" w:space="0" w:color="auto"/>
            <w:left w:val="none" w:sz="0" w:space="0" w:color="auto"/>
            <w:bottom w:val="none" w:sz="0" w:space="0" w:color="auto"/>
            <w:right w:val="none" w:sz="0" w:space="0" w:color="auto"/>
          </w:divBdr>
        </w:div>
        <w:div w:id="1831871310">
          <w:marLeft w:val="60"/>
          <w:marRight w:val="60"/>
          <w:marTop w:val="100"/>
          <w:marBottom w:val="100"/>
          <w:divBdr>
            <w:top w:val="none" w:sz="0" w:space="0" w:color="auto"/>
            <w:left w:val="none" w:sz="0" w:space="0" w:color="auto"/>
            <w:bottom w:val="none" w:sz="0" w:space="0" w:color="auto"/>
            <w:right w:val="none" w:sz="0" w:space="0" w:color="auto"/>
          </w:divBdr>
          <w:divsChild>
            <w:div w:id="668870601">
              <w:marLeft w:val="0"/>
              <w:marRight w:val="0"/>
              <w:marTop w:val="0"/>
              <w:marBottom w:val="0"/>
              <w:divBdr>
                <w:top w:val="none" w:sz="0" w:space="0" w:color="auto"/>
                <w:left w:val="none" w:sz="0" w:space="0" w:color="auto"/>
                <w:bottom w:val="none" w:sz="0" w:space="0" w:color="auto"/>
                <w:right w:val="none" w:sz="0" w:space="0" w:color="auto"/>
              </w:divBdr>
            </w:div>
          </w:divsChild>
        </w:div>
        <w:div w:id="1842161542">
          <w:marLeft w:val="60"/>
          <w:marRight w:val="60"/>
          <w:marTop w:val="100"/>
          <w:marBottom w:val="100"/>
          <w:divBdr>
            <w:top w:val="none" w:sz="0" w:space="0" w:color="auto"/>
            <w:left w:val="none" w:sz="0" w:space="0" w:color="auto"/>
            <w:bottom w:val="none" w:sz="0" w:space="0" w:color="auto"/>
            <w:right w:val="none" w:sz="0" w:space="0" w:color="auto"/>
          </w:divBdr>
        </w:div>
        <w:div w:id="1492403621">
          <w:marLeft w:val="60"/>
          <w:marRight w:val="60"/>
          <w:marTop w:val="100"/>
          <w:marBottom w:val="100"/>
          <w:divBdr>
            <w:top w:val="none" w:sz="0" w:space="0" w:color="auto"/>
            <w:left w:val="none" w:sz="0" w:space="0" w:color="auto"/>
            <w:bottom w:val="none" w:sz="0" w:space="0" w:color="auto"/>
            <w:right w:val="none" w:sz="0" w:space="0" w:color="auto"/>
          </w:divBdr>
        </w:div>
        <w:div w:id="1655184646">
          <w:marLeft w:val="60"/>
          <w:marRight w:val="60"/>
          <w:marTop w:val="100"/>
          <w:marBottom w:val="100"/>
          <w:divBdr>
            <w:top w:val="none" w:sz="0" w:space="0" w:color="auto"/>
            <w:left w:val="none" w:sz="0" w:space="0" w:color="auto"/>
            <w:bottom w:val="none" w:sz="0" w:space="0" w:color="auto"/>
            <w:right w:val="none" w:sz="0" w:space="0" w:color="auto"/>
          </w:divBdr>
        </w:div>
        <w:div w:id="480931429">
          <w:marLeft w:val="60"/>
          <w:marRight w:val="60"/>
          <w:marTop w:val="100"/>
          <w:marBottom w:val="100"/>
          <w:divBdr>
            <w:top w:val="none" w:sz="0" w:space="0" w:color="auto"/>
            <w:left w:val="none" w:sz="0" w:space="0" w:color="auto"/>
            <w:bottom w:val="none" w:sz="0" w:space="0" w:color="auto"/>
            <w:right w:val="none" w:sz="0" w:space="0" w:color="auto"/>
          </w:divBdr>
          <w:divsChild>
            <w:div w:id="307440504">
              <w:marLeft w:val="0"/>
              <w:marRight w:val="0"/>
              <w:marTop w:val="0"/>
              <w:marBottom w:val="0"/>
              <w:divBdr>
                <w:top w:val="none" w:sz="0" w:space="0" w:color="auto"/>
                <w:left w:val="none" w:sz="0" w:space="0" w:color="auto"/>
                <w:bottom w:val="none" w:sz="0" w:space="0" w:color="auto"/>
                <w:right w:val="none" w:sz="0" w:space="0" w:color="auto"/>
              </w:divBdr>
            </w:div>
          </w:divsChild>
        </w:div>
        <w:div w:id="901520586">
          <w:marLeft w:val="60"/>
          <w:marRight w:val="60"/>
          <w:marTop w:val="100"/>
          <w:marBottom w:val="100"/>
          <w:divBdr>
            <w:top w:val="none" w:sz="0" w:space="0" w:color="auto"/>
            <w:left w:val="none" w:sz="0" w:space="0" w:color="auto"/>
            <w:bottom w:val="none" w:sz="0" w:space="0" w:color="auto"/>
            <w:right w:val="none" w:sz="0" w:space="0" w:color="auto"/>
          </w:divBdr>
        </w:div>
        <w:div w:id="1644383051">
          <w:marLeft w:val="60"/>
          <w:marRight w:val="60"/>
          <w:marTop w:val="100"/>
          <w:marBottom w:val="100"/>
          <w:divBdr>
            <w:top w:val="none" w:sz="0" w:space="0" w:color="auto"/>
            <w:left w:val="none" w:sz="0" w:space="0" w:color="auto"/>
            <w:bottom w:val="none" w:sz="0" w:space="0" w:color="auto"/>
            <w:right w:val="none" w:sz="0" w:space="0" w:color="auto"/>
          </w:divBdr>
          <w:divsChild>
            <w:div w:id="167331621">
              <w:marLeft w:val="0"/>
              <w:marRight w:val="0"/>
              <w:marTop w:val="0"/>
              <w:marBottom w:val="0"/>
              <w:divBdr>
                <w:top w:val="none" w:sz="0" w:space="0" w:color="auto"/>
                <w:left w:val="none" w:sz="0" w:space="0" w:color="auto"/>
                <w:bottom w:val="none" w:sz="0" w:space="0" w:color="auto"/>
                <w:right w:val="none" w:sz="0" w:space="0" w:color="auto"/>
              </w:divBdr>
            </w:div>
          </w:divsChild>
        </w:div>
        <w:div w:id="729157190">
          <w:marLeft w:val="60"/>
          <w:marRight w:val="60"/>
          <w:marTop w:val="100"/>
          <w:marBottom w:val="100"/>
          <w:divBdr>
            <w:top w:val="none" w:sz="0" w:space="0" w:color="auto"/>
            <w:left w:val="none" w:sz="0" w:space="0" w:color="auto"/>
            <w:bottom w:val="none" w:sz="0" w:space="0" w:color="auto"/>
            <w:right w:val="none" w:sz="0" w:space="0" w:color="auto"/>
          </w:divBdr>
        </w:div>
        <w:div w:id="438305360">
          <w:marLeft w:val="60"/>
          <w:marRight w:val="60"/>
          <w:marTop w:val="100"/>
          <w:marBottom w:val="100"/>
          <w:divBdr>
            <w:top w:val="none" w:sz="0" w:space="0" w:color="auto"/>
            <w:left w:val="none" w:sz="0" w:space="0" w:color="auto"/>
            <w:bottom w:val="none" w:sz="0" w:space="0" w:color="auto"/>
            <w:right w:val="none" w:sz="0" w:space="0" w:color="auto"/>
          </w:divBdr>
        </w:div>
        <w:div w:id="1638954229">
          <w:marLeft w:val="60"/>
          <w:marRight w:val="60"/>
          <w:marTop w:val="100"/>
          <w:marBottom w:val="100"/>
          <w:divBdr>
            <w:top w:val="none" w:sz="0" w:space="0" w:color="auto"/>
            <w:left w:val="none" w:sz="0" w:space="0" w:color="auto"/>
            <w:bottom w:val="none" w:sz="0" w:space="0" w:color="auto"/>
            <w:right w:val="none" w:sz="0" w:space="0" w:color="auto"/>
          </w:divBdr>
          <w:divsChild>
            <w:div w:id="1233613488">
              <w:marLeft w:val="0"/>
              <w:marRight w:val="0"/>
              <w:marTop w:val="0"/>
              <w:marBottom w:val="0"/>
              <w:divBdr>
                <w:top w:val="none" w:sz="0" w:space="0" w:color="auto"/>
                <w:left w:val="none" w:sz="0" w:space="0" w:color="auto"/>
                <w:bottom w:val="none" w:sz="0" w:space="0" w:color="auto"/>
                <w:right w:val="none" w:sz="0" w:space="0" w:color="auto"/>
              </w:divBdr>
            </w:div>
          </w:divsChild>
        </w:div>
        <w:div w:id="49497835">
          <w:marLeft w:val="60"/>
          <w:marRight w:val="60"/>
          <w:marTop w:val="100"/>
          <w:marBottom w:val="100"/>
          <w:divBdr>
            <w:top w:val="none" w:sz="0" w:space="0" w:color="auto"/>
            <w:left w:val="none" w:sz="0" w:space="0" w:color="auto"/>
            <w:bottom w:val="none" w:sz="0" w:space="0" w:color="auto"/>
            <w:right w:val="none" w:sz="0" w:space="0" w:color="auto"/>
          </w:divBdr>
        </w:div>
        <w:div w:id="1345088359">
          <w:marLeft w:val="60"/>
          <w:marRight w:val="60"/>
          <w:marTop w:val="100"/>
          <w:marBottom w:val="100"/>
          <w:divBdr>
            <w:top w:val="none" w:sz="0" w:space="0" w:color="auto"/>
            <w:left w:val="none" w:sz="0" w:space="0" w:color="auto"/>
            <w:bottom w:val="none" w:sz="0" w:space="0" w:color="auto"/>
            <w:right w:val="none" w:sz="0" w:space="0" w:color="auto"/>
          </w:divBdr>
          <w:divsChild>
            <w:div w:id="1007712997">
              <w:marLeft w:val="0"/>
              <w:marRight w:val="0"/>
              <w:marTop w:val="0"/>
              <w:marBottom w:val="0"/>
              <w:divBdr>
                <w:top w:val="none" w:sz="0" w:space="0" w:color="auto"/>
                <w:left w:val="none" w:sz="0" w:space="0" w:color="auto"/>
                <w:bottom w:val="none" w:sz="0" w:space="0" w:color="auto"/>
                <w:right w:val="none" w:sz="0" w:space="0" w:color="auto"/>
              </w:divBdr>
            </w:div>
          </w:divsChild>
        </w:div>
        <w:div w:id="1276476258">
          <w:marLeft w:val="60"/>
          <w:marRight w:val="60"/>
          <w:marTop w:val="100"/>
          <w:marBottom w:val="100"/>
          <w:divBdr>
            <w:top w:val="none" w:sz="0" w:space="0" w:color="auto"/>
            <w:left w:val="none" w:sz="0" w:space="0" w:color="auto"/>
            <w:bottom w:val="none" w:sz="0" w:space="0" w:color="auto"/>
            <w:right w:val="none" w:sz="0" w:space="0" w:color="auto"/>
          </w:divBdr>
          <w:divsChild>
            <w:div w:id="1755587895">
              <w:marLeft w:val="0"/>
              <w:marRight w:val="0"/>
              <w:marTop w:val="0"/>
              <w:marBottom w:val="0"/>
              <w:divBdr>
                <w:top w:val="none" w:sz="0" w:space="0" w:color="auto"/>
                <w:left w:val="none" w:sz="0" w:space="0" w:color="auto"/>
                <w:bottom w:val="none" w:sz="0" w:space="0" w:color="auto"/>
                <w:right w:val="none" w:sz="0" w:space="0" w:color="auto"/>
              </w:divBdr>
            </w:div>
          </w:divsChild>
        </w:div>
        <w:div w:id="27991819">
          <w:marLeft w:val="60"/>
          <w:marRight w:val="60"/>
          <w:marTop w:val="100"/>
          <w:marBottom w:val="100"/>
          <w:divBdr>
            <w:top w:val="none" w:sz="0" w:space="0" w:color="auto"/>
            <w:left w:val="none" w:sz="0" w:space="0" w:color="auto"/>
            <w:bottom w:val="none" w:sz="0" w:space="0" w:color="auto"/>
            <w:right w:val="none" w:sz="0" w:space="0" w:color="auto"/>
          </w:divBdr>
        </w:div>
        <w:div w:id="1852603423">
          <w:marLeft w:val="60"/>
          <w:marRight w:val="60"/>
          <w:marTop w:val="100"/>
          <w:marBottom w:val="100"/>
          <w:divBdr>
            <w:top w:val="none" w:sz="0" w:space="0" w:color="auto"/>
            <w:left w:val="none" w:sz="0" w:space="0" w:color="auto"/>
            <w:bottom w:val="none" w:sz="0" w:space="0" w:color="auto"/>
            <w:right w:val="none" w:sz="0" w:space="0" w:color="auto"/>
          </w:divBdr>
        </w:div>
        <w:div w:id="1897740495">
          <w:marLeft w:val="60"/>
          <w:marRight w:val="60"/>
          <w:marTop w:val="100"/>
          <w:marBottom w:val="100"/>
          <w:divBdr>
            <w:top w:val="none" w:sz="0" w:space="0" w:color="auto"/>
            <w:left w:val="none" w:sz="0" w:space="0" w:color="auto"/>
            <w:bottom w:val="none" w:sz="0" w:space="0" w:color="auto"/>
            <w:right w:val="none" w:sz="0" w:space="0" w:color="auto"/>
          </w:divBdr>
          <w:divsChild>
            <w:div w:id="1760171716">
              <w:marLeft w:val="0"/>
              <w:marRight w:val="0"/>
              <w:marTop w:val="0"/>
              <w:marBottom w:val="0"/>
              <w:divBdr>
                <w:top w:val="none" w:sz="0" w:space="0" w:color="auto"/>
                <w:left w:val="none" w:sz="0" w:space="0" w:color="auto"/>
                <w:bottom w:val="none" w:sz="0" w:space="0" w:color="auto"/>
                <w:right w:val="none" w:sz="0" w:space="0" w:color="auto"/>
              </w:divBdr>
            </w:div>
          </w:divsChild>
        </w:div>
        <w:div w:id="1906602421">
          <w:marLeft w:val="60"/>
          <w:marRight w:val="60"/>
          <w:marTop w:val="100"/>
          <w:marBottom w:val="100"/>
          <w:divBdr>
            <w:top w:val="none" w:sz="0" w:space="0" w:color="auto"/>
            <w:left w:val="none" w:sz="0" w:space="0" w:color="auto"/>
            <w:bottom w:val="none" w:sz="0" w:space="0" w:color="auto"/>
            <w:right w:val="none" w:sz="0" w:space="0" w:color="auto"/>
          </w:divBdr>
        </w:div>
        <w:div w:id="1831747849">
          <w:marLeft w:val="60"/>
          <w:marRight w:val="60"/>
          <w:marTop w:val="100"/>
          <w:marBottom w:val="100"/>
          <w:divBdr>
            <w:top w:val="none" w:sz="0" w:space="0" w:color="auto"/>
            <w:left w:val="none" w:sz="0" w:space="0" w:color="auto"/>
            <w:bottom w:val="none" w:sz="0" w:space="0" w:color="auto"/>
            <w:right w:val="none" w:sz="0" w:space="0" w:color="auto"/>
          </w:divBdr>
          <w:divsChild>
            <w:div w:id="1728412603">
              <w:marLeft w:val="0"/>
              <w:marRight w:val="0"/>
              <w:marTop w:val="0"/>
              <w:marBottom w:val="0"/>
              <w:divBdr>
                <w:top w:val="none" w:sz="0" w:space="0" w:color="auto"/>
                <w:left w:val="none" w:sz="0" w:space="0" w:color="auto"/>
                <w:bottom w:val="none" w:sz="0" w:space="0" w:color="auto"/>
                <w:right w:val="none" w:sz="0" w:space="0" w:color="auto"/>
              </w:divBdr>
            </w:div>
          </w:divsChild>
        </w:div>
        <w:div w:id="185993184">
          <w:marLeft w:val="60"/>
          <w:marRight w:val="60"/>
          <w:marTop w:val="100"/>
          <w:marBottom w:val="100"/>
          <w:divBdr>
            <w:top w:val="none" w:sz="0" w:space="0" w:color="auto"/>
            <w:left w:val="none" w:sz="0" w:space="0" w:color="auto"/>
            <w:bottom w:val="none" w:sz="0" w:space="0" w:color="auto"/>
            <w:right w:val="none" w:sz="0" w:space="0" w:color="auto"/>
          </w:divBdr>
        </w:div>
        <w:div w:id="466053102">
          <w:marLeft w:val="60"/>
          <w:marRight w:val="60"/>
          <w:marTop w:val="100"/>
          <w:marBottom w:val="100"/>
          <w:divBdr>
            <w:top w:val="none" w:sz="0" w:space="0" w:color="auto"/>
            <w:left w:val="none" w:sz="0" w:space="0" w:color="auto"/>
            <w:bottom w:val="none" w:sz="0" w:space="0" w:color="auto"/>
            <w:right w:val="none" w:sz="0" w:space="0" w:color="auto"/>
          </w:divBdr>
        </w:div>
        <w:div w:id="1133521859">
          <w:marLeft w:val="60"/>
          <w:marRight w:val="60"/>
          <w:marTop w:val="100"/>
          <w:marBottom w:val="100"/>
          <w:divBdr>
            <w:top w:val="none" w:sz="0" w:space="0" w:color="auto"/>
            <w:left w:val="none" w:sz="0" w:space="0" w:color="auto"/>
            <w:bottom w:val="none" w:sz="0" w:space="0" w:color="auto"/>
            <w:right w:val="none" w:sz="0" w:space="0" w:color="auto"/>
          </w:divBdr>
        </w:div>
        <w:div w:id="52433707">
          <w:marLeft w:val="60"/>
          <w:marRight w:val="60"/>
          <w:marTop w:val="100"/>
          <w:marBottom w:val="100"/>
          <w:divBdr>
            <w:top w:val="none" w:sz="0" w:space="0" w:color="auto"/>
            <w:left w:val="none" w:sz="0" w:space="0" w:color="auto"/>
            <w:bottom w:val="none" w:sz="0" w:space="0" w:color="auto"/>
            <w:right w:val="none" w:sz="0" w:space="0" w:color="auto"/>
          </w:divBdr>
          <w:divsChild>
            <w:div w:id="2089107594">
              <w:marLeft w:val="0"/>
              <w:marRight w:val="0"/>
              <w:marTop w:val="0"/>
              <w:marBottom w:val="0"/>
              <w:divBdr>
                <w:top w:val="none" w:sz="0" w:space="0" w:color="auto"/>
                <w:left w:val="none" w:sz="0" w:space="0" w:color="auto"/>
                <w:bottom w:val="none" w:sz="0" w:space="0" w:color="auto"/>
                <w:right w:val="none" w:sz="0" w:space="0" w:color="auto"/>
              </w:divBdr>
            </w:div>
          </w:divsChild>
        </w:div>
        <w:div w:id="1403092846">
          <w:marLeft w:val="60"/>
          <w:marRight w:val="60"/>
          <w:marTop w:val="100"/>
          <w:marBottom w:val="100"/>
          <w:divBdr>
            <w:top w:val="none" w:sz="0" w:space="0" w:color="auto"/>
            <w:left w:val="none" w:sz="0" w:space="0" w:color="auto"/>
            <w:bottom w:val="none" w:sz="0" w:space="0" w:color="auto"/>
            <w:right w:val="none" w:sz="0" w:space="0" w:color="auto"/>
          </w:divBdr>
        </w:div>
        <w:div w:id="1611931221">
          <w:marLeft w:val="60"/>
          <w:marRight w:val="60"/>
          <w:marTop w:val="100"/>
          <w:marBottom w:val="100"/>
          <w:divBdr>
            <w:top w:val="none" w:sz="0" w:space="0" w:color="auto"/>
            <w:left w:val="none" w:sz="0" w:space="0" w:color="auto"/>
            <w:bottom w:val="none" w:sz="0" w:space="0" w:color="auto"/>
            <w:right w:val="none" w:sz="0" w:space="0" w:color="auto"/>
          </w:divBdr>
        </w:div>
        <w:div w:id="584463129">
          <w:marLeft w:val="60"/>
          <w:marRight w:val="60"/>
          <w:marTop w:val="100"/>
          <w:marBottom w:val="100"/>
          <w:divBdr>
            <w:top w:val="none" w:sz="0" w:space="0" w:color="auto"/>
            <w:left w:val="none" w:sz="0" w:space="0" w:color="auto"/>
            <w:bottom w:val="none" w:sz="0" w:space="0" w:color="auto"/>
            <w:right w:val="none" w:sz="0" w:space="0" w:color="auto"/>
          </w:divBdr>
        </w:div>
        <w:div w:id="1787235219">
          <w:marLeft w:val="60"/>
          <w:marRight w:val="60"/>
          <w:marTop w:val="100"/>
          <w:marBottom w:val="100"/>
          <w:divBdr>
            <w:top w:val="none" w:sz="0" w:space="0" w:color="auto"/>
            <w:left w:val="none" w:sz="0" w:space="0" w:color="auto"/>
            <w:bottom w:val="none" w:sz="0" w:space="0" w:color="auto"/>
            <w:right w:val="none" w:sz="0" w:space="0" w:color="auto"/>
          </w:divBdr>
          <w:divsChild>
            <w:div w:id="1467434772">
              <w:marLeft w:val="0"/>
              <w:marRight w:val="0"/>
              <w:marTop w:val="0"/>
              <w:marBottom w:val="0"/>
              <w:divBdr>
                <w:top w:val="none" w:sz="0" w:space="0" w:color="auto"/>
                <w:left w:val="none" w:sz="0" w:space="0" w:color="auto"/>
                <w:bottom w:val="none" w:sz="0" w:space="0" w:color="auto"/>
                <w:right w:val="none" w:sz="0" w:space="0" w:color="auto"/>
              </w:divBdr>
            </w:div>
          </w:divsChild>
        </w:div>
        <w:div w:id="525144312">
          <w:marLeft w:val="60"/>
          <w:marRight w:val="60"/>
          <w:marTop w:val="100"/>
          <w:marBottom w:val="100"/>
          <w:divBdr>
            <w:top w:val="none" w:sz="0" w:space="0" w:color="auto"/>
            <w:left w:val="none" w:sz="0" w:space="0" w:color="auto"/>
            <w:bottom w:val="none" w:sz="0" w:space="0" w:color="auto"/>
            <w:right w:val="none" w:sz="0" w:space="0" w:color="auto"/>
          </w:divBdr>
        </w:div>
        <w:div w:id="162010531">
          <w:marLeft w:val="60"/>
          <w:marRight w:val="60"/>
          <w:marTop w:val="100"/>
          <w:marBottom w:val="100"/>
          <w:divBdr>
            <w:top w:val="none" w:sz="0" w:space="0" w:color="auto"/>
            <w:left w:val="none" w:sz="0" w:space="0" w:color="auto"/>
            <w:bottom w:val="none" w:sz="0" w:space="0" w:color="auto"/>
            <w:right w:val="none" w:sz="0" w:space="0" w:color="auto"/>
          </w:divBdr>
          <w:divsChild>
            <w:div w:id="141848764">
              <w:marLeft w:val="0"/>
              <w:marRight w:val="0"/>
              <w:marTop w:val="0"/>
              <w:marBottom w:val="0"/>
              <w:divBdr>
                <w:top w:val="none" w:sz="0" w:space="0" w:color="auto"/>
                <w:left w:val="none" w:sz="0" w:space="0" w:color="auto"/>
                <w:bottom w:val="none" w:sz="0" w:space="0" w:color="auto"/>
                <w:right w:val="none" w:sz="0" w:space="0" w:color="auto"/>
              </w:divBdr>
            </w:div>
          </w:divsChild>
        </w:div>
        <w:div w:id="859391756">
          <w:marLeft w:val="60"/>
          <w:marRight w:val="60"/>
          <w:marTop w:val="100"/>
          <w:marBottom w:val="100"/>
          <w:divBdr>
            <w:top w:val="none" w:sz="0" w:space="0" w:color="auto"/>
            <w:left w:val="none" w:sz="0" w:space="0" w:color="auto"/>
            <w:bottom w:val="none" w:sz="0" w:space="0" w:color="auto"/>
            <w:right w:val="none" w:sz="0" w:space="0" w:color="auto"/>
          </w:divBdr>
          <w:divsChild>
            <w:div w:id="604113889">
              <w:marLeft w:val="0"/>
              <w:marRight w:val="0"/>
              <w:marTop w:val="0"/>
              <w:marBottom w:val="0"/>
              <w:divBdr>
                <w:top w:val="none" w:sz="0" w:space="0" w:color="auto"/>
                <w:left w:val="none" w:sz="0" w:space="0" w:color="auto"/>
                <w:bottom w:val="none" w:sz="0" w:space="0" w:color="auto"/>
                <w:right w:val="none" w:sz="0" w:space="0" w:color="auto"/>
              </w:divBdr>
            </w:div>
          </w:divsChild>
        </w:div>
        <w:div w:id="520780624">
          <w:marLeft w:val="60"/>
          <w:marRight w:val="60"/>
          <w:marTop w:val="100"/>
          <w:marBottom w:val="100"/>
          <w:divBdr>
            <w:top w:val="none" w:sz="0" w:space="0" w:color="auto"/>
            <w:left w:val="none" w:sz="0" w:space="0" w:color="auto"/>
            <w:bottom w:val="none" w:sz="0" w:space="0" w:color="auto"/>
            <w:right w:val="none" w:sz="0" w:space="0" w:color="auto"/>
          </w:divBdr>
          <w:divsChild>
            <w:div w:id="986283381">
              <w:marLeft w:val="0"/>
              <w:marRight w:val="0"/>
              <w:marTop w:val="0"/>
              <w:marBottom w:val="0"/>
              <w:divBdr>
                <w:top w:val="none" w:sz="0" w:space="0" w:color="auto"/>
                <w:left w:val="none" w:sz="0" w:space="0" w:color="auto"/>
                <w:bottom w:val="none" w:sz="0" w:space="0" w:color="auto"/>
                <w:right w:val="none" w:sz="0" w:space="0" w:color="auto"/>
              </w:divBdr>
            </w:div>
          </w:divsChild>
        </w:div>
        <w:div w:id="921716475">
          <w:marLeft w:val="60"/>
          <w:marRight w:val="60"/>
          <w:marTop w:val="100"/>
          <w:marBottom w:val="100"/>
          <w:divBdr>
            <w:top w:val="none" w:sz="0" w:space="0" w:color="auto"/>
            <w:left w:val="none" w:sz="0" w:space="0" w:color="auto"/>
            <w:bottom w:val="none" w:sz="0" w:space="0" w:color="auto"/>
            <w:right w:val="none" w:sz="0" w:space="0" w:color="auto"/>
          </w:divBdr>
          <w:divsChild>
            <w:div w:id="1350716733">
              <w:marLeft w:val="0"/>
              <w:marRight w:val="0"/>
              <w:marTop w:val="0"/>
              <w:marBottom w:val="0"/>
              <w:divBdr>
                <w:top w:val="none" w:sz="0" w:space="0" w:color="auto"/>
                <w:left w:val="none" w:sz="0" w:space="0" w:color="auto"/>
                <w:bottom w:val="none" w:sz="0" w:space="0" w:color="auto"/>
                <w:right w:val="none" w:sz="0" w:space="0" w:color="auto"/>
              </w:divBdr>
            </w:div>
          </w:divsChild>
        </w:div>
        <w:div w:id="389770592">
          <w:marLeft w:val="60"/>
          <w:marRight w:val="60"/>
          <w:marTop w:val="100"/>
          <w:marBottom w:val="100"/>
          <w:divBdr>
            <w:top w:val="none" w:sz="0" w:space="0" w:color="auto"/>
            <w:left w:val="none" w:sz="0" w:space="0" w:color="auto"/>
            <w:bottom w:val="none" w:sz="0" w:space="0" w:color="auto"/>
            <w:right w:val="none" w:sz="0" w:space="0" w:color="auto"/>
          </w:divBdr>
          <w:divsChild>
            <w:div w:id="570119241">
              <w:marLeft w:val="0"/>
              <w:marRight w:val="0"/>
              <w:marTop w:val="0"/>
              <w:marBottom w:val="0"/>
              <w:divBdr>
                <w:top w:val="none" w:sz="0" w:space="0" w:color="auto"/>
                <w:left w:val="none" w:sz="0" w:space="0" w:color="auto"/>
                <w:bottom w:val="none" w:sz="0" w:space="0" w:color="auto"/>
                <w:right w:val="none" w:sz="0" w:space="0" w:color="auto"/>
              </w:divBdr>
            </w:div>
          </w:divsChild>
        </w:div>
        <w:div w:id="111754563">
          <w:marLeft w:val="60"/>
          <w:marRight w:val="60"/>
          <w:marTop w:val="100"/>
          <w:marBottom w:val="100"/>
          <w:divBdr>
            <w:top w:val="none" w:sz="0" w:space="0" w:color="auto"/>
            <w:left w:val="none" w:sz="0" w:space="0" w:color="auto"/>
            <w:bottom w:val="none" w:sz="0" w:space="0" w:color="auto"/>
            <w:right w:val="none" w:sz="0" w:space="0" w:color="auto"/>
          </w:divBdr>
          <w:divsChild>
            <w:div w:id="787624443">
              <w:marLeft w:val="0"/>
              <w:marRight w:val="0"/>
              <w:marTop w:val="0"/>
              <w:marBottom w:val="0"/>
              <w:divBdr>
                <w:top w:val="none" w:sz="0" w:space="0" w:color="auto"/>
                <w:left w:val="none" w:sz="0" w:space="0" w:color="auto"/>
                <w:bottom w:val="none" w:sz="0" w:space="0" w:color="auto"/>
                <w:right w:val="none" w:sz="0" w:space="0" w:color="auto"/>
              </w:divBdr>
            </w:div>
          </w:divsChild>
        </w:div>
        <w:div w:id="763963399">
          <w:marLeft w:val="60"/>
          <w:marRight w:val="60"/>
          <w:marTop w:val="100"/>
          <w:marBottom w:val="100"/>
          <w:divBdr>
            <w:top w:val="none" w:sz="0" w:space="0" w:color="auto"/>
            <w:left w:val="none" w:sz="0" w:space="0" w:color="auto"/>
            <w:bottom w:val="none" w:sz="0" w:space="0" w:color="auto"/>
            <w:right w:val="none" w:sz="0" w:space="0" w:color="auto"/>
          </w:divBdr>
          <w:divsChild>
            <w:div w:id="1169171867">
              <w:marLeft w:val="0"/>
              <w:marRight w:val="0"/>
              <w:marTop w:val="0"/>
              <w:marBottom w:val="0"/>
              <w:divBdr>
                <w:top w:val="none" w:sz="0" w:space="0" w:color="auto"/>
                <w:left w:val="none" w:sz="0" w:space="0" w:color="auto"/>
                <w:bottom w:val="none" w:sz="0" w:space="0" w:color="auto"/>
                <w:right w:val="none" w:sz="0" w:space="0" w:color="auto"/>
              </w:divBdr>
            </w:div>
          </w:divsChild>
        </w:div>
        <w:div w:id="444038674">
          <w:marLeft w:val="60"/>
          <w:marRight w:val="60"/>
          <w:marTop w:val="100"/>
          <w:marBottom w:val="100"/>
          <w:divBdr>
            <w:top w:val="none" w:sz="0" w:space="0" w:color="auto"/>
            <w:left w:val="none" w:sz="0" w:space="0" w:color="auto"/>
            <w:bottom w:val="none" w:sz="0" w:space="0" w:color="auto"/>
            <w:right w:val="none" w:sz="0" w:space="0" w:color="auto"/>
          </w:divBdr>
        </w:div>
        <w:div w:id="456679668">
          <w:marLeft w:val="60"/>
          <w:marRight w:val="60"/>
          <w:marTop w:val="100"/>
          <w:marBottom w:val="100"/>
          <w:divBdr>
            <w:top w:val="none" w:sz="0" w:space="0" w:color="auto"/>
            <w:left w:val="none" w:sz="0" w:space="0" w:color="auto"/>
            <w:bottom w:val="none" w:sz="0" w:space="0" w:color="auto"/>
            <w:right w:val="none" w:sz="0" w:space="0" w:color="auto"/>
          </w:divBdr>
          <w:divsChild>
            <w:div w:id="422800572">
              <w:marLeft w:val="0"/>
              <w:marRight w:val="0"/>
              <w:marTop w:val="0"/>
              <w:marBottom w:val="0"/>
              <w:divBdr>
                <w:top w:val="none" w:sz="0" w:space="0" w:color="auto"/>
                <w:left w:val="none" w:sz="0" w:space="0" w:color="auto"/>
                <w:bottom w:val="none" w:sz="0" w:space="0" w:color="auto"/>
                <w:right w:val="none" w:sz="0" w:space="0" w:color="auto"/>
              </w:divBdr>
            </w:div>
          </w:divsChild>
        </w:div>
        <w:div w:id="418870764">
          <w:marLeft w:val="60"/>
          <w:marRight w:val="60"/>
          <w:marTop w:val="100"/>
          <w:marBottom w:val="100"/>
          <w:divBdr>
            <w:top w:val="none" w:sz="0" w:space="0" w:color="auto"/>
            <w:left w:val="none" w:sz="0" w:space="0" w:color="auto"/>
            <w:bottom w:val="none" w:sz="0" w:space="0" w:color="auto"/>
            <w:right w:val="none" w:sz="0" w:space="0" w:color="auto"/>
          </w:divBdr>
        </w:div>
        <w:div w:id="477890781">
          <w:marLeft w:val="60"/>
          <w:marRight w:val="60"/>
          <w:marTop w:val="100"/>
          <w:marBottom w:val="100"/>
          <w:divBdr>
            <w:top w:val="none" w:sz="0" w:space="0" w:color="auto"/>
            <w:left w:val="none" w:sz="0" w:space="0" w:color="auto"/>
            <w:bottom w:val="none" w:sz="0" w:space="0" w:color="auto"/>
            <w:right w:val="none" w:sz="0" w:space="0" w:color="auto"/>
          </w:divBdr>
        </w:div>
        <w:div w:id="531915310">
          <w:marLeft w:val="60"/>
          <w:marRight w:val="60"/>
          <w:marTop w:val="100"/>
          <w:marBottom w:val="100"/>
          <w:divBdr>
            <w:top w:val="none" w:sz="0" w:space="0" w:color="auto"/>
            <w:left w:val="none" w:sz="0" w:space="0" w:color="auto"/>
            <w:bottom w:val="none" w:sz="0" w:space="0" w:color="auto"/>
            <w:right w:val="none" w:sz="0" w:space="0" w:color="auto"/>
          </w:divBdr>
        </w:div>
        <w:div w:id="896012990">
          <w:marLeft w:val="60"/>
          <w:marRight w:val="60"/>
          <w:marTop w:val="100"/>
          <w:marBottom w:val="100"/>
          <w:divBdr>
            <w:top w:val="none" w:sz="0" w:space="0" w:color="auto"/>
            <w:left w:val="none" w:sz="0" w:space="0" w:color="auto"/>
            <w:bottom w:val="none" w:sz="0" w:space="0" w:color="auto"/>
            <w:right w:val="none" w:sz="0" w:space="0" w:color="auto"/>
          </w:divBdr>
        </w:div>
        <w:div w:id="704714027">
          <w:marLeft w:val="60"/>
          <w:marRight w:val="60"/>
          <w:marTop w:val="100"/>
          <w:marBottom w:val="100"/>
          <w:divBdr>
            <w:top w:val="none" w:sz="0" w:space="0" w:color="auto"/>
            <w:left w:val="none" w:sz="0" w:space="0" w:color="auto"/>
            <w:bottom w:val="none" w:sz="0" w:space="0" w:color="auto"/>
            <w:right w:val="none" w:sz="0" w:space="0" w:color="auto"/>
          </w:divBdr>
          <w:divsChild>
            <w:div w:id="593591402">
              <w:marLeft w:val="0"/>
              <w:marRight w:val="0"/>
              <w:marTop w:val="0"/>
              <w:marBottom w:val="0"/>
              <w:divBdr>
                <w:top w:val="none" w:sz="0" w:space="0" w:color="auto"/>
                <w:left w:val="none" w:sz="0" w:space="0" w:color="auto"/>
                <w:bottom w:val="none" w:sz="0" w:space="0" w:color="auto"/>
                <w:right w:val="none" w:sz="0" w:space="0" w:color="auto"/>
              </w:divBdr>
            </w:div>
          </w:divsChild>
        </w:div>
        <w:div w:id="179009645">
          <w:marLeft w:val="60"/>
          <w:marRight w:val="60"/>
          <w:marTop w:val="100"/>
          <w:marBottom w:val="100"/>
          <w:divBdr>
            <w:top w:val="none" w:sz="0" w:space="0" w:color="auto"/>
            <w:left w:val="none" w:sz="0" w:space="0" w:color="auto"/>
            <w:bottom w:val="none" w:sz="0" w:space="0" w:color="auto"/>
            <w:right w:val="none" w:sz="0" w:space="0" w:color="auto"/>
          </w:divBdr>
          <w:divsChild>
            <w:div w:id="812530282">
              <w:marLeft w:val="0"/>
              <w:marRight w:val="0"/>
              <w:marTop w:val="0"/>
              <w:marBottom w:val="0"/>
              <w:divBdr>
                <w:top w:val="none" w:sz="0" w:space="0" w:color="auto"/>
                <w:left w:val="none" w:sz="0" w:space="0" w:color="auto"/>
                <w:bottom w:val="none" w:sz="0" w:space="0" w:color="auto"/>
                <w:right w:val="none" w:sz="0" w:space="0" w:color="auto"/>
              </w:divBdr>
            </w:div>
          </w:divsChild>
        </w:div>
        <w:div w:id="200941714">
          <w:marLeft w:val="60"/>
          <w:marRight w:val="60"/>
          <w:marTop w:val="100"/>
          <w:marBottom w:val="100"/>
          <w:divBdr>
            <w:top w:val="none" w:sz="0" w:space="0" w:color="auto"/>
            <w:left w:val="none" w:sz="0" w:space="0" w:color="auto"/>
            <w:bottom w:val="none" w:sz="0" w:space="0" w:color="auto"/>
            <w:right w:val="none" w:sz="0" w:space="0" w:color="auto"/>
          </w:divBdr>
          <w:divsChild>
            <w:div w:id="278806076">
              <w:marLeft w:val="0"/>
              <w:marRight w:val="0"/>
              <w:marTop w:val="0"/>
              <w:marBottom w:val="0"/>
              <w:divBdr>
                <w:top w:val="none" w:sz="0" w:space="0" w:color="auto"/>
                <w:left w:val="none" w:sz="0" w:space="0" w:color="auto"/>
                <w:bottom w:val="none" w:sz="0" w:space="0" w:color="auto"/>
                <w:right w:val="none" w:sz="0" w:space="0" w:color="auto"/>
              </w:divBdr>
            </w:div>
          </w:divsChild>
        </w:div>
        <w:div w:id="372191702">
          <w:marLeft w:val="60"/>
          <w:marRight w:val="60"/>
          <w:marTop w:val="100"/>
          <w:marBottom w:val="100"/>
          <w:divBdr>
            <w:top w:val="none" w:sz="0" w:space="0" w:color="auto"/>
            <w:left w:val="none" w:sz="0" w:space="0" w:color="auto"/>
            <w:bottom w:val="none" w:sz="0" w:space="0" w:color="auto"/>
            <w:right w:val="none" w:sz="0" w:space="0" w:color="auto"/>
          </w:divBdr>
          <w:divsChild>
            <w:div w:id="30420472">
              <w:marLeft w:val="0"/>
              <w:marRight w:val="0"/>
              <w:marTop w:val="0"/>
              <w:marBottom w:val="0"/>
              <w:divBdr>
                <w:top w:val="none" w:sz="0" w:space="0" w:color="auto"/>
                <w:left w:val="none" w:sz="0" w:space="0" w:color="auto"/>
                <w:bottom w:val="none" w:sz="0" w:space="0" w:color="auto"/>
                <w:right w:val="none" w:sz="0" w:space="0" w:color="auto"/>
              </w:divBdr>
            </w:div>
          </w:divsChild>
        </w:div>
        <w:div w:id="82068295">
          <w:marLeft w:val="60"/>
          <w:marRight w:val="60"/>
          <w:marTop w:val="100"/>
          <w:marBottom w:val="100"/>
          <w:divBdr>
            <w:top w:val="none" w:sz="0" w:space="0" w:color="auto"/>
            <w:left w:val="none" w:sz="0" w:space="0" w:color="auto"/>
            <w:bottom w:val="none" w:sz="0" w:space="0" w:color="auto"/>
            <w:right w:val="none" w:sz="0" w:space="0" w:color="auto"/>
          </w:divBdr>
        </w:div>
        <w:div w:id="454834491">
          <w:marLeft w:val="60"/>
          <w:marRight w:val="60"/>
          <w:marTop w:val="100"/>
          <w:marBottom w:val="100"/>
          <w:divBdr>
            <w:top w:val="none" w:sz="0" w:space="0" w:color="auto"/>
            <w:left w:val="none" w:sz="0" w:space="0" w:color="auto"/>
            <w:bottom w:val="none" w:sz="0" w:space="0" w:color="auto"/>
            <w:right w:val="none" w:sz="0" w:space="0" w:color="auto"/>
          </w:divBdr>
        </w:div>
        <w:div w:id="480804171">
          <w:marLeft w:val="60"/>
          <w:marRight w:val="60"/>
          <w:marTop w:val="100"/>
          <w:marBottom w:val="100"/>
          <w:divBdr>
            <w:top w:val="none" w:sz="0" w:space="0" w:color="auto"/>
            <w:left w:val="none" w:sz="0" w:space="0" w:color="auto"/>
            <w:bottom w:val="none" w:sz="0" w:space="0" w:color="auto"/>
            <w:right w:val="none" w:sz="0" w:space="0" w:color="auto"/>
          </w:divBdr>
          <w:divsChild>
            <w:div w:id="608464581">
              <w:marLeft w:val="0"/>
              <w:marRight w:val="0"/>
              <w:marTop w:val="0"/>
              <w:marBottom w:val="0"/>
              <w:divBdr>
                <w:top w:val="none" w:sz="0" w:space="0" w:color="auto"/>
                <w:left w:val="none" w:sz="0" w:space="0" w:color="auto"/>
                <w:bottom w:val="none" w:sz="0" w:space="0" w:color="auto"/>
                <w:right w:val="none" w:sz="0" w:space="0" w:color="auto"/>
              </w:divBdr>
            </w:div>
          </w:divsChild>
        </w:div>
        <w:div w:id="1455827795">
          <w:marLeft w:val="60"/>
          <w:marRight w:val="60"/>
          <w:marTop w:val="100"/>
          <w:marBottom w:val="100"/>
          <w:divBdr>
            <w:top w:val="none" w:sz="0" w:space="0" w:color="auto"/>
            <w:left w:val="none" w:sz="0" w:space="0" w:color="auto"/>
            <w:bottom w:val="none" w:sz="0" w:space="0" w:color="auto"/>
            <w:right w:val="none" w:sz="0" w:space="0" w:color="auto"/>
          </w:divBdr>
        </w:div>
        <w:div w:id="27414863">
          <w:marLeft w:val="60"/>
          <w:marRight w:val="60"/>
          <w:marTop w:val="100"/>
          <w:marBottom w:val="100"/>
          <w:divBdr>
            <w:top w:val="none" w:sz="0" w:space="0" w:color="auto"/>
            <w:left w:val="none" w:sz="0" w:space="0" w:color="auto"/>
            <w:bottom w:val="none" w:sz="0" w:space="0" w:color="auto"/>
            <w:right w:val="none" w:sz="0" w:space="0" w:color="auto"/>
          </w:divBdr>
          <w:divsChild>
            <w:div w:id="862787432">
              <w:marLeft w:val="0"/>
              <w:marRight w:val="0"/>
              <w:marTop w:val="0"/>
              <w:marBottom w:val="0"/>
              <w:divBdr>
                <w:top w:val="none" w:sz="0" w:space="0" w:color="auto"/>
                <w:left w:val="none" w:sz="0" w:space="0" w:color="auto"/>
                <w:bottom w:val="none" w:sz="0" w:space="0" w:color="auto"/>
                <w:right w:val="none" w:sz="0" w:space="0" w:color="auto"/>
              </w:divBdr>
            </w:div>
          </w:divsChild>
        </w:div>
        <w:div w:id="1141729488">
          <w:marLeft w:val="60"/>
          <w:marRight w:val="60"/>
          <w:marTop w:val="100"/>
          <w:marBottom w:val="100"/>
          <w:divBdr>
            <w:top w:val="none" w:sz="0" w:space="0" w:color="auto"/>
            <w:left w:val="none" w:sz="0" w:space="0" w:color="auto"/>
            <w:bottom w:val="none" w:sz="0" w:space="0" w:color="auto"/>
            <w:right w:val="none" w:sz="0" w:space="0" w:color="auto"/>
          </w:divBdr>
          <w:divsChild>
            <w:div w:id="141816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671456">
      <w:bodyDiv w:val="1"/>
      <w:marLeft w:val="0"/>
      <w:marRight w:val="0"/>
      <w:marTop w:val="0"/>
      <w:marBottom w:val="0"/>
      <w:divBdr>
        <w:top w:val="none" w:sz="0" w:space="0" w:color="auto"/>
        <w:left w:val="none" w:sz="0" w:space="0" w:color="auto"/>
        <w:bottom w:val="none" w:sz="0" w:space="0" w:color="auto"/>
        <w:right w:val="none" w:sz="0" w:space="0" w:color="auto"/>
      </w:divBdr>
    </w:div>
    <w:div w:id="2102068079">
      <w:bodyDiv w:val="1"/>
      <w:marLeft w:val="0"/>
      <w:marRight w:val="0"/>
      <w:marTop w:val="0"/>
      <w:marBottom w:val="0"/>
      <w:divBdr>
        <w:top w:val="none" w:sz="0" w:space="0" w:color="auto"/>
        <w:left w:val="none" w:sz="0" w:space="0" w:color="auto"/>
        <w:bottom w:val="none" w:sz="0" w:space="0" w:color="auto"/>
        <w:right w:val="none" w:sz="0" w:space="0" w:color="auto"/>
      </w:divBdr>
      <w:divsChild>
        <w:div w:id="1618564027">
          <w:marLeft w:val="60"/>
          <w:marRight w:val="60"/>
          <w:marTop w:val="100"/>
          <w:marBottom w:val="100"/>
          <w:divBdr>
            <w:top w:val="none" w:sz="0" w:space="0" w:color="auto"/>
            <w:left w:val="none" w:sz="0" w:space="0" w:color="auto"/>
            <w:bottom w:val="none" w:sz="0" w:space="0" w:color="auto"/>
            <w:right w:val="none" w:sz="0" w:space="0" w:color="auto"/>
          </w:divBdr>
        </w:div>
        <w:div w:id="1241987983">
          <w:marLeft w:val="60"/>
          <w:marRight w:val="60"/>
          <w:marTop w:val="100"/>
          <w:marBottom w:val="100"/>
          <w:divBdr>
            <w:top w:val="none" w:sz="0" w:space="0" w:color="auto"/>
            <w:left w:val="none" w:sz="0" w:space="0" w:color="auto"/>
            <w:bottom w:val="none" w:sz="0" w:space="0" w:color="auto"/>
            <w:right w:val="none" w:sz="0" w:space="0" w:color="auto"/>
          </w:divBdr>
        </w:div>
        <w:div w:id="1720010019">
          <w:marLeft w:val="60"/>
          <w:marRight w:val="60"/>
          <w:marTop w:val="100"/>
          <w:marBottom w:val="100"/>
          <w:divBdr>
            <w:top w:val="none" w:sz="0" w:space="0" w:color="auto"/>
            <w:left w:val="none" w:sz="0" w:space="0" w:color="auto"/>
            <w:bottom w:val="none" w:sz="0" w:space="0" w:color="auto"/>
            <w:right w:val="none" w:sz="0" w:space="0" w:color="auto"/>
          </w:divBdr>
        </w:div>
        <w:div w:id="1796168342">
          <w:marLeft w:val="60"/>
          <w:marRight w:val="60"/>
          <w:marTop w:val="100"/>
          <w:marBottom w:val="100"/>
          <w:divBdr>
            <w:top w:val="none" w:sz="0" w:space="0" w:color="auto"/>
            <w:left w:val="none" w:sz="0" w:space="0" w:color="auto"/>
            <w:bottom w:val="none" w:sz="0" w:space="0" w:color="auto"/>
            <w:right w:val="none" w:sz="0" w:space="0" w:color="auto"/>
          </w:divBdr>
        </w:div>
        <w:div w:id="1232229878">
          <w:marLeft w:val="60"/>
          <w:marRight w:val="60"/>
          <w:marTop w:val="100"/>
          <w:marBottom w:val="100"/>
          <w:divBdr>
            <w:top w:val="none" w:sz="0" w:space="0" w:color="auto"/>
            <w:left w:val="none" w:sz="0" w:space="0" w:color="auto"/>
            <w:bottom w:val="none" w:sz="0" w:space="0" w:color="auto"/>
            <w:right w:val="none" w:sz="0" w:space="0" w:color="auto"/>
          </w:divBdr>
        </w:div>
        <w:div w:id="1880512212">
          <w:marLeft w:val="60"/>
          <w:marRight w:val="60"/>
          <w:marTop w:val="100"/>
          <w:marBottom w:val="100"/>
          <w:divBdr>
            <w:top w:val="none" w:sz="0" w:space="0" w:color="auto"/>
            <w:left w:val="none" w:sz="0" w:space="0" w:color="auto"/>
            <w:bottom w:val="none" w:sz="0" w:space="0" w:color="auto"/>
            <w:right w:val="none" w:sz="0" w:space="0" w:color="auto"/>
          </w:divBdr>
        </w:div>
        <w:div w:id="853349435">
          <w:marLeft w:val="60"/>
          <w:marRight w:val="60"/>
          <w:marTop w:val="100"/>
          <w:marBottom w:val="100"/>
          <w:divBdr>
            <w:top w:val="none" w:sz="0" w:space="0" w:color="auto"/>
            <w:left w:val="none" w:sz="0" w:space="0" w:color="auto"/>
            <w:bottom w:val="none" w:sz="0" w:space="0" w:color="auto"/>
            <w:right w:val="none" w:sz="0" w:space="0" w:color="auto"/>
          </w:divBdr>
        </w:div>
        <w:div w:id="730005507">
          <w:marLeft w:val="60"/>
          <w:marRight w:val="60"/>
          <w:marTop w:val="100"/>
          <w:marBottom w:val="100"/>
          <w:divBdr>
            <w:top w:val="none" w:sz="0" w:space="0" w:color="auto"/>
            <w:left w:val="none" w:sz="0" w:space="0" w:color="auto"/>
            <w:bottom w:val="none" w:sz="0" w:space="0" w:color="auto"/>
            <w:right w:val="none" w:sz="0" w:space="0" w:color="auto"/>
          </w:divBdr>
        </w:div>
        <w:div w:id="2093354380">
          <w:marLeft w:val="60"/>
          <w:marRight w:val="60"/>
          <w:marTop w:val="100"/>
          <w:marBottom w:val="100"/>
          <w:divBdr>
            <w:top w:val="none" w:sz="0" w:space="0" w:color="auto"/>
            <w:left w:val="none" w:sz="0" w:space="0" w:color="auto"/>
            <w:bottom w:val="none" w:sz="0" w:space="0" w:color="auto"/>
            <w:right w:val="none" w:sz="0" w:space="0" w:color="auto"/>
          </w:divBdr>
        </w:div>
        <w:div w:id="1164973603">
          <w:marLeft w:val="60"/>
          <w:marRight w:val="60"/>
          <w:marTop w:val="100"/>
          <w:marBottom w:val="100"/>
          <w:divBdr>
            <w:top w:val="none" w:sz="0" w:space="0" w:color="auto"/>
            <w:left w:val="none" w:sz="0" w:space="0" w:color="auto"/>
            <w:bottom w:val="none" w:sz="0" w:space="0" w:color="auto"/>
            <w:right w:val="none" w:sz="0" w:space="0" w:color="auto"/>
          </w:divBdr>
        </w:div>
        <w:div w:id="1568224473">
          <w:marLeft w:val="60"/>
          <w:marRight w:val="60"/>
          <w:marTop w:val="100"/>
          <w:marBottom w:val="100"/>
          <w:divBdr>
            <w:top w:val="none" w:sz="0" w:space="0" w:color="auto"/>
            <w:left w:val="none" w:sz="0" w:space="0" w:color="auto"/>
            <w:bottom w:val="none" w:sz="0" w:space="0" w:color="auto"/>
            <w:right w:val="none" w:sz="0" w:space="0" w:color="auto"/>
          </w:divBdr>
        </w:div>
        <w:div w:id="114258573">
          <w:marLeft w:val="60"/>
          <w:marRight w:val="60"/>
          <w:marTop w:val="100"/>
          <w:marBottom w:val="100"/>
          <w:divBdr>
            <w:top w:val="none" w:sz="0" w:space="0" w:color="auto"/>
            <w:left w:val="none" w:sz="0" w:space="0" w:color="auto"/>
            <w:bottom w:val="none" w:sz="0" w:space="0" w:color="auto"/>
            <w:right w:val="none" w:sz="0" w:space="0" w:color="auto"/>
          </w:divBdr>
        </w:div>
        <w:div w:id="776682605">
          <w:marLeft w:val="60"/>
          <w:marRight w:val="60"/>
          <w:marTop w:val="100"/>
          <w:marBottom w:val="100"/>
          <w:divBdr>
            <w:top w:val="none" w:sz="0" w:space="0" w:color="auto"/>
            <w:left w:val="none" w:sz="0" w:space="0" w:color="auto"/>
            <w:bottom w:val="none" w:sz="0" w:space="0" w:color="auto"/>
            <w:right w:val="none" w:sz="0" w:space="0" w:color="auto"/>
          </w:divBdr>
        </w:div>
        <w:div w:id="901255491">
          <w:marLeft w:val="60"/>
          <w:marRight w:val="60"/>
          <w:marTop w:val="100"/>
          <w:marBottom w:val="100"/>
          <w:divBdr>
            <w:top w:val="none" w:sz="0" w:space="0" w:color="auto"/>
            <w:left w:val="none" w:sz="0" w:space="0" w:color="auto"/>
            <w:bottom w:val="none" w:sz="0" w:space="0" w:color="auto"/>
            <w:right w:val="none" w:sz="0" w:space="0" w:color="auto"/>
          </w:divBdr>
        </w:div>
        <w:div w:id="1290404764">
          <w:marLeft w:val="60"/>
          <w:marRight w:val="60"/>
          <w:marTop w:val="100"/>
          <w:marBottom w:val="100"/>
          <w:divBdr>
            <w:top w:val="none" w:sz="0" w:space="0" w:color="auto"/>
            <w:left w:val="none" w:sz="0" w:space="0" w:color="auto"/>
            <w:bottom w:val="none" w:sz="0" w:space="0" w:color="auto"/>
            <w:right w:val="none" w:sz="0" w:space="0" w:color="auto"/>
          </w:divBdr>
        </w:div>
        <w:div w:id="2078048018">
          <w:marLeft w:val="60"/>
          <w:marRight w:val="60"/>
          <w:marTop w:val="100"/>
          <w:marBottom w:val="100"/>
          <w:divBdr>
            <w:top w:val="none" w:sz="0" w:space="0" w:color="auto"/>
            <w:left w:val="none" w:sz="0" w:space="0" w:color="auto"/>
            <w:bottom w:val="none" w:sz="0" w:space="0" w:color="auto"/>
            <w:right w:val="none" w:sz="0" w:space="0" w:color="auto"/>
          </w:divBdr>
        </w:div>
        <w:div w:id="56520095">
          <w:marLeft w:val="60"/>
          <w:marRight w:val="60"/>
          <w:marTop w:val="100"/>
          <w:marBottom w:val="100"/>
          <w:divBdr>
            <w:top w:val="none" w:sz="0" w:space="0" w:color="auto"/>
            <w:left w:val="none" w:sz="0" w:space="0" w:color="auto"/>
            <w:bottom w:val="none" w:sz="0" w:space="0" w:color="auto"/>
            <w:right w:val="none" w:sz="0" w:space="0" w:color="auto"/>
          </w:divBdr>
        </w:div>
        <w:div w:id="176122341">
          <w:marLeft w:val="60"/>
          <w:marRight w:val="60"/>
          <w:marTop w:val="100"/>
          <w:marBottom w:val="100"/>
          <w:divBdr>
            <w:top w:val="none" w:sz="0" w:space="0" w:color="auto"/>
            <w:left w:val="none" w:sz="0" w:space="0" w:color="auto"/>
            <w:bottom w:val="none" w:sz="0" w:space="0" w:color="auto"/>
            <w:right w:val="none" w:sz="0" w:space="0" w:color="auto"/>
          </w:divBdr>
        </w:div>
        <w:div w:id="500435555">
          <w:marLeft w:val="60"/>
          <w:marRight w:val="60"/>
          <w:marTop w:val="100"/>
          <w:marBottom w:val="100"/>
          <w:divBdr>
            <w:top w:val="none" w:sz="0" w:space="0" w:color="auto"/>
            <w:left w:val="none" w:sz="0" w:space="0" w:color="auto"/>
            <w:bottom w:val="none" w:sz="0" w:space="0" w:color="auto"/>
            <w:right w:val="none" w:sz="0" w:space="0" w:color="auto"/>
          </w:divBdr>
        </w:div>
        <w:div w:id="49961237">
          <w:marLeft w:val="60"/>
          <w:marRight w:val="60"/>
          <w:marTop w:val="100"/>
          <w:marBottom w:val="100"/>
          <w:divBdr>
            <w:top w:val="none" w:sz="0" w:space="0" w:color="auto"/>
            <w:left w:val="none" w:sz="0" w:space="0" w:color="auto"/>
            <w:bottom w:val="none" w:sz="0" w:space="0" w:color="auto"/>
            <w:right w:val="none" w:sz="0" w:space="0" w:color="auto"/>
          </w:divBdr>
        </w:div>
        <w:div w:id="576214037">
          <w:marLeft w:val="60"/>
          <w:marRight w:val="60"/>
          <w:marTop w:val="100"/>
          <w:marBottom w:val="100"/>
          <w:divBdr>
            <w:top w:val="none" w:sz="0" w:space="0" w:color="auto"/>
            <w:left w:val="none" w:sz="0" w:space="0" w:color="auto"/>
            <w:bottom w:val="none" w:sz="0" w:space="0" w:color="auto"/>
            <w:right w:val="none" w:sz="0" w:space="0" w:color="auto"/>
          </w:divBdr>
        </w:div>
        <w:div w:id="1173833798">
          <w:marLeft w:val="60"/>
          <w:marRight w:val="60"/>
          <w:marTop w:val="100"/>
          <w:marBottom w:val="100"/>
          <w:divBdr>
            <w:top w:val="none" w:sz="0" w:space="0" w:color="auto"/>
            <w:left w:val="none" w:sz="0" w:space="0" w:color="auto"/>
            <w:bottom w:val="none" w:sz="0" w:space="0" w:color="auto"/>
            <w:right w:val="none" w:sz="0" w:space="0" w:color="auto"/>
          </w:divBdr>
        </w:div>
        <w:div w:id="862014306">
          <w:marLeft w:val="60"/>
          <w:marRight w:val="60"/>
          <w:marTop w:val="100"/>
          <w:marBottom w:val="100"/>
          <w:divBdr>
            <w:top w:val="none" w:sz="0" w:space="0" w:color="auto"/>
            <w:left w:val="none" w:sz="0" w:space="0" w:color="auto"/>
            <w:bottom w:val="none" w:sz="0" w:space="0" w:color="auto"/>
            <w:right w:val="none" w:sz="0" w:space="0" w:color="auto"/>
          </w:divBdr>
        </w:div>
        <w:div w:id="102264826">
          <w:marLeft w:val="60"/>
          <w:marRight w:val="60"/>
          <w:marTop w:val="100"/>
          <w:marBottom w:val="100"/>
          <w:divBdr>
            <w:top w:val="none" w:sz="0" w:space="0" w:color="auto"/>
            <w:left w:val="none" w:sz="0" w:space="0" w:color="auto"/>
            <w:bottom w:val="none" w:sz="0" w:space="0" w:color="auto"/>
            <w:right w:val="none" w:sz="0" w:space="0" w:color="auto"/>
          </w:divBdr>
        </w:div>
        <w:div w:id="95297176">
          <w:marLeft w:val="60"/>
          <w:marRight w:val="60"/>
          <w:marTop w:val="100"/>
          <w:marBottom w:val="100"/>
          <w:divBdr>
            <w:top w:val="none" w:sz="0" w:space="0" w:color="auto"/>
            <w:left w:val="none" w:sz="0" w:space="0" w:color="auto"/>
            <w:bottom w:val="none" w:sz="0" w:space="0" w:color="auto"/>
            <w:right w:val="none" w:sz="0" w:space="0" w:color="auto"/>
          </w:divBdr>
        </w:div>
        <w:div w:id="1095832514">
          <w:marLeft w:val="60"/>
          <w:marRight w:val="60"/>
          <w:marTop w:val="100"/>
          <w:marBottom w:val="100"/>
          <w:divBdr>
            <w:top w:val="none" w:sz="0" w:space="0" w:color="auto"/>
            <w:left w:val="none" w:sz="0" w:space="0" w:color="auto"/>
            <w:bottom w:val="none" w:sz="0" w:space="0" w:color="auto"/>
            <w:right w:val="none" w:sz="0" w:space="0" w:color="auto"/>
          </w:divBdr>
        </w:div>
        <w:div w:id="168951956">
          <w:marLeft w:val="60"/>
          <w:marRight w:val="60"/>
          <w:marTop w:val="100"/>
          <w:marBottom w:val="100"/>
          <w:divBdr>
            <w:top w:val="none" w:sz="0" w:space="0" w:color="auto"/>
            <w:left w:val="none" w:sz="0" w:space="0" w:color="auto"/>
            <w:bottom w:val="none" w:sz="0" w:space="0" w:color="auto"/>
            <w:right w:val="none" w:sz="0" w:space="0" w:color="auto"/>
          </w:divBdr>
        </w:div>
        <w:div w:id="876114974">
          <w:marLeft w:val="60"/>
          <w:marRight w:val="60"/>
          <w:marTop w:val="100"/>
          <w:marBottom w:val="100"/>
          <w:divBdr>
            <w:top w:val="none" w:sz="0" w:space="0" w:color="auto"/>
            <w:left w:val="none" w:sz="0" w:space="0" w:color="auto"/>
            <w:bottom w:val="none" w:sz="0" w:space="0" w:color="auto"/>
            <w:right w:val="none" w:sz="0" w:space="0" w:color="auto"/>
          </w:divBdr>
        </w:div>
        <w:div w:id="980617380">
          <w:marLeft w:val="60"/>
          <w:marRight w:val="60"/>
          <w:marTop w:val="100"/>
          <w:marBottom w:val="100"/>
          <w:divBdr>
            <w:top w:val="none" w:sz="0" w:space="0" w:color="auto"/>
            <w:left w:val="none" w:sz="0" w:space="0" w:color="auto"/>
            <w:bottom w:val="none" w:sz="0" w:space="0" w:color="auto"/>
            <w:right w:val="none" w:sz="0" w:space="0" w:color="auto"/>
          </w:divBdr>
        </w:div>
        <w:div w:id="129330496">
          <w:marLeft w:val="60"/>
          <w:marRight w:val="60"/>
          <w:marTop w:val="100"/>
          <w:marBottom w:val="100"/>
          <w:divBdr>
            <w:top w:val="none" w:sz="0" w:space="0" w:color="auto"/>
            <w:left w:val="none" w:sz="0" w:space="0" w:color="auto"/>
            <w:bottom w:val="none" w:sz="0" w:space="0" w:color="auto"/>
            <w:right w:val="none" w:sz="0" w:space="0" w:color="auto"/>
          </w:divBdr>
        </w:div>
        <w:div w:id="1238975973">
          <w:marLeft w:val="0"/>
          <w:marRight w:val="0"/>
          <w:marTop w:val="0"/>
          <w:marBottom w:val="0"/>
          <w:divBdr>
            <w:top w:val="none" w:sz="0" w:space="0" w:color="auto"/>
            <w:left w:val="none" w:sz="0" w:space="0" w:color="auto"/>
            <w:bottom w:val="none" w:sz="0" w:space="0" w:color="auto"/>
            <w:right w:val="none" w:sz="0" w:space="0" w:color="auto"/>
          </w:divBdr>
        </w:div>
      </w:divsChild>
    </w:div>
    <w:div w:id="214738351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3FF3696CC0E72D30E85EBEEAAA3143DAF3E21AFADAAFBAF6A9CE31AAB438CFC3EDD6F931E2FC16FDA45070cACAI" TargetMode="External"/><Relationship Id="rId117" Type="http://schemas.openxmlformats.org/officeDocument/2006/relationships/hyperlink" Target="https://login.consultant.ru/link/?req=doc&amp;base=LAW&amp;n=402619&amp;dst=157&amp;field=134&amp;date=17.08.2022" TargetMode="External"/><Relationship Id="rId21" Type="http://schemas.openxmlformats.org/officeDocument/2006/relationships/hyperlink" Target="https://login.consultant.ru/link/?req=doc&amp;base=LAW&amp;n=416263&amp;dst=1709&amp;field=134&amp;date=02.06.2022" TargetMode="External"/><Relationship Id="rId42" Type="http://schemas.openxmlformats.org/officeDocument/2006/relationships/hyperlink" Target="https://login.consultant.ru/link/?req=doc&amp;base=LAW&amp;n=422121&amp;dst=442&amp;field=134&amp;date=17.08.2022" TargetMode="External"/><Relationship Id="rId47" Type="http://schemas.openxmlformats.org/officeDocument/2006/relationships/hyperlink" Target="https://login.consultant.ru/link/?req=doc&amp;base=LAW&amp;n=422121&amp;dst=463&amp;field=134&amp;date=17.08.2022" TargetMode="External"/><Relationship Id="rId63" Type="http://schemas.openxmlformats.org/officeDocument/2006/relationships/hyperlink" Target="https://login.consultant.ru/link/?req=doc&amp;base=LAW&amp;n=422121&amp;dst=463&amp;field=134&amp;date=17.08.2022" TargetMode="External"/><Relationship Id="rId68" Type="http://schemas.openxmlformats.org/officeDocument/2006/relationships/hyperlink" Target="https://login.consultant.ru/link/?req=doc&amp;base=LAW&amp;n=422125&amp;date=17.08.2022" TargetMode="External"/><Relationship Id="rId84" Type="http://schemas.openxmlformats.org/officeDocument/2006/relationships/hyperlink" Target="https://login.consultant.ru/link/?req=doc&amp;base=LAW&amp;n=420507&amp;date=17.08.2022" TargetMode="External"/><Relationship Id="rId89" Type="http://schemas.openxmlformats.org/officeDocument/2006/relationships/hyperlink" Target="https://login.consultant.ru/link/?req=doc&amp;base=LAW&amp;n=406134&amp;date=17.08.2022" TargetMode="External"/><Relationship Id="rId112" Type="http://schemas.openxmlformats.org/officeDocument/2006/relationships/hyperlink" Target="https://login.consultant.ru/link/?req=doc&amp;base=LAW&amp;n=402619&amp;dst=54&amp;field=134&amp;date=17.08.2022" TargetMode="External"/><Relationship Id="rId133" Type="http://schemas.openxmlformats.org/officeDocument/2006/relationships/hyperlink" Target="https://login.consultant.ru/link/?req=doc&amp;base=LAW&amp;n=423708&amp;dst=100513&amp;field=134&amp;date=17.08.2022" TargetMode="External"/><Relationship Id="rId138" Type="http://schemas.openxmlformats.org/officeDocument/2006/relationships/hyperlink" Target="https://login.consultant.ru/link/?req=doc&amp;base=LAW&amp;n=422121&amp;dst=483&amp;field=134&amp;date=17.08.2022" TargetMode="External"/><Relationship Id="rId154" Type="http://schemas.openxmlformats.org/officeDocument/2006/relationships/hyperlink" Target="https://login.consultant.ru/link/?req=doc&amp;base=LAW&amp;n=422121&amp;dst=499&amp;field=134&amp;date=17.08.2022" TargetMode="External"/><Relationship Id="rId159" Type="http://schemas.openxmlformats.org/officeDocument/2006/relationships/hyperlink" Target="https://login.consultant.ru/link/?req=doc&amp;base=LAW&amp;n=420507&amp;date=17.08.2022" TargetMode="External"/><Relationship Id="rId175" Type="http://schemas.openxmlformats.org/officeDocument/2006/relationships/hyperlink" Target="https://login.consultant.ru/link/?req=doc&amp;base=LAW&amp;n=421875&amp;date=17.08.2022" TargetMode="External"/><Relationship Id="rId170" Type="http://schemas.openxmlformats.org/officeDocument/2006/relationships/hyperlink" Target="https://login.consultant.ru/link/?req=doc&amp;base=LAW&amp;n=422121&amp;dst=580&amp;field=134&amp;date=17.08.2022" TargetMode="External"/><Relationship Id="rId16" Type="http://schemas.openxmlformats.org/officeDocument/2006/relationships/hyperlink" Target="https://login.consultant.ru/link/?req=doc&amp;base=LAW&amp;n=416263&amp;dst=652&amp;field=134&amp;date=02.06.2022" TargetMode="External"/><Relationship Id="rId107" Type="http://schemas.openxmlformats.org/officeDocument/2006/relationships/hyperlink" Target="https://login.consultant.ru/link/?req=doc&amp;base=LAW&amp;n=422121&amp;dst=481&amp;field=134&amp;date=17.08.2022" TargetMode="External"/><Relationship Id="rId11" Type="http://schemas.openxmlformats.org/officeDocument/2006/relationships/hyperlink" Target="https://login.consultant.ru/link/?req=doc&amp;base=LAW&amp;n=416263&amp;dst=575&amp;field=134&amp;date=02.06.2022" TargetMode="External"/><Relationship Id="rId32" Type="http://schemas.openxmlformats.org/officeDocument/2006/relationships/hyperlink" Target="consultantplus://offline/ref=872CE06093E7012314A68028A56DBFE51DA9BBD3F25796245F05D10BD10B5D1B8388DBD7E3750F8AV6g6M" TargetMode="External"/><Relationship Id="rId37" Type="http://schemas.openxmlformats.org/officeDocument/2006/relationships/hyperlink" Target="https://login.consultant.ru/link/?req=doc&amp;base=LAW&amp;n=416263&amp;dst=455&amp;field=134&amp;date=02.06.2022" TargetMode="External"/><Relationship Id="rId53" Type="http://schemas.openxmlformats.org/officeDocument/2006/relationships/hyperlink" Target="https://login.consultant.ru/link/?req=doc&amp;base=LAW&amp;n=422121&amp;date=17.08.2022" TargetMode="External"/><Relationship Id="rId58" Type="http://schemas.openxmlformats.org/officeDocument/2006/relationships/hyperlink" Target="https://login.consultant.ru/link/?req=doc&amp;base=LAW&amp;n=422121&amp;dst=463&amp;field=134&amp;date=17.08.2022" TargetMode="External"/><Relationship Id="rId74" Type="http://schemas.openxmlformats.org/officeDocument/2006/relationships/hyperlink" Target="https://login.consultant.ru/link/?req=doc&amp;base=LAW&amp;n=422125&amp;date=17.08.2022" TargetMode="External"/><Relationship Id="rId79" Type="http://schemas.openxmlformats.org/officeDocument/2006/relationships/hyperlink" Target="https://login.consultant.ru/link/?req=doc&amp;base=LAW&amp;n=422121&amp;dst=468&amp;field=134&amp;date=17.08.2022" TargetMode="External"/><Relationship Id="rId102" Type="http://schemas.openxmlformats.org/officeDocument/2006/relationships/hyperlink" Target="https://login.consultant.ru/link/?req=doc&amp;base=LAW&amp;n=422129&amp;dst=171&amp;field=134&amp;date=17.08.2022" TargetMode="External"/><Relationship Id="rId123" Type="http://schemas.openxmlformats.org/officeDocument/2006/relationships/hyperlink" Target="https://login.consultant.ru/link/?req=doc&amp;base=LAW&amp;n=402792&amp;dst=4&amp;field=134&amp;date=17.08.2022" TargetMode="External"/><Relationship Id="rId128" Type="http://schemas.openxmlformats.org/officeDocument/2006/relationships/hyperlink" Target="https://login.consultant.ru/link/?req=doc&amp;base=LAW&amp;n=402792&amp;dst=100008&amp;field=134&amp;date=17.08.2022" TargetMode="External"/><Relationship Id="rId144" Type="http://schemas.openxmlformats.org/officeDocument/2006/relationships/hyperlink" Target="https://login.consultant.ru/link/?req=doc&amp;base=LAW&amp;n=422121&amp;dst=1151&amp;field=134&amp;date=17.08.2022" TargetMode="External"/><Relationship Id="rId149" Type="http://schemas.openxmlformats.org/officeDocument/2006/relationships/hyperlink" Target="https://login.consultant.ru/link/?req=doc&amp;base=LAW&amp;n=422121&amp;dst=494&amp;field=134&amp;date=17.08.2022" TargetMode="External"/><Relationship Id="rId5" Type="http://schemas.openxmlformats.org/officeDocument/2006/relationships/footnotes" Target="footnotes.xml"/><Relationship Id="rId90" Type="http://schemas.openxmlformats.org/officeDocument/2006/relationships/hyperlink" Target="https://login.consultant.ru/link/?req=doc&amp;base=LAW&amp;n=422121&amp;dst=2387&amp;field=134&amp;date=17.08.2022" TargetMode="External"/><Relationship Id="rId95" Type="http://schemas.openxmlformats.org/officeDocument/2006/relationships/hyperlink" Target="https://login.consultant.ru/link/?req=doc&amp;base=LAW&amp;n=422121&amp;dst=101206&amp;field=134&amp;date=17.08.2022" TargetMode="External"/><Relationship Id="rId160" Type="http://schemas.openxmlformats.org/officeDocument/2006/relationships/hyperlink" Target="https://login.consultant.ru/link/?req=doc&amp;base=LAW&amp;n=422125&amp;date=17.08.2022" TargetMode="External"/><Relationship Id="rId165" Type="http://schemas.openxmlformats.org/officeDocument/2006/relationships/hyperlink" Target="https://login.consultant.ru/link/?req=doc&amp;base=LAW&amp;n=422121&amp;dst=576&amp;field=134&amp;date=17.08.2022" TargetMode="External"/><Relationship Id="rId181" Type="http://schemas.openxmlformats.org/officeDocument/2006/relationships/hyperlink" Target="https://login.consultant.ru/link/?req=doc&amp;base=LAW&amp;n=422121&amp;dst=1738&amp;field=134&amp;date=17.08.2022" TargetMode="External"/><Relationship Id="rId186" Type="http://schemas.openxmlformats.org/officeDocument/2006/relationships/hyperlink" Target="https://login.consultant.ru/link/?req=doc&amp;base=LAW&amp;n=406134&amp;date=17.08.2022" TargetMode="External"/><Relationship Id="rId22" Type="http://schemas.openxmlformats.org/officeDocument/2006/relationships/hyperlink" Target="https://login.consultant.ru/link/?req=doc&amp;base=LAW&amp;n=416285&amp;date=02.06.2022" TargetMode="External"/><Relationship Id="rId27" Type="http://schemas.openxmlformats.org/officeDocument/2006/relationships/hyperlink" Target="consultantplus://offline/ref=3FF3696CC0E72D30E85EBEEAAA3143DAF3E21AFADAAFBAF6A9CE31AAB438CFC3EDD6F931E2FC16FDA45070cACAI" TargetMode="External"/><Relationship Id="rId43" Type="http://schemas.openxmlformats.org/officeDocument/2006/relationships/hyperlink" Target="https://login.consultant.ru/link/?req=doc&amp;base=LAW&amp;n=422121&amp;dst=1726&amp;field=134&amp;date=17.08.2022" TargetMode="External"/><Relationship Id="rId48" Type="http://schemas.openxmlformats.org/officeDocument/2006/relationships/hyperlink" Target="https://login.consultant.ru/link/?req=doc&amp;base=LAW&amp;n=422129&amp;date=17.08.2022" TargetMode="External"/><Relationship Id="rId64" Type="http://schemas.openxmlformats.org/officeDocument/2006/relationships/hyperlink" Target="https://login.consultant.ru/link/?req=doc&amp;base=LAW&amp;n=422121&amp;dst=463&amp;field=134&amp;date=17.08.2022" TargetMode="External"/><Relationship Id="rId69" Type="http://schemas.openxmlformats.org/officeDocument/2006/relationships/hyperlink" Target="https://login.consultant.ru/link/?req=doc&amp;base=LAW&amp;n=422125&amp;date=17.08.2022" TargetMode="External"/><Relationship Id="rId113" Type="http://schemas.openxmlformats.org/officeDocument/2006/relationships/hyperlink" Target="https://login.consultant.ru/link/?req=doc&amp;base=LAW&amp;n=402619&amp;dst=54&amp;field=134&amp;date=17.08.2022" TargetMode="External"/><Relationship Id="rId118" Type="http://schemas.openxmlformats.org/officeDocument/2006/relationships/hyperlink" Target="https://login.consultant.ru/link/?req=doc&amp;base=LAW&amp;n=402619&amp;dst=173&amp;field=134&amp;date=17.08.2022" TargetMode="External"/><Relationship Id="rId134" Type="http://schemas.openxmlformats.org/officeDocument/2006/relationships/hyperlink" Target="https://login.consultant.ru/link/?req=doc&amp;base=LAW&amp;n=423708&amp;dst=102&amp;field=134&amp;date=17.08.2022" TargetMode="External"/><Relationship Id="rId139" Type="http://schemas.openxmlformats.org/officeDocument/2006/relationships/hyperlink" Target="https://login.consultant.ru/link/?req=doc&amp;base=LAW&amp;n=422121&amp;dst=484&amp;field=134&amp;date=17.08.2022" TargetMode="External"/><Relationship Id="rId80" Type="http://schemas.openxmlformats.org/officeDocument/2006/relationships/hyperlink" Target="https://login.consultant.ru/link/?req=doc&amp;base=LAW&amp;n=422121&amp;dst=469&amp;field=134&amp;date=17.08.2022" TargetMode="External"/><Relationship Id="rId85" Type="http://schemas.openxmlformats.org/officeDocument/2006/relationships/hyperlink" Target="https://login.consultant.ru/link/?req=doc&amp;base=LAW&amp;n=411563&amp;date=17.08.2022" TargetMode="External"/><Relationship Id="rId150" Type="http://schemas.openxmlformats.org/officeDocument/2006/relationships/hyperlink" Target="https://login.consultant.ru/link/?req=doc&amp;base=LAW&amp;n=422121&amp;dst=1700&amp;field=134&amp;date=17.08.2022" TargetMode="External"/><Relationship Id="rId155" Type="http://schemas.openxmlformats.org/officeDocument/2006/relationships/hyperlink" Target="https://login.consultant.ru/link/?req=doc&amp;base=LAW&amp;n=422121&amp;dst=101195&amp;field=134&amp;date=17.08.2022" TargetMode="External"/><Relationship Id="rId171" Type="http://schemas.openxmlformats.org/officeDocument/2006/relationships/hyperlink" Target="https://login.consultant.ru/link/?req=doc&amp;base=LAW&amp;n=422121&amp;dst=583&amp;field=134&amp;date=17.08.2022" TargetMode="External"/><Relationship Id="rId176" Type="http://schemas.openxmlformats.org/officeDocument/2006/relationships/hyperlink" Target="https://login.consultant.ru/link/?req=doc&amp;base=LAW&amp;n=422121&amp;dst=589&amp;field=134&amp;date=17.08.2022" TargetMode="External"/><Relationship Id="rId192" Type="http://schemas.microsoft.com/office/2007/relationships/stylesWithEffects" Target="stylesWithEffects.xml"/><Relationship Id="rId12" Type="http://schemas.openxmlformats.org/officeDocument/2006/relationships/hyperlink" Target="consultantplus://offline/ref=40DCD611032706BCD6B5E646400BFA920ED9FA9B15CFD7BBEA981C1CF20BBD8CA6656B7CEABE4E3D6F661CB9C7323B869D485517F1B8F6FBE7p1J" TargetMode="External"/><Relationship Id="rId17" Type="http://schemas.openxmlformats.org/officeDocument/2006/relationships/hyperlink" Target="https://login.consultant.ru/link/?req=doc&amp;base=LAW&amp;n=416263&amp;dst=613&amp;field=134&amp;date=02.06.2022" TargetMode="External"/><Relationship Id="rId33" Type="http://schemas.openxmlformats.org/officeDocument/2006/relationships/hyperlink" Target="consultantplus://offline/ref=872CE06093E7012314A68028A56DBFE51DA9BBD3F25796245F05D10BD10B5D1B8388DBD7E3750F8AV6g0M" TargetMode="External"/><Relationship Id="rId38" Type="http://schemas.openxmlformats.org/officeDocument/2006/relationships/hyperlink" Target="https://login.consultant.ru/link/?req=doc&amp;base=LAW&amp;n=416263&amp;dst=467&amp;field=134&amp;date=02.06.2022" TargetMode="External"/><Relationship Id="rId59" Type="http://schemas.openxmlformats.org/officeDocument/2006/relationships/hyperlink" Target="https://login.consultant.ru/link/?req=doc&amp;base=LAW&amp;n=372865&amp;dst=100079&amp;field=134&amp;date=17.08.2022" TargetMode="External"/><Relationship Id="rId103" Type="http://schemas.openxmlformats.org/officeDocument/2006/relationships/hyperlink" Target="https://login.consultant.ru/link/?req=doc&amp;base=LAW&amp;n=422121&amp;dst=478&amp;field=134&amp;date=17.08.2022" TargetMode="External"/><Relationship Id="rId108" Type="http://schemas.openxmlformats.org/officeDocument/2006/relationships/hyperlink" Target="https://login.consultant.ru/link/?req=doc&amp;base=LAW&amp;n=394335&amp;dst=252&amp;field=134&amp;date=17.08.2022" TargetMode="External"/><Relationship Id="rId124" Type="http://schemas.openxmlformats.org/officeDocument/2006/relationships/hyperlink" Target="https://login.consultant.ru/link/?req=doc&amp;base=LAW&amp;n=402792&amp;dst=5&amp;field=134&amp;date=17.08.2022" TargetMode="External"/><Relationship Id="rId129" Type="http://schemas.openxmlformats.org/officeDocument/2006/relationships/hyperlink" Target="https://login.consultant.ru/link/?req=doc&amp;base=LAW&amp;n=423708&amp;dst=28&amp;field=134&amp;date=17.08.2022" TargetMode="External"/><Relationship Id="rId54" Type="http://schemas.openxmlformats.org/officeDocument/2006/relationships/hyperlink" Target="https://login.consultant.ru/link/?req=doc&amp;base=LAW&amp;n=422121&amp;date=17.08.2022" TargetMode="External"/><Relationship Id="rId70" Type="http://schemas.openxmlformats.org/officeDocument/2006/relationships/hyperlink" Target="https://login.consultant.ru/link/?req=doc&amp;base=LAW&amp;n=422125&amp;date=17.08.2022" TargetMode="External"/><Relationship Id="rId75" Type="http://schemas.openxmlformats.org/officeDocument/2006/relationships/hyperlink" Target="https://login.consultant.ru/link/?req=doc&amp;base=LAW&amp;n=422121&amp;dst=463&amp;field=134&amp;date=17.08.2022" TargetMode="External"/><Relationship Id="rId91" Type="http://schemas.openxmlformats.org/officeDocument/2006/relationships/hyperlink" Target="https://login.consultant.ru/link/?req=doc&amp;base=LAW&amp;n=422121&amp;dst=471&amp;field=134&amp;date=17.08.2022" TargetMode="External"/><Relationship Id="rId96" Type="http://schemas.openxmlformats.org/officeDocument/2006/relationships/hyperlink" Target="https://login.consultant.ru/link/?req=doc&amp;base=LAW&amp;n=422121&amp;dst=1696&amp;field=134&amp;date=17.08.2022" TargetMode="External"/><Relationship Id="rId140" Type="http://schemas.openxmlformats.org/officeDocument/2006/relationships/hyperlink" Target="https://login.consultant.ru/link/?req=doc&amp;base=LAW&amp;n=422121&amp;dst=485&amp;field=134&amp;date=17.08.2022" TargetMode="External"/><Relationship Id="rId145" Type="http://schemas.openxmlformats.org/officeDocument/2006/relationships/hyperlink" Target="https://login.consultant.ru/link/?req=doc&amp;base=LAW&amp;n=422121&amp;dst=1151&amp;field=134&amp;date=17.08.2022" TargetMode="External"/><Relationship Id="rId161" Type="http://schemas.openxmlformats.org/officeDocument/2006/relationships/hyperlink" Target="https://login.consultant.ru/link/?req=doc&amp;base=LAW&amp;n=422121&amp;dst=576&amp;field=134&amp;date=17.08.2022" TargetMode="External"/><Relationship Id="rId166" Type="http://schemas.openxmlformats.org/officeDocument/2006/relationships/hyperlink" Target="https://login.consultant.ru/link/?req=doc&amp;base=LAW&amp;n=201820&amp;date=17.08.2022" TargetMode="External"/><Relationship Id="rId182" Type="http://schemas.openxmlformats.org/officeDocument/2006/relationships/hyperlink" Target="https://login.consultant.ru/link/?req=doc&amp;base=LAW&amp;n=386941&amp;date=17.08.2022" TargetMode="External"/><Relationship Id="rId187" Type="http://schemas.openxmlformats.org/officeDocument/2006/relationships/hyperlink" Target="https://login.consultant.ru/link/?req=doc&amp;base=LAW&amp;n=420507&amp;date=17.08.2022"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consultantplus://offline/ref=68B2E88CB8B712B9737DC70F538D7A7DC20B347DC75FE7DDB99EB8750862DB36765E782B544DCD4EeAwCK" TargetMode="External"/><Relationship Id="rId28" Type="http://schemas.openxmlformats.org/officeDocument/2006/relationships/hyperlink" Target="consultantplus://offline/ref=3EDECE97BF4BB806CFF89E7744FAC8B7FED539836A009FE982771A36AEEC99E2E255ECBA54F66DB43CECFF81D9BA9C3127FDA04BE6cBU4M" TargetMode="External"/><Relationship Id="rId49" Type="http://schemas.openxmlformats.org/officeDocument/2006/relationships/hyperlink" Target="https://login.consultant.ru/link/?req=doc&amp;base=LAW&amp;n=422121&amp;dst=463&amp;field=134&amp;date=17.08.2022" TargetMode="External"/><Relationship Id="rId114" Type="http://schemas.openxmlformats.org/officeDocument/2006/relationships/hyperlink" Target="https://login.consultant.ru/link/?req=doc&amp;base=LAW&amp;n=402619&amp;dst=68&amp;field=134&amp;date=17.08.2022" TargetMode="External"/><Relationship Id="rId119" Type="http://schemas.openxmlformats.org/officeDocument/2006/relationships/hyperlink" Target="https://login.consultant.ru/link/?req=doc&amp;base=LAW&amp;n=402617&amp;dst=5&amp;field=134&amp;date=17.08.2022" TargetMode="External"/><Relationship Id="rId44" Type="http://schemas.openxmlformats.org/officeDocument/2006/relationships/hyperlink" Target="https://login.consultant.ru/link/?req=doc&amp;base=LAW&amp;n=422121&amp;dst=1694&amp;field=134&amp;date=17.08.2022" TargetMode="External"/><Relationship Id="rId60" Type="http://schemas.openxmlformats.org/officeDocument/2006/relationships/hyperlink" Target="https://login.consultant.ru/link/?req=doc&amp;base=LAW&amp;n=422121&amp;dst=463&amp;field=134&amp;date=17.08.2022" TargetMode="External"/><Relationship Id="rId65" Type="http://schemas.openxmlformats.org/officeDocument/2006/relationships/hyperlink" Target="https://login.consultant.ru/link/?req=doc&amp;base=LAW&amp;n=422121&amp;dst=463&amp;field=134&amp;date=17.08.2022" TargetMode="External"/><Relationship Id="rId81" Type="http://schemas.openxmlformats.org/officeDocument/2006/relationships/hyperlink" Target="https://login.consultant.ru/link/?req=doc&amp;base=LAW&amp;n=422121&amp;dst=470&amp;field=134&amp;date=17.08.2022" TargetMode="External"/><Relationship Id="rId86" Type="http://schemas.openxmlformats.org/officeDocument/2006/relationships/hyperlink" Target="https://login.consultant.ru/link/?req=doc&amp;base=LAW&amp;n=420507&amp;dst=6593&amp;field=134&amp;date=17.08.2022" TargetMode="External"/><Relationship Id="rId130" Type="http://schemas.openxmlformats.org/officeDocument/2006/relationships/hyperlink" Target="https://login.consultant.ru/link/?req=doc&amp;base=LAW&amp;n=423708&amp;dst=44&amp;field=134&amp;date=17.08.2022" TargetMode="External"/><Relationship Id="rId135" Type="http://schemas.openxmlformats.org/officeDocument/2006/relationships/hyperlink" Target="https://login.consultant.ru/link/?req=doc&amp;base=LAW&amp;n=423708&amp;dst=114&amp;field=134&amp;date=17.08.2022" TargetMode="External"/><Relationship Id="rId151" Type="http://schemas.openxmlformats.org/officeDocument/2006/relationships/hyperlink" Target="https://login.consultant.ru/link/?req=doc&amp;base=LAW&amp;n=422121&amp;dst=2280&amp;field=134&amp;date=17.08.2022" TargetMode="External"/><Relationship Id="rId156" Type="http://schemas.openxmlformats.org/officeDocument/2006/relationships/hyperlink" Target="https://login.consultant.ru/link/?req=doc&amp;base=LAW&amp;n=371586&amp;date=17.08.2022" TargetMode="External"/><Relationship Id="rId177" Type="http://schemas.openxmlformats.org/officeDocument/2006/relationships/hyperlink" Target="https://login.consultant.ru/link/?req=doc&amp;base=LAW&amp;n=420487&amp;date=17.08.2022" TargetMode="External"/><Relationship Id="rId172" Type="http://schemas.openxmlformats.org/officeDocument/2006/relationships/hyperlink" Target="https://login.consultant.ru/link/?req=doc&amp;base=LAW&amp;n=422121&amp;dst=1706&amp;field=134&amp;date=17.08.2022" TargetMode="External"/><Relationship Id="rId13" Type="http://schemas.openxmlformats.org/officeDocument/2006/relationships/hyperlink" Target="consultantplus://offline/ref=40DCD611032706BCD6B5E646400BFA920ED9FA9B15CFD7BBEA981C1CF20BBD8CA6656B79E9B51A6D2B3845EA8679378686545414EEp7J" TargetMode="External"/><Relationship Id="rId18" Type="http://schemas.openxmlformats.org/officeDocument/2006/relationships/hyperlink" Target="https://login.consultant.ru/link/?req=doc&amp;base=LAW&amp;n=416263&amp;dst=611&amp;field=134&amp;date=02.06.2022" TargetMode="External"/><Relationship Id="rId39" Type="http://schemas.openxmlformats.org/officeDocument/2006/relationships/hyperlink" Target="https://login.consultant.ru/link/?req=doc&amp;base=LAW&amp;n=416263&amp;dst=575&amp;field=134&amp;date=02.06.2022" TargetMode="External"/><Relationship Id="rId109" Type="http://schemas.openxmlformats.org/officeDocument/2006/relationships/hyperlink" Target="https://login.consultant.ru/link/?req=doc&amp;base=LAW&amp;n=394335&amp;dst=271&amp;field=134&amp;date=17.08.2022" TargetMode="External"/><Relationship Id="rId34" Type="http://schemas.openxmlformats.org/officeDocument/2006/relationships/hyperlink" Target="consultantplus://offline/ref=872CE06093E7012314A68028A56DBFE51DA9BBD3F25796245F05D10BD10B5D1B8388DBD7E3750F8AV6g0M" TargetMode="External"/><Relationship Id="rId50" Type="http://schemas.openxmlformats.org/officeDocument/2006/relationships/hyperlink" Target="https://login.consultant.ru/link/?req=doc&amp;base=LAW&amp;n=422129&amp;date=17.08.2022" TargetMode="External"/><Relationship Id="rId55" Type="http://schemas.openxmlformats.org/officeDocument/2006/relationships/hyperlink" Target="https://login.consultant.ru/link/?req=doc&amp;base=LAW&amp;n=422121&amp;date=17.08.2022" TargetMode="External"/><Relationship Id="rId76" Type="http://schemas.openxmlformats.org/officeDocument/2006/relationships/hyperlink" Target="https://login.consultant.ru/link/?req=doc&amp;base=LAW&amp;n=422125&amp;date=17.08.2022" TargetMode="External"/><Relationship Id="rId97" Type="http://schemas.openxmlformats.org/officeDocument/2006/relationships/hyperlink" Target="https://login.consultant.ru/link/?req=doc&amp;base=LAW&amp;n=422121&amp;dst=1697&amp;field=134&amp;date=17.08.2022" TargetMode="External"/><Relationship Id="rId104" Type="http://schemas.openxmlformats.org/officeDocument/2006/relationships/hyperlink" Target="https://login.consultant.ru/link/?req=doc&amp;base=LAW&amp;n=422125&amp;date=17.08.2022" TargetMode="External"/><Relationship Id="rId120" Type="http://schemas.openxmlformats.org/officeDocument/2006/relationships/hyperlink" Target="https://login.consultant.ru/link/?req=doc&amp;base=LAW&amp;n=402792&amp;dst=1&amp;field=134&amp;date=17.08.2022" TargetMode="External"/><Relationship Id="rId125" Type="http://schemas.openxmlformats.org/officeDocument/2006/relationships/hyperlink" Target="https://login.consultant.ru/link/?req=doc&amp;base=LAW&amp;n=402792&amp;dst=9&amp;field=134&amp;date=17.08.2022" TargetMode="External"/><Relationship Id="rId141" Type="http://schemas.openxmlformats.org/officeDocument/2006/relationships/hyperlink" Target="https://login.consultant.ru/link/?req=doc&amp;base=LAW&amp;n=422121&amp;dst=486&amp;field=134&amp;date=17.08.2022" TargetMode="External"/><Relationship Id="rId146" Type="http://schemas.openxmlformats.org/officeDocument/2006/relationships/hyperlink" Target="https://login.consultant.ru/link/?req=doc&amp;base=LAW&amp;n=422121&amp;dst=1583&amp;field=134&amp;date=17.08.2022" TargetMode="External"/><Relationship Id="rId167" Type="http://schemas.openxmlformats.org/officeDocument/2006/relationships/hyperlink" Target="https://login.consultant.ru/link/?req=doc&amp;base=LAW&amp;n=422121&amp;dst=578&amp;field=134&amp;date=17.08.2022" TargetMode="External"/><Relationship Id="rId188" Type="http://schemas.openxmlformats.org/officeDocument/2006/relationships/fontTable" Target="fontTable.xml"/><Relationship Id="rId7" Type="http://schemas.openxmlformats.org/officeDocument/2006/relationships/hyperlink" Target="https://login.consultant.ru/link/?req=doc&amp;base=LAW&amp;n=416285&amp;date=02.06.2022" TargetMode="External"/><Relationship Id="rId71" Type="http://schemas.openxmlformats.org/officeDocument/2006/relationships/hyperlink" Target="https://login.consultant.ru/link/?req=doc&amp;base=LAW&amp;n=422125&amp;date=17.08.2022" TargetMode="External"/><Relationship Id="rId92" Type="http://schemas.openxmlformats.org/officeDocument/2006/relationships/hyperlink" Target="https://login.consultant.ru/link/?req=doc&amp;base=LAW&amp;n=422121&amp;dst=471&amp;field=134&amp;date=17.08.2022" TargetMode="External"/><Relationship Id="rId162" Type="http://schemas.openxmlformats.org/officeDocument/2006/relationships/hyperlink" Target="https://login.consultant.ru/link/?req=doc&amp;base=LAW&amp;n=201820&amp;date=17.08.2022" TargetMode="External"/><Relationship Id="rId183" Type="http://schemas.openxmlformats.org/officeDocument/2006/relationships/hyperlink" Target="https://login.consultant.ru/link/?req=doc&amp;base=LAW&amp;n=422121&amp;dst=101196&amp;field=134&amp;date=17.08.2022" TargetMode="External"/><Relationship Id="rId2" Type="http://schemas.openxmlformats.org/officeDocument/2006/relationships/styles" Target="styles.xml"/><Relationship Id="rId29" Type="http://schemas.openxmlformats.org/officeDocument/2006/relationships/hyperlink" Target="consultantplus://offline/ref=A889D916D8CCA63FEA8702672F52EF815B47E0B73C82B770F3C3BBBFF1EA9779387FEF208DV2TCL" TargetMode="External"/><Relationship Id="rId24" Type="http://schemas.openxmlformats.org/officeDocument/2006/relationships/hyperlink" Target="file:///C:\C:\Users\Doronin.A\Desktop\consultantplus:\offline\ref=3EDECE97BF4BB806CFF89E7744FAC8B7FED539836A009FE982771A36AEEC99E2E255ECBA54F66DB43CECFF81D9BA9C3127FDA04BE6cBU4M" TargetMode="External"/><Relationship Id="rId40" Type="http://schemas.openxmlformats.org/officeDocument/2006/relationships/hyperlink" Target="https://login.consultant.ru/link/?req=doc&amp;base=LAW&amp;n=422121&amp;dst=1692&amp;field=134&amp;date=17.08.2022" TargetMode="External"/><Relationship Id="rId45" Type="http://schemas.openxmlformats.org/officeDocument/2006/relationships/hyperlink" Target="https://login.consultant.ru/link/?req=doc&amp;base=LAW&amp;n=422121&amp;dst=458&amp;field=134&amp;date=17.08.2022" TargetMode="External"/><Relationship Id="rId66" Type="http://schemas.openxmlformats.org/officeDocument/2006/relationships/hyperlink" Target="https://login.consultant.ru/link/?req=doc&amp;base=LAW&amp;n=422125&amp;date=17.08.2022" TargetMode="External"/><Relationship Id="rId87" Type="http://schemas.openxmlformats.org/officeDocument/2006/relationships/hyperlink" Target="https://login.consultant.ru/link/?req=doc&amp;base=LAW&amp;n=422121&amp;dst=2369&amp;field=134&amp;date=17.08.2022" TargetMode="External"/><Relationship Id="rId110" Type="http://schemas.openxmlformats.org/officeDocument/2006/relationships/hyperlink" Target="https://login.consultant.ru/link/?req=doc&amp;base=LAW&amp;n=402619&amp;dst=19&amp;field=134&amp;date=17.08.2022" TargetMode="External"/><Relationship Id="rId115" Type="http://schemas.openxmlformats.org/officeDocument/2006/relationships/hyperlink" Target="https://login.consultant.ru/link/?req=doc&amp;base=LAW&amp;n=402619&amp;dst=71&amp;field=134&amp;date=17.08.2022" TargetMode="External"/><Relationship Id="rId131" Type="http://schemas.openxmlformats.org/officeDocument/2006/relationships/hyperlink" Target="https://login.consultant.ru/link/?req=doc&amp;base=LAW&amp;n=423708&amp;dst=58&amp;field=134&amp;date=17.08.2022" TargetMode="External"/><Relationship Id="rId136" Type="http://schemas.openxmlformats.org/officeDocument/2006/relationships/hyperlink" Target="https://login.consultant.ru/link/?req=doc&amp;base=LAW&amp;n=422121&amp;dst=1726&amp;field=134&amp;date=17.08.2022" TargetMode="External"/><Relationship Id="rId157" Type="http://schemas.openxmlformats.org/officeDocument/2006/relationships/hyperlink" Target="https://login.consultant.ru/link/?req=doc&amp;base=LAW&amp;n=422121&amp;dst=2388&amp;field=134&amp;date=17.08.2022" TargetMode="External"/><Relationship Id="rId178" Type="http://schemas.openxmlformats.org/officeDocument/2006/relationships/hyperlink" Target="https://login.consultant.ru/link/?req=doc&amp;base=LAW&amp;n=421875&amp;date=17.08.2022" TargetMode="External"/><Relationship Id="rId61" Type="http://schemas.openxmlformats.org/officeDocument/2006/relationships/hyperlink" Target="https://login.consultant.ru/link/?req=doc&amp;base=LAW&amp;n=326375&amp;dst=100083&amp;field=134&amp;date=17.08.2022" TargetMode="External"/><Relationship Id="rId82" Type="http://schemas.openxmlformats.org/officeDocument/2006/relationships/hyperlink" Target="https://login.consultant.ru/link/?req=doc&amp;base=LAW&amp;n=411563&amp;date=17.08.2022" TargetMode="External"/><Relationship Id="rId152" Type="http://schemas.openxmlformats.org/officeDocument/2006/relationships/hyperlink" Target="https://login.consultant.ru/link/?req=doc&amp;base=LAW&amp;n=422121&amp;dst=497&amp;field=134&amp;date=17.08.2022" TargetMode="External"/><Relationship Id="rId173" Type="http://schemas.openxmlformats.org/officeDocument/2006/relationships/hyperlink" Target="https://login.consultant.ru/link/?req=doc&amp;base=LAW&amp;n=422121&amp;dst=587&amp;field=134&amp;date=17.08.2022" TargetMode="External"/><Relationship Id="rId19" Type="http://schemas.openxmlformats.org/officeDocument/2006/relationships/hyperlink" Target="https://login.consultant.ru/link/?req=doc&amp;base=LAW&amp;n=416263&amp;dst=620&amp;field=134&amp;date=02.06.2022" TargetMode="External"/><Relationship Id="rId14" Type="http://schemas.openxmlformats.org/officeDocument/2006/relationships/hyperlink" Target="consultantplus://offline/ref=40DCD611032706BCD6B5E646400BFA920ED9FA9B15CFD7BBEA981C1CF20BBD8CA6656B7CEABE4D396D661CB9C7323B869D485517F1B8F6FBE7p1J" TargetMode="External"/><Relationship Id="rId30" Type="http://schemas.openxmlformats.org/officeDocument/2006/relationships/hyperlink" Target="consultantplus://offline/ref=872CE06093E7012314A68028A56DBFE51DA9BBD3F25796245F05D10BD10B5D1B8388DBD7E3750F8AV6g0M" TargetMode="External"/><Relationship Id="rId35" Type="http://schemas.openxmlformats.org/officeDocument/2006/relationships/hyperlink" Target="https://login.consultant.ru/link/?req=doc&amp;base=LAW&amp;n=416285&amp;date=02.06.2022" TargetMode="External"/><Relationship Id="rId56" Type="http://schemas.openxmlformats.org/officeDocument/2006/relationships/hyperlink" Target="https://login.consultant.ru/link/?req=doc&amp;base=LAW&amp;n=422121&amp;dst=463&amp;field=134&amp;date=17.08.2022" TargetMode="External"/><Relationship Id="rId77" Type="http://schemas.openxmlformats.org/officeDocument/2006/relationships/hyperlink" Target="https://login.consultant.ru/link/?req=doc&amp;base=LAW&amp;n=422125&amp;date=17.08.2022" TargetMode="External"/><Relationship Id="rId100" Type="http://schemas.openxmlformats.org/officeDocument/2006/relationships/hyperlink" Target="https://login.consultant.ru/link/?req=doc&amp;base=LAW&amp;n=201820&amp;date=17.08.2022" TargetMode="External"/><Relationship Id="rId105" Type="http://schemas.openxmlformats.org/officeDocument/2006/relationships/hyperlink" Target="https://login.consultant.ru/link/?req=doc&amp;base=LAW&amp;n=422125&amp;date=17.08.2022" TargetMode="External"/><Relationship Id="rId126" Type="http://schemas.openxmlformats.org/officeDocument/2006/relationships/hyperlink" Target="https://login.consultant.ru/link/?req=doc&amp;base=LAW&amp;n=402792&amp;dst=100027&amp;field=134&amp;date=17.08.2022" TargetMode="External"/><Relationship Id="rId147" Type="http://schemas.openxmlformats.org/officeDocument/2006/relationships/hyperlink" Target="https://login.consultant.ru/link/?req=doc&amp;base=LAW&amp;n=422121&amp;dst=492&amp;field=134&amp;date=17.08.2022" TargetMode="External"/><Relationship Id="rId168" Type="http://schemas.openxmlformats.org/officeDocument/2006/relationships/hyperlink" Target="https://login.consultant.ru/link/?req=doc&amp;base=LAW&amp;n=422121&amp;dst=579&amp;field=134&amp;date=17.08.2022" TargetMode="External"/><Relationship Id="rId8" Type="http://schemas.openxmlformats.org/officeDocument/2006/relationships/hyperlink" Target="https://login.consultant.ru/link/?req=doc&amp;base=LAW&amp;n=416263&amp;dst=435&amp;field=134&amp;date=02.06.2022" TargetMode="External"/><Relationship Id="rId51" Type="http://schemas.openxmlformats.org/officeDocument/2006/relationships/hyperlink" Target="https://login.consultant.ru/link/?req=doc&amp;base=LAW&amp;n=422121&amp;dst=463&amp;field=134&amp;date=17.08.2022" TargetMode="External"/><Relationship Id="rId72" Type="http://schemas.openxmlformats.org/officeDocument/2006/relationships/hyperlink" Target="https://login.consultant.ru/link/?req=doc&amp;base=LAW&amp;n=422125&amp;date=17.08.2022" TargetMode="External"/><Relationship Id="rId93" Type="http://schemas.openxmlformats.org/officeDocument/2006/relationships/hyperlink" Target="https://login.consultant.ru/link/?req=doc&amp;base=LAW&amp;n=422121&amp;dst=101206&amp;field=134&amp;date=17.08.2022" TargetMode="External"/><Relationship Id="rId98" Type="http://schemas.openxmlformats.org/officeDocument/2006/relationships/hyperlink" Target="https://login.consultant.ru/link/?req=doc&amp;base=LAW&amp;n=422121&amp;dst=884&amp;field=134&amp;date=17.08.2022" TargetMode="External"/><Relationship Id="rId121" Type="http://schemas.openxmlformats.org/officeDocument/2006/relationships/hyperlink" Target="https://login.consultant.ru/link/?req=doc&amp;base=LAW&amp;n=402792&amp;dst=2&amp;field=134&amp;date=17.08.2022" TargetMode="External"/><Relationship Id="rId142" Type="http://schemas.openxmlformats.org/officeDocument/2006/relationships/hyperlink" Target="https://login.consultant.ru/link/?req=doc&amp;base=LAW&amp;n=422121&amp;dst=487&amp;field=134&amp;date=17.08.2022" TargetMode="External"/><Relationship Id="rId163" Type="http://schemas.openxmlformats.org/officeDocument/2006/relationships/hyperlink" Target="https://login.consultant.ru/link/?req=doc&amp;base=LAW&amp;n=422121&amp;dst=576&amp;field=134&amp;date=17.08.2022" TargetMode="External"/><Relationship Id="rId184" Type="http://schemas.openxmlformats.org/officeDocument/2006/relationships/hyperlink" Target="https://login.consultant.ru/link/?req=doc&amp;base=LAW&amp;n=371586&amp;date=17.08.2022" TargetMode="External"/><Relationship Id="rId189"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file:///C:\C:\Users\Doronin.A\Desktop\consultantplus:\offline\ref=3EDECE97BF4BB806CFF89E7744FAC8B7FED539836A009FE982771A36AEEC99E2E255ECBA54F66DB43CECFF81D9BA9C3127FDA04BE6cBU4M" TargetMode="External"/><Relationship Id="rId46" Type="http://schemas.openxmlformats.org/officeDocument/2006/relationships/hyperlink" Target="https://login.consultant.ru/link/?req=doc&amp;base=LAW&amp;n=422121&amp;dst=1695&amp;field=134&amp;date=17.08.2022" TargetMode="External"/><Relationship Id="rId67" Type="http://schemas.openxmlformats.org/officeDocument/2006/relationships/hyperlink" Target="https://login.consultant.ru/link/?req=doc&amp;base=LAW&amp;n=422121&amp;dst=463&amp;field=134&amp;date=17.08.2022" TargetMode="External"/><Relationship Id="rId116" Type="http://schemas.openxmlformats.org/officeDocument/2006/relationships/hyperlink" Target="https://login.consultant.ru/link/?req=doc&amp;base=LAW&amp;n=402619&amp;dst=71&amp;field=134&amp;date=17.08.2022" TargetMode="External"/><Relationship Id="rId137" Type="http://schemas.openxmlformats.org/officeDocument/2006/relationships/hyperlink" Target="https://login.consultant.ru/link/?req=doc&amp;base=LAW&amp;n=422121&amp;dst=1699&amp;field=134&amp;date=17.08.2022" TargetMode="External"/><Relationship Id="rId158" Type="http://schemas.openxmlformats.org/officeDocument/2006/relationships/hyperlink" Target="https://login.consultant.ru/link/?req=doc&amp;base=LAW&amp;n=406134&amp;date=17.08.2022" TargetMode="External"/><Relationship Id="rId20" Type="http://schemas.openxmlformats.org/officeDocument/2006/relationships/hyperlink" Target="https://login.consultant.ru/link/?req=doc&amp;base=LAW&amp;n=416263&amp;dst=860&amp;field=134&amp;date=02.06.2022" TargetMode="External"/><Relationship Id="rId41" Type="http://schemas.openxmlformats.org/officeDocument/2006/relationships/hyperlink" Target="https://login.consultant.ru/link/?req=doc&amp;base=LAW&amp;n=422121&amp;dst=441&amp;field=134&amp;date=17.08.2022" TargetMode="External"/><Relationship Id="rId62" Type="http://schemas.openxmlformats.org/officeDocument/2006/relationships/hyperlink" Target="https://login.consultant.ru/link/?req=doc&amp;base=LAW&amp;n=326375&amp;dst=100085&amp;field=134&amp;date=17.08.2022" TargetMode="External"/><Relationship Id="rId83" Type="http://schemas.openxmlformats.org/officeDocument/2006/relationships/hyperlink" Target="https://login.consultant.ru/link/?req=doc&amp;base=LAW&amp;n=422121&amp;dst=2400&amp;field=134&amp;date=17.08.2022" TargetMode="External"/><Relationship Id="rId88" Type="http://schemas.openxmlformats.org/officeDocument/2006/relationships/hyperlink" Target="https://login.consultant.ru/link/?req=doc&amp;base=LAW&amp;n=420507&amp;date=17.08.2022" TargetMode="External"/><Relationship Id="rId111" Type="http://schemas.openxmlformats.org/officeDocument/2006/relationships/hyperlink" Target="https://login.consultant.ru/link/?req=doc&amp;base=LAW&amp;n=402619&amp;dst=19&amp;field=134&amp;date=17.08.2022" TargetMode="External"/><Relationship Id="rId132" Type="http://schemas.openxmlformats.org/officeDocument/2006/relationships/hyperlink" Target="https://login.consultant.ru/link/?req=doc&amp;base=LAW&amp;n=423708&amp;dst=78&amp;field=134&amp;date=17.08.2022" TargetMode="External"/><Relationship Id="rId153" Type="http://schemas.openxmlformats.org/officeDocument/2006/relationships/hyperlink" Target="https://login.consultant.ru/link/?req=doc&amp;base=LAW&amp;n=422121&amp;dst=1581&amp;field=134&amp;date=17.08.2022" TargetMode="External"/><Relationship Id="rId174" Type="http://schemas.openxmlformats.org/officeDocument/2006/relationships/hyperlink" Target="https://login.consultant.ru/link/?req=doc&amp;base=LAW&amp;n=420487&amp;date=17.08.2022" TargetMode="External"/><Relationship Id="rId179" Type="http://schemas.openxmlformats.org/officeDocument/2006/relationships/hyperlink" Target="https://login.consultant.ru/link/?req=doc&amp;base=LAW&amp;n=422121&amp;dst=590&amp;field=134&amp;date=17.08.2022" TargetMode="External"/><Relationship Id="rId15" Type="http://schemas.openxmlformats.org/officeDocument/2006/relationships/hyperlink" Target="consultantplus://offline/ref=40DCD611032706BCD6B5E646400BFA920ED9FA9B15CFD7BBEA981C1CF20BBD8CA6656B7CEABE4D396D661CB9C7323B869D485517F1B8F6FBE7p1J" TargetMode="External"/><Relationship Id="rId36" Type="http://schemas.openxmlformats.org/officeDocument/2006/relationships/hyperlink" Target="https://login.consultant.ru/link/?req=doc&amp;base=LAW&amp;n=416263&amp;dst=435&amp;field=134&amp;date=02.06.2022" TargetMode="External"/><Relationship Id="rId57" Type="http://schemas.openxmlformats.org/officeDocument/2006/relationships/hyperlink" Target="https://login.consultant.ru/link/?req=doc&amp;base=LAW&amp;n=422121&amp;date=17.08.2022" TargetMode="External"/><Relationship Id="rId106" Type="http://schemas.openxmlformats.org/officeDocument/2006/relationships/hyperlink" Target="https://login.consultant.ru/link/?req=doc&amp;base=LAW&amp;n=422121&amp;dst=101209&amp;field=134&amp;date=17.08.2022" TargetMode="External"/><Relationship Id="rId127" Type="http://schemas.openxmlformats.org/officeDocument/2006/relationships/hyperlink" Target="https://login.consultant.ru/link/?req=doc&amp;base=LAW&amp;n=402792&amp;dst=100045&amp;field=134&amp;date=17.08.2022" TargetMode="External"/><Relationship Id="rId10" Type="http://schemas.openxmlformats.org/officeDocument/2006/relationships/hyperlink" Target="https://login.consultant.ru/link/?req=doc&amp;base=LAW&amp;n=416263&amp;dst=467&amp;field=134&amp;date=02.06.2022" TargetMode="External"/><Relationship Id="rId31" Type="http://schemas.openxmlformats.org/officeDocument/2006/relationships/hyperlink" Target="consultantplus://offline/ref=872CE06093E7012314A68028A56DBFE51DA9BBD3F25796245F05D10BD10B5D1B8388DBD7E3750F8AV6g0M" TargetMode="External"/><Relationship Id="rId52" Type="http://schemas.openxmlformats.org/officeDocument/2006/relationships/hyperlink" Target="https://login.consultant.ru/link/?req=doc&amp;base=LAW&amp;n=422121&amp;date=17.08.2022" TargetMode="External"/><Relationship Id="rId73" Type="http://schemas.openxmlformats.org/officeDocument/2006/relationships/hyperlink" Target="https://login.consultant.ru/link/?req=doc&amp;base=LAW&amp;n=422125&amp;date=17.08.2022" TargetMode="External"/><Relationship Id="rId78" Type="http://schemas.openxmlformats.org/officeDocument/2006/relationships/hyperlink" Target="https://login.consultant.ru/link/?req=doc&amp;base=LAW&amp;n=422125&amp;date=17.08.2022" TargetMode="External"/><Relationship Id="rId94" Type="http://schemas.openxmlformats.org/officeDocument/2006/relationships/hyperlink" Target="https://login.consultant.ru/link/?req=doc&amp;base=LAW&amp;n=201820&amp;date=17.08.2022" TargetMode="External"/><Relationship Id="rId99" Type="http://schemas.openxmlformats.org/officeDocument/2006/relationships/hyperlink" Target="https://login.consultant.ru/link/?req=doc&amp;base=LAW&amp;n=422121&amp;dst=476&amp;field=134&amp;date=17.08.2022" TargetMode="External"/><Relationship Id="rId101" Type="http://schemas.openxmlformats.org/officeDocument/2006/relationships/hyperlink" Target="https://login.consultant.ru/link/?req=doc&amp;base=LAW&amp;n=422121&amp;dst=477&amp;field=134&amp;date=17.08.2022" TargetMode="External"/><Relationship Id="rId122" Type="http://schemas.openxmlformats.org/officeDocument/2006/relationships/hyperlink" Target="https://login.consultant.ru/link/?req=doc&amp;base=LAW&amp;n=402792&amp;dst=3&amp;field=134&amp;date=17.08.2022" TargetMode="External"/><Relationship Id="rId143" Type="http://schemas.openxmlformats.org/officeDocument/2006/relationships/hyperlink" Target="https://login.consultant.ru/link/?req=doc&amp;base=LAW&amp;n=422121&amp;dst=1523&amp;field=134&amp;date=17.08.2022" TargetMode="External"/><Relationship Id="rId148" Type="http://schemas.openxmlformats.org/officeDocument/2006/relationships/hyperlink" Target="https://login.consultant.ru/link/?req=doc&amp;base=LAW&amp;n=422121&amp;dst=493&amp;field=134&amp;date=17.08.2022" TargetMode="External"/><Relationship Id="rId164" Type="http://schemas.openxmlformats.org/officeDocument/2006/relationships/hyperlink" Target="https://login.consultant.ru/link/?req=doc&amp;base=LAW&amp;n=201820&amp;date=17.08.2022" TargetMode="External"/><Relationship Id="rId169" Type="http://schemas.openxmlformats.org/officeDocument/2006/relationships/hyperlink" Target="https://login.consultant.ru/link/?req=doc&amp;base=LAW&amp;n=421875&amp;date=17.08.2022" TargetMode="External"/><Relationship Id="rId185" Type="http://schemas.openxmlformats.org/officeDocument/2006/relationships/hyperlink" Target="https://login.consultant.ru/link/?req=doc&amp;base=LAW&amp;n=422121&amp;dst=2390&amp;field=134&amp;date=17.08.2022"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16263&amp;dst=455&amp;field=134&amp;date=02.06.2022" TargetMode="External"/><Relationship Id="rId180" Type="http://schemas.openxmlformats.org/officeDocument/2006/relationships/hyperlink" Target="https://login.consultant.ru/link/?req=doc&amp;base=LAW&amp;n=422121&amp;dst=591&amp;field=134&amp;date=17.08.20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117</Pages>
  <Words>27129</Words>
  <Characters>226861</Characters>
  <Application>Microsoft Office Word</Application>
  <DocSecurity>0</DocSecurity>
  <Lines>1890</Lines>
  <Paragraphs>506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253484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Inna Anatolievna</dc:creator>
  <cp:lastModifiedBy>User</cp:lastModifiedBy>
  <cp:revision>5</cp:revision>
  <cp:lastPrinted>2021-10-06T06:48:00Z</cp:lastPrinted>
  <dcterms:created xsi:type="dcterms:W3CDTF">2022-11-02T09:53:00Z</dcterms:created>
  <dcterms:modified xsi:type="dcterms:W3CDTF">2022-11-08T06:46:00Z</dcterms:modified>
</cp:coreProperties>
</file>