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682CC6" w:rsidP="0099646B">
      <w:pPr>
        <w:rPr>
          <w:sz w:val="20"/>
        </w:rPr>
      </w:pPr>
      <w:r w:rsidRPr="00682CC6">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685964">
        <w:rPr>
          <w:sz w:val="28"/>
          <w:szCs w:val="28"/>
        </w:rPr>
        <w:t>9</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685964" w:rsidRDefault="00EE4792" w:rsidP="00685964">
      <w:pPr>
        <w:pStyle w:val="1a"/>
        <w:spacing w:after="0"/>
        <w:jc w:val="center"/>
        <w:rPr>
          <w:rFonts w:ascii="Times New Roman" w:hAnsi="Times New Roman"/>
          <w:b/>
          <w:sz w:val="28"/>
          <w:szCs w:val="28"/>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r w:rsidR="00685964">
        <w:rPr>
          <w:rFonts w:ascii="Times New Roman" w:hAnsi="Times New Roman"/>
          <w:b/>
          <w:sz w:val="28"/>
          <w:szCs w:val="28"/>
        </w:rPr>
        <w:t>ПОСТАНОВЛЕНИЕ</w:t>
      </w:r>
    </w:p>
    <w:p w:rsidR="00685964" w:rsidRDefault="00685964" w:rsidP="00685964">
      <w:pPr>
        <w:pStyle w:val="1a"/>
        <w:jc w:val="center"/>
        <w:rPr>
          <w:b/>
          <w:sz w:val="24"/>
          <w:szCs w:val="24"/>
        </w:rPr>
      </w:pPr>
    </w:p>
    <w:p w:rsidR="00685964" w:rsidRDefault="00685964" w:rsidP="00685964">
      <w:pPr>
        <w:pStyle w:val="23"/>
        <w:shd w:val="clear" w:color="auto" w:fill="auto"/>
        <w:spacing w:after="0" w:line="240" w:lineRule="auto"/>
        <w:jc w:val="left"/>
        <w:rPr>
          <w:rStyle w:val="a8"/>
          <w:bCs w:val="0"/>
          <w:color w:val="000000"/>
          <w:sz w:val="28"/>
          <w:szCs w:val="28"/>
        </w:rPr>
      </w:pPr>
      <w:r>
        <w:rPr>
          <w:rStyle w:val="a8"/>
          <w:color w:val="000000"/>
          <w:sz w:val="28"/>
          <w:szCs w:val="28"/>
        </w:rPr>
        <w:t>14.11.2022 года</w:t>
      </w:r>
      <w:r>
        <w:rPr>
          <w:rStyle w:val="a8"/>
          <w:color w:val="000000"/>
          <w:sz w:val="28"/>
          <w:szCs w:val="28"/>
        </w:rPr>
        <w:tab/>
      </w:r>
      <w:r>
        <w:rPr>
          <w:rStyle w:val="a8"/>
          <w:color w:val="000000"/>
          <w:sz w:val="28"/>
          <w:szCs w:val="28"/>
        </w:rPr>
        <w:tab/>
      </w:r>
      <w:r>
        <w:rPr>
          <w:rStyle w:val="a8"/>
          <w:color w:val="000000"/>
          <w:sz w:val="28"/>
          <w:szCs w:val="28"/>
        </w:rPr>
        <w:tab/>
        <w:t xml:space="preserve">                № 102</w:t>
      </w:r>
      <w:r>
        <w:rPr>
          <w:rStyle w:val="a8"/>
          <w:color w:val="000000"/>
          <w:sz w:val="28"/>
          <w:szCs w:val="28"/>
        </w:rPr>
        <w:tab/>
        <w:t xml:space="preserve">                              х. Зазерский</w:t>
      </w:r>
    </w:p>
    <w:p w:rsidR="00685964" w:rsidRDefault="00685964" w:rsidP="00685964">
      <w:pPr>
        <w:pStyle w:val="23"/>
        <w:shd w:val="clear" w:color="auto" w:fill="auto"/>
        <w:spacing w:after="0" w:line="240" w:lineRule="auto"/>
        <w:jc w:val="left"/>
        <w:rPr>
          <w:rStyle w:val="a8"/>
          <w:bCs w:val="0"/>
          <w:color w:val="000000"/>
          <w:sz w:val="28"/>
          <w:szCs w:val="28"/>
        </w:rPr>
      </w:pPr>
    </w:p>
    <w:p w:rsidR="00685964" w:rsidRDefault="00685964" w:rsidP="00685964">
      <w:pPr>
        <w:pStyle w:val="1a"/>
        <w:tabs>
          <w:tab w:val="left" w:pos="5103"/>
        </w:tabs>
        <w:spacing w:after="0" w:line="240" w:lineRule="auto"/>
        <w:ind w:right="3826"/>
        <w:jc w:val="both"/>
        <w:rPr>
          <w:lang w:eastAsia="ar-SA"/>
        </w:rPr>
      </w:pPr>
      <w:r>
        <w:rPr>
          <w:rFonts w:ascii="Times New Roman" w:hAnsi="Times New Roman"/>
          <w:bCs/>
          <w:sz w:val="28"/>
          <w:lang w:eastAsia="ar-SA"/>
        </w:rPr>
        <w:t>Об утверждении административного регламента предо</w:t>
      </w:r>
      <w:bookmarkStart w:id="0" w:name="_Hlk107307530"/>
      <w:bookmarkStart w:id="1" w:name="_Hlk99367791"/>
      <w:bookmarkStart w:id="2" w:name="_Hlk102037336"/>
      <w:r>
        <w:rPr>
          <w:rFonts w:ascii="Times New Roman" w:hAnsi="Times New Roman"/>
          <w:bCs/>
          <w:sz w:val="28"/>
          <w:lang w:eastAsia="ar-SA"/>
        </w:rPr>
        <w:t>ставления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w:t>
      </w:r>
      <w:bookmarkEnd w:id="0"/>
      <w:bookmarkEnd w:id="1"/>
      <w:bookmarkEnd w:id="2"/>
      <w:r>
        <w:rPr>
          <w:rFonts w:ascii="Times New Roman" w:hAnsi="Times New Roman"/>
          <w:bCs/>
          <w:sz w:val="28"/>
          <w:lang w:eastAsia="ar-SA"/>
        </w:rPr>
        <w:t>»</w:t>
      </w:r>
    </w:p>
    <w:p w:rsidR="00685964" w:rsidRDefault="00685964" w:rsidP="00685964">
      <w:pPr>
        <w:pStyle w:val="1a"/>
        <w:spacing w:after="0" w:line="240" w:lineRule="auto"/>
        <w:jc w:val="center"/>
        <w:rPr>
          <w:rFonts w:ascii="Times New Roman" w:hAnsi="Times New Roman"/>
          <w:sz w:val="28"/>
          <w:szCs w:val="28"/>
          <w:lang w:eastAsia="ar-SA"/>
        </w:rPr>
      </w:pPr>
    </w:p>
    <w:p w:rsidR="00685964" w:rsidRDefault="00685964" w:rsidP="00685964">
      <w:pPr>
        <w:pStyle w:val="1a"/>
        <w:spacing w:after="120" w:line="240" w:lineRule="auto"/>
        <w:jc w:val="both"/>
        <w:rPr>
          <w:rFonts w:ascii="Times New Roman" w:hAnsi="Times New Roman"/>
          <w:sz w:val="28"/>
          <w:szCs w:val="28"/>
        </w:rPr>
      </w:pPr>
      <w:r>
        <w:rPr>
          <w:rFonts w:ascii="Times New Roman" w:hAnsi="Times New Roman"/>
          <w:sz w:val="28"/>
          <w:szCs w:val="28"/>
          <w:lang w:eastAsia="ar-SA"/>
        </w:rPr>
        <w:tab/>
      </w:r>
      <w:r>
        <w:rPr>
          <w:rFonts w:ascii="Times New Roman" w:hAnsi="Times New Roman"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rFonts w:ascii="Times New Roman" w:hAnsi="Times New Roman"/>
          <w:sz w:val="28"/>
          <w:szCs w:val="28"/>
        </w:rPr>
        <w:t xml:space="preserve">, руководствуясь Уставом </w:t>
      </w:r>
      <w:bookmarkStart w:id="3" w:name="_Hlk107308157"/>
      <w:r>
        <w:rPr>
          <w:rFonts w:ascii="Times New Roman" w:hAnsi="Times New Roman"/>
          <w:sz w:val="28"/>
          <w:szCs w:val="28"/>
        </w:rPr>
        <w:t xml:space="preserve">муниципального образования </w:t>
      </w:r>
      <w:bookmarkEnd w:id="3"/>
      <w:r>
        <w:rPr>
          <w:rFonts w:ascii="Times New Roman" w:hAnsi="Times New Roman"/>
          <w:sz w:val="28"/>
          <w:szCs w:val="28"/>
        </w:rPr>
        <w:t>«Зазерское сельское поселение»,</w:t>
      </w:r>
    </w:p>
    <w:p w:rsidR="00685964" w:rsidRDefault="00685964" w:rsidP="00685964">
      <w:pPr>
        <w:pStyle w:val="1a"/>
        <w:spacing w:after="120" w:line="240" w:lineRule="auto"/>
        <w:jc w:val="center"/>
        <w:rPr>
          <w:rFonts w:ascii="Times New Roman" w:hAnsi="Times New Roman" w:cs="Arial"/>
          <w:b/>
          <w:bCs/>
          <w:sz w:val="28"/>
          <w:szCs w:val="28"/>
          <w:lang w:eastAsia="ar-SA"/>
        </w:rPr>
      </w:pPr>
      <w:r>
        <w:rPr>
          <w:rFonts w:ascii="Times New Roman" w:hAnsi="Times New Roman"/>
          <w:b/>
          <w:bCs/>
          <w:sz w:val="28"/>
          <w:szCs w:val="28"/>
        </w:rPr>
        <w:t>ПОСТАНОВЛЯЮ:</w:t>
      </w:r>
    </w:p>
    <w:p w:rsidR="00685964" w:rsidRDefault="00685964" w:rsidP="00685964">
      <w:pPr>
        <w:pStyle w:val="1a"/>
        <w:widowControl w:val="0"/>
        <w:tabs>
          <w:tab w:val="left" w:pos="298"/>
        </w:tabs>
        <w:spacing w:after="0" w:line="240" w:lineRule="auto"/>
        <w:ind w:left="20" w:right="20" w:firstLine="520"/>
        <w:jc w:val="both"/>
        <w:rPr>
          <w:rStyle w:val="ae"/>
          <w:color w:val="000000"/>
        </w:rPr>
      </w:pPr>
      <w:r>
        <w:rPr>
          <w:rStyle w:val="ae"/>
          <w:rFonts w:ascii="Times New Roman" w:hAnsi="Times New Roman"/>
          <w:color w:val="000000"/>
        </w:rPr>
        <w:t xml:space="preserve">1. </w:t>
      </w:r>
      <w:r w:rsidRPr="00685964">
        <w:rPr>
          <w:rStyle w:val="ae"/>
          <w:rFonts w:ascii="Times New Roman" w:hAnsi="Times New Roman"/>
          <w:color w:val="000000"/>
          <w:sz w:val="28"/>
          <w:szCs w:val="28"/>
        </w:rPr>
        <w:t>Утвердить прилагаемый Административный регламент предо</w:t>
      </w:r>
      <w:bookmarkStart w:id="4" w:name="_Hlk94093005"/>
      <w:r w:rsidRPr="00685964">
        <w:rPr>
          <w:rStyle w:val="ae"/>
          <w:rFonts w:ascii="Times New Roman" w:hAnsi="Times New Roman"/>
          <w:color w:val="000000"/>
          <w:sz w:val="28"/>
          <w:szCs w:val="28"/>
        </w:rPr>
        <w:t xml:space="preserve">ставления муниципальной услуги </w:t>
      </w:r>
      <w:r>
        <w:rPr>
          <w:rStyle w:val="ae"/>
          <w:rFonts w:ascii="Times New Roman" w:hAnsi="Times New Roman"/>
          <w:color w:val="000000"/>
        </w:rPr>
        <w:t>«</w:t>
      </w:r>
      <w:r>
        <w:rPr>
          <w:rFonts w:ascii="Times New Roman" w:hAnsi="Times New Roman"/>
          <w:color w:val="000000"/>
          <w:sz w:val="28"/>
          <w:szCs w:val="28"/>
        </w:rPr>
        <w:t xml:space="preserve">Предоставление правообладателю </w:t>
      </w:r>
      <w:r>
        <w:rPr>
          <w:rFonts w:ascii="Times New Roman" w:hAnsi="Times New Roman"/>
          <w:color w:val="000000"/>
          <w:sz w:val="28"/>
          <w:szCs w:val="28"/>
        </w:rPr>
        <w:lastRenderedPageBreak/>
        <w:t>муниципального имущества, а также земельных участков, заверенных копий правоустанавливающих документов</w:t>
      </w:r>
      <w:bookmarkEnd w:id="4"/>
      <w:r>
        <w:rPr>
          <w:rStyle w:val="ae"/>
          <w:rFonts w:ascii="Times New Roman" w:hAnsi="Times New Roman"/>
          <w:color w:val="000000"/>
        </w:rPr>
        <w:t>».</w:t>
      </w:r>
    </w:p>
    <w:p w:rsidR="00685964" w:rsidRDefault="00685964" w:rsidP="00685964">
      <w:pPr>
        <w:pStyle w:val="1a"/>
        <w:widowControl w:val="0"/>
        <w:tabs>
          <w:tab w:val="left" w:pos="298"/>
        </w:tabs>
        <w:spacing w:after="0" w:line="240" w:lineRule="auto"/>
        <w:ind w:firstLine="520"/>
        <w:jc w:val="both"/>
        <w:rPr>
          <w:highlight w:val="white"/>
        </w:rPr>
      </w:pPr>
      <w:r>
        <w:rPr>
          <w:rFonts w:ascii="Times New Roman" w:hAnsi="Times New Roman"/>
          <w:sz w:val="28"/>
          <w:szCs w:val="28"/>
          <w:shd w:val="clear" w:color="auto" w:fill="FFFFFF"/>
        </w:rPr>
        <w:t>2. Признать утратившими силу</w:t>
      </w:r>
      <w:bookmarkStart w:id="5" w:name="_Hlk94090983"/>
      <w:r>
        <w:rPr>
          <w:rFonts w:ascii="Times New Roman" w:hAnsi="Times New Roman"/>
          <w:sz w:val="28"/>
          <w:szCs w:val="28"/>
          <w:shd w:val="clear" w:color="auto" w:fill="FFFFFF"/>
        </w:rPr>
        <w:t xml:space="preserve"> постановлени</w:t>
      </w:r>
      <w:bookmarkEnd w:id="5"/>
      <w:r>
        <w:rPr>
          <w:rFonts w:ascii="Times New Roman" w:hAnsi="Times New Roman"/>
          <w:sz w:val="28"/>
          <w:szCs w:val="28"/>
          <w:shd w:val="clear" w:color="auto" w:fill="FFFFFF"/>
        </w:rPr>
        <w:t>я</w:t>
      </w:r>
      <w:r>
        <w:rPr>
          <w:rFonts w:ascii="Times New Roman" w:hAnsi="Times New Roman"/>
          <w:kern w:val="2"/>
          <w:sz w:val="28"/>
          <w:szCs w:val="28"/>
          <w:lang w:eastAsia="ar-SA"/>
        </w:rPr>
        <w:t xml:space="preserve"> главы  Администрации Зазерского сельского поселения</w:t>
      </w:r>
      <w:r>
        <w:rPr>
          <w:rFonts w:ascii="Times New Roman" w:hAnsi="Times New Roman"/>
          <w:sz w:val="28"/>
          <w:szCs w:val="28"/>
          <w:shd w:val="clear" w:color="auto" w:fill="FFFFFF"/>
        </w:rPr>
        <w:t>:</w:t>
      </w:r>
    </w:p>
    <w:p w:rsidR="00685964" w:rsidRDefault="00685964" w:rsidP="00685964">
      <w:pPr>
        <w:pStyle w:val="1a"/>
        <w:spacing w:after="0" w:line="240" w:lineRule="auto"/>
        <w:jc w:val="both"/>
      </w:pPr>
      <w:r>
        <w:rPr>
          <w:rFonts w:ascii="Times New Roman" w:hAnsi="Times New Roman"/>
          <w:bCs/>
          <w:iCs/>
          <w:sz w:val="28"/>
          <w:szCs w:val="28"/>
        </w:rPr>
        <w:t xml:space="preserve">        - от   29.12.2017г. № 133 «</w:t>
      </w:r>
      <w:r>
        <w:rPr>
          <w:rFonts w:ascii="Times New Roman" w:hAnsi="Times New Roman"/>
          <w:sz w:val="28"/>
          <w:szCs w:val="28"/>
        </w:rPr>
        <w:t>Об утверждении административного регламента предоставления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w:t>
      </w:r>
    </w:p>
    <w:p w:rsidR="00685964" w:rsidRDefault="00685964" w:rsidP="00685964">
      <w:pPr>
        <w:pStyle w:val="1a"/>
        <w:widowControl w:val="0"/>
        <w:tabs>
          <w:tab w:val="left" w:pos="298"/>
        </w:tabs>
        <w:spacing w:after="0" w:line="240" w:lineRule="auto"/>
        <w:ind w:right="20"/>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bCs/>
          <w:sz w:val="28"/>
          <w:szCs w:val="28"/>
        </w:rPr>
        <w:t xml:space="preserve">3. Настоящее постановление вступает в силу со дня его официального опубликования (обнародования) в установленном порядке.  </w:t>
      </w:r>
    </w:p>
    <w:p w:rsidR="00685964" w:rsidRDefault="00685964" w:rsidP="00685964">
      <w:pPr>
        <w:pStyle w:val="1a"/>
        <w:widowControl w:val="0"/>
        <w:tabs>
          <w:tab w:val="left" w:pos="298"/>
        </w:tabs>
        <w:spacing w:after="0" w:line="240" w:lineRule="auto"/>
        <w:ind w:left="20" w:right="20" w:firstLine="520"/>
        <w:jc w:val="both"/>
        <w:rPr>
          <w:rFonts w:ascii="Times New Roman" w:hAnsi="Times New Roman"/>
          <w:sz w:val="28"/>
          <w:szCs w:val="28"/>
        </w:rPr>
      </w:pPr>
      <w:r>
        <w:rPr>
          <w:rFonts w:ascii="Times New Roman" w:hAnsi="Times New Roman"/>
          <w:sz w:val="28"/>
          <w:szCs w:val="28"/>
        </w:rPr>
        <w:t>4. Контроль за исполнением настоящего постановления оставляю за собой.</w:t>
      </w:r>
    </w:p>
    <w:p w:rsidR="00685964" w:rsidRDefault="00685964" w:rsidP="00685964">
      <w:pPr>
        <w:pStyle w:val="1a"/>
        <w:tabs>
          <w:tab w:val="left" w:pos="298"/>
        </w:tabs>
        <w:spacing w:after="0" w:line="240" w:lineRule="auto"/>
        <w:ind w:left="20" w:firstLine="520"/>
        <w:jc w:val="both"/>
        <w:rPr>
          <w:rFonts w:ascii="Times New Roman" w:hAnsi="Times New Roman"/>
          <w:sz w:val="28"/>
          <w:szCs w:val="28"/>
        </w:rPr>
      </w:pPr>
    </w:p>
    <w:p w:rsidR="00685964" w:rsidRDefault="00685964" w:rsidP="00685964">
      <w:pPr>
        <w:pStyle w:val="1a"/>
        <w:tabs>
          <w:tab w:val="left" w:pos="298"/>
        </w:tabs>
        <w:spacing w:after="0" w:line="240" w:lineRule="auto"/>
        <w:ind w:left="20" w:firstLine="520"/>
        <w:jc w:val="both"/>
        <w:rPr>
          <w:rFonts w:ascii="Times New Roman" w:hAnsi="Times New Roman"/>
          <w:sz w:val="28"/>
          <w:szCs w:val="28"/>
        </w:rPr>
      </w:pPr>
      <w:r>
        <w:rPr>
          <w:rFonts w:ascii="Times New Roman" w:hAnsi="Times New Roman"/>
          <w:sz w:val="28"/>
          <w:szCs w:val="28"/>
        </w:rPr>
        <w:t>И.о.главы Администрации</w:t>
      </w:r>
    </w:p>
    <w:p w:rsidR="00685964" w:rsidRDefault="00685964" w:rsidP="00685964">
      <w:pPr>
        <w:pStyle w:val="1a"/>
        <w:tabs>
          <w:tab w:val="left" w:pos="298"/>
        </w:tabs>
        <w:spacing w:after="0" w:line="240" w:lineRule="auto"/>
        <w:ind w:left="20" w:firstLine="520"/>
        <w:jc w:val="both"/>
        <w:rPr>
          <w:rFonts w:ascii="Times New Roman" w:hAnsi="Times New Roman"/>
          <w:sz w:val="28"/>
          <w:szCs w:val="28"/>
        </w:rPr>
      </w:pPr>
      <w:r>
        <w:rPr>
          <w:rFonts w:ascii="Times New Roman" w:hAnsi="Times New Roman"/>
          <w:sz w:val="28"/>
          <w:szCs w:val="28"/>
        </w:rPr>
        <w:t>Зазерского сельского поселения                                    Д.А.Мойш</w:t>
      </w: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spacing w:after="0" w:line="240" w:lineRule="auto"/>
        <w:rPr>
          <w:rFonts w:ascii="Times New Roman" w:hAnsi="Times New Roman"/>
          <w:sz w:val="28"/>
          <w:szCs w:val="28"/>
        </w:rPr>
      </w:pPr>
    </w:p>
    <w:p w:rsidR="00685964" w:rsidRDefault="00685964" w:rsidP="00685964">
      <w:pPr>
        <w:pStyle w:val="1a"/>
        <w:widowControl w:val="0"/>
        <w:spacing w:after="0" w:line="218" w:lineRule="auto"/>
        <w:ind w:right="2060"/>
        <w:rPr>
          <w:rFonts w:ascii="Times New Roman" w:hAnsi="Times New Roman"/>
          <w:b/>
          <w:bCs/>
          <w:sz w:val="27"/>
          <w:szCs w:val="27"/>
        </w:rPr>
      </w:pPr>
      <w:r>
        <w:pict>
          <v:rect id="_x0000_s1028" style="position:absolute;margin-left:781.5pt;margin-top:-8.5pt;width:235.25pt;height:67.9pt;z-index:251658240;mso-position-horizontal:right;mso-position-horizontal-relative:margin">
            <v:textbox inset="0,0,0,0">
              <w:txbxContent>
                <w:tbl>
                  <w:tblPr>
                    <w:tblW w:w="4705" w:type="dxa"/>
                    <w:jc w:val="right"/>
                    <w:tblLook w:val="01E0"/>
                  </w:tblPr>
                  <w:tblGrid>
                    <w:gridCol w:w="4705"/>
                  </w:tblGrid>
                  <w:tr w:rsidR="00685964">
                    <w:trPr>
                      <w:jc w:val="right"/>
                    </w:trPr>
                    <w:tc>
                      <w:tcPr>
                        <w:tcW w:w="4705" w:type="dxa"/>
                        <w:hideMark/>
                      </w:tcPr>
                      <w:p w:rsidR="00685964" w:rsidRDefault="00685964">
                        <w:pPr>
                          <w:pStyle w:val="1a"/>
                          <w:spacing w:after="0" w:line="240" w:lineRule="auto"/>
                        </w:pPr>
                        <w:r>
                          <w:rPr>
                            <w:rFonts w:ascii="Times New Roman" w:hAnsi="Times New Roman"/>
                            <w:sz w:val="20"/>
                            <w:szCs w:val="20"/>
                            <w:lang w:eastAsia="en-US"/>
                          </w:rPr>
                          <w:t>Приложение</w:t>
                        </w:r>
                      </w:p>
                      <w:p w:rsidR="00685964" w:rsidRDefault="00685964">
                        <w:pPr>
                          <w:pStyle w:val="1a"/>
                          <w:spacing w:after="0" w:line="240" w:lineRule="auto"/>
                        </w:pPr>
                        <w:r>
                          <w:rPr>
                            <w:rFonts w:ascii="Times New Roman" w:hAnsi="Times New Roman"/>
                            <w:sz w:val="20"/>
                            <w:szCs w:val="20"/>
                            <w:lang w:eastAsia="en-US"/>
                          </w:rPr>
                          <w:t xml:space="preserve">к постановлению Администрации </w:t>
                        </w:r>
                      </w:p>
                      <w:p w:rsidR="00685964" w:rsidRDefault="00685964">
                        <w:pPr>
                          <w:pStyle w:val="1a"/>
                          <w:spacing w:after="0" w:line="240" w:lineRule="auto"/>
                        </w:pPr>
                        <w:r>
                          <w:rPr>
                            <w:rFonts w:ascii="Times New Roman" w:hAnsi="Times New Roman"/>
                            <w:sz w:val="20"/>
                            <w:szCs w:val="20"/>
                            <w:lang w:eastAsia="en-US"/>
                          </w:rPr>
                          <w:t xml:space="preserve">Зазерского  сельского поселения </w:t>
                        </w:r>
                      </w:p>
                      <w:p w:rsidR="00685964" w:rsidRDefault="00685964">
                        <w:pPr>
                          <w:pStyle w:val="1a"/>
                          <w:spacing w:after="0" w:line="240" w:lineRule="auto"/>
                        </w:pPr>
                        <w:r>
                          <w:rPr>
                            <w:rFonts w:ascii="Times New Roman" w:hAnsi="Times New Roman"/>
                            <w:sz w:val="20"/>
                            <w:szCs w:val="20"/>
                            <w:lang w:eastAsia="en-US"/>
                          </w:rPr>
                          <w:t>от  14.11.2022№ 102</w:t>
                        </w:r>
                      </w:p>
                    </w:tc>
                  </w:tr>
                </w:tbl>
                <w:p w:rsidR="00685964" w:rsidRDefault="00685964" w:rsidP="00685964">
                  <w:pPr>
                    <w:rPr>
                      <w:rFonts w:ascii="Calibri" w:hAnsi="Calibri"/>
                      <w:sz w:val="22"/>
                      <w:szCs w:val="22"/>
                    </w:rPr>
                  </w:pPr>
                </w:p>
              </w:txbxContent>
            </v:textbox>
            <w10:wrap type="square" anchorx="margin"/>
          </v:rect>
        </w:pict>
      </w:r>
    </w:p>
    <w:p w:rsidR="00685964" w:rsidRDefault="00685964" w:rsidP="00685964">
      <w:pPr>
        <w:pStyle w:val="1a"/>
        <w:widowControl w:val="0"/>
        <w:spacing w:after="0" w:line="218" w:lineRule="auto"/>
        <w:ind w:right="2060"/>
        <w:rPr>
          <w:rFonts w:ascii="Times New Roman" w:hAnsi="Times New Roman"/>
          <w:b/>
          <w:bCs/>
          <w:sz w:val="27"/>
          <w:szCs w:val="27"/>
        </w:rPr>
      </w:pPr>
    </w:p>
    <w:p w:rsidR="00685964" w:rsidRDefault="00685964" w:rsidP="00685964">
      <w:pPr>
        <w:pStyle w:val="1a"/>
        <w:widowControl w:val="0"/>
        <w:spacing w:after="0" w:line="218" w:lineRule="auto"/>
        <w:ind w:right="2060"/>
        <w:rPr>
          <w:rFonts w:ascii="Times New Roman" w:hAnsi="Times New Roman"/>
          <w:b/>
          <w:bCs/>
          <w:sz w:val="27"/>
          <w:szCs w:val="27"/>
        </w:rPr>
      </w:pPr>
    </w:p>
    <w:p w:rsidR="00685964" w:rsidRDefault="00685964" w:rsidP="00685964">
      <w:pPr>
        <w:pStyle w:val="1a"/>
        <w:spacing w:after="0" w:line="240" w:lineRule="auto"/>
        <w:jc w:val="center"/>
        <w:outlineLvl w:val="0"/>
        <w:rPr>
          <w:rFonts w:ascii="Times New Roman" w:hAnsi="Times New Roman"/>
          <w:sz w:val="28"/>
          <w:szCs w:val="28"/>
        </w:rPr>
      </w:pPr>
    </w:p>
    <w:p w:rsidR="00685964" w:rsidRDefault="00685964" w:rsidP="00685964">
      <w:pPr>
        <w:pStyle w:val="1a"/>
        <w:spacing w:after="0" w:line="240" w:lineRule="auto"/>
        <w:jc w:val="center"/>
        <w:outlineLvl w:val="0"/>
        <w:rPr>
          <w:rFonts w:ascii="Times New Roman" w:hAnsi="Times New Roman"/>
          <w:sz w:val="28"/>
          <w:szCs w:val="28"/>
        </w:rPr>
      </w:pPr>
    </w:p>
    <w:p w:rsidR="00685964" w:rsidRDefault="00685964" w:rsidP="00685964">
      <w:pPr>
        <w:pStyle w:val="1a"/>
        <w:spacing w:after="0" w:line="240" w:lineRule="auto"/>
        <w:jc w:val="center"/>
        <w:outlineLvl w:val="0"/>
        <w:rPr>
          <w:rFonts w:ascii="Times New Roman" w:hAnsi="Times New Roman"/>
          <w:sz w:val="28"/>
          <w:szCs w:val="28"/>
        </w:rPr>
      </w:pPr>
      <w:r>
        <w:rPr>
          <w:rFonts w:ascii="Times New Roman" w:hAnsi="Times New Roman"/>
          <w:sz w:val="28"/>
          <w:szCs w:val="28"/>
        </w:rPr>
        <w:t>АДМИНИСТРАТИВНЫЙ РЕГЛАМЕНТ</w:t>
      </w:r>
      <w:r>
        <w:rPr>
          <w:rFonts w:ascii="Times New Roman" w:hAnsi="Times New Roman"/>
          <w:sz w:val="28"/>
          <w:szCs w:val="28"/>
        </w:rPr>
        <w:br/>
        <w:t xml:space="preserve">предоставления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 </w:t>
      </w:r>
    </w:p>
    <w:p w:rsidR="00685964" w:rsidRDefault="00685964" w:rsidP="00685964">
      <w:pPr>
        <w:pStyle w:val="1a"/>
        <w:widowControl w:val="0"/>
        <w:spacing w:after="0" w:line="240" w:lineRule="auto"/>
        <w:jc w:val="center"/>
        <w:outlineLvl w:val="0"/>
        <w:rPr>
          <w:rFonts w:ascii="Times New Roman" w:hAnsi="Times New Roman"/>
          <w:sz w:val="28"/>
          <w:szCs w:val="28"/>
        </w:rPr>
      </w:pPr>
    </w:p>
    <w:p w:rsidR="00685964" w:rsidRDefault="00685964" w:rsidP="00685964">
      <w:pPr>
        <w:pStyle w:val="1a"/>
        <w:widowControl w:val="0"/>
        <w:spacing w:after="0" w:line="240" w:lineRule="auto"/>
        <w:jc w:val="center"/>
        <w:outlineLvl w:val="0"/>
        <w:rPr>
          <w:rFonts w:ascii="Times New Roman" w:hAnsi="Times New Roman"/>
          <w:b/>
          <w:bCs/>
          <w:sz w:val="28"/>
          <w:szCs w:val="28"/>
        </w:rPr>
      </w:pPr>
      <w:r>
        <w:rPr>
          <w:rFonts w:ascii="Times New Roman" w:hAnsi="Times New Roman"/>
          <w:b/>
          <w:bCs/>
          <w:sz w:val="28"/>
          <w:szCs w:val="28"/>
        </w:rPr>
        <w:t>I. Общие положения</w:t>
      </w:r>
    </w:p>
    <w:p w:rsidR="00685964" w:rsidRDefault="00685964" w:rsidP="00685964">
      <w:pPr>
        <w:pStyle w:val="1a"/>
        <w:spacing w:after="0" w:line="240" w:lineRule="auto"/>
        <w:ind w:firstLine="720"/>
        <w:jc w:val="both"/>
        <w:rPr>
          <w:rFonts w:ascii="Times New Roman" w:hAnsi="Times New Roman"/>
          <w:sz w:val="28"/>
          <w:szCs w:val="28"/>
        </w:rPr>
      </w:pPr>
      <w:r>
        <w:rPr>
          <w:rFonts w:ascii="Times New Roman" w:hAnsi="Times New Roman"/>
          <w:sz w:val="28"/>
          <w:szCs w:val="28"/>
        </w:rPr>
        <w:t xml:space="preserve"> </w:t>
      </w:r>
    </w:p>
    <w:p w:rsidR="00685964" w:rsidRDefault="00685964" w:rsidP="00685964">
      <w:pPr>
        <w:pStyle w:val="1a"/>
        <w:spacing w:after="0" w:line="240" w:lineRule="auto"/>
        <w:jc w:val="center"/>
        <w:rPr>
          <w:rFonts w:ascii="Times New Roman" w:hAnsi="Times New Roman"/>
          <w:b/>
          <w:sz w:val="28"/>
          <w:szCs w:val="28"/>
        </w:rPr>
      </w:pPr>
      <w:r>
        <w:rPr>
          <w:rFonts w:ascii="Times New Roman" w:hAnsi="Times New Roman"/>
          <w:b/>
          <w:sz w:val="28"/>
          <w:szCs w:val="28"/>
        </w:rPr>
        <w:t xml:space="preserve">Предмет регулирования </w:t>
      </w:r>
    </w:p>
    <w:p w:rsidR="00685964" w:rsidRDefault="00685964" w:rsidP="00685964">
      <w:pPr>
        <w:pStyle w:val="1a"/>
        <w:spacing w:after="0" w:line="240" w:lineRule="auto"/>
        <w:ind w:firstLine="720"/>
        <w:jc w:val="both"/>
        <w:rPr>
          <w:rFonts w:ascii="Times New Roman" w:hAnsi="Times New Roman"/>
          <w:sz w:val="28"/>
          <w:szCs w:val="28"/>
        </w:rPr>
      </w:pPr>
    </w:p>
    <w:p w:rsidR="00685964" w:rsidRDefault="00685964" w:rsidP="00685964">
      <w:pPr>
        <w:pStyle w:val="1a"/>
        <w:spacing w:after="0" w:line="240" w:lineRule="auto"/>
        <w:ind w:firstLine="720"/>
        <w:jc w:val="both"/>
        <w:rPr>
          <w:rFonts w:ascii="Times New Roman" w:hAnsi="Times New Roman"/>
          <w:sz w:val="28"/>
          <w:szCs w:val="28"/>
        </w:rPr>
      </w:pPr>
      <w:bookmarkStart w:id="6" w:name="_Hlk94101541"/>
      <w:r>
        <w:rPr>
          <w:rFonts w:ascii="Times New Roman" w:hAnsi="Times New Roman"/>
          <w:sz w:val="28"/>
          <w:szCs w:val="28"/>
        </w:rPr>
        <w:t xml:space="preserve">1.1. Административный регламент </w:t>
      </w:r>
      <w:bookmarkStart w:id="7" w:name="_Hlk99377303"/>
      <w:r>
        <w:rPr>
          <w:rFonts w:ascii="Times New Roman" w:hAnsi="Times New Roman"/>
          <w:sz w:val="28"/>
          <w:szCs w:val="28"/>
        </w:rPr>
        <w:t>предоставления муниципальной услуги "</w:t>
      </w:r>
      <w:bookmarkStart w:id="8" w:name="_Hlk99368095"/>
      <w:r>
        <w:rPr>
          <w:rFonts w:ascii="Times New Roman" w:hAnsi="Times New Roman"/>
          <w:sz w:val="28"/>
          <w:szCs w:val="28"/>
        </w:rPr>
        <w:t>Предоставление правообладателю муниципального имущества, а также земельных участков, заверенных копий правоустанавливающих документов</w:t>
      </w:r>
      <w:bookmarkEnd w:id="8"/>
      <w:r>
        <w:rPr>
          <w:rFonts w:ascii="Times New Roman" w:hAnsi="Times New Roman"/>
          <w:sz w:val="28"/>
          <w:szCs w:val="28"/>
        </w:rPr>
        <w:t>"</w:t>
      </w:r>
      <w:bookmarkEnd w:id="6"/>
      <w:bookmarkEnd w:id="7"/>
      <w:r>
        <w:rPr>
          <w:rFonts w:ascii="Times New Roman" w:hAnsi="Times New Roman"/>
          <w:sz w:val="28"/>
          <w:szCs w:val="28"/>
        </w:rPr>
        <w:t xml:space="preserve"> (далее – Административный регламент) разработан </w:t>
      </w:r>
      <w:r>
        <w:rPr>
          <w:rFonts w:ascii="Times New Roman" w:hAnsi="Times New Roman"/>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w:t>
      </w:r>
      <w:r>
        <w:rPr>
          <w:rFonts w:ascii="Times New Roman" w:hAnsi="Times New Roman"/>
          <w:bCs/>
          <w:sz w:val="28"/>
          <w:szCs w:val="28"/>
          <w:lang w:bidi="ru-RU"/>
        </w:rPr>
        <w:t>"</w:t>
      </w:r>
      <w:r>
        <w:rPr>
          <w:rFonts w:ascii="Times New Roman" w:hAnsi="Times New Roman"/>
          <w:sz w:val="28"/>
          <w:szCs w:val="28"/>
          <w:lang w:bidi="ru-RU"/>
        </w:rPr>
        <w:t xml:space="preserve"> (далее – Услуга, муниципальная услуга) администрацией</w:t>
      </w:r>
      <w:r>
        <w:rPr>
          <w:rFonts w:ascii="Times New Roman" w:hAnsi="Times New Roman"/>
          <w:bCs/>
          <w:sz w:val="28"/>
          <w:szCs w:val="28"/>
        </w:rPr>
        <w:t xml:space="preserve"> </w:t>
      </w:r>
      <w:bookmarkStart w:id="9" w:name="_Hlk99370622"/>
      <w:r>
        <w:rPr>
          <w:rFonts w:ascii="Times New Roman" w:hAnsi="Times New Roman"/>
          <w:bCs/>
          <w:sz w:val="28"/>
          <w:szCs w:val="28"/>
        </w:rPr>
        <w:t>Зазерского</w:t>
      </w:r>
      <w:r>
        <w:rPr>
          <w:rFonts w:ascii="Times New Roman" w:hAnsi="Times New Roman"/>
          <w:bCs/>
          <w:sz w:val="28"/>
          <w:szCs w:val="28"/>
          <w:lang w:bidi="ru-RU"/>
        </w:rPr>
        <w:t xml:space="preserve"> сельского поселения </w:t>
      </w:r>
      <w:bookmarkEnd w:id="9"/>
      <w:r>
        <w:rPr>
          <w:rFonts w:ascii="Times New Roman" w:hAnsi="Times New Roman"/>
          <w:sz w:val="28"/>
          <w:szCs w:val="28"/>
          <w:lang w:bidi="ru-RU"/>
        </w:rPr>
        <w:t>(далее - Уполномоченный орган).</w:t>
      </w:r>
    </w:p>
    <w:p w:rsidR="00685964" w:rsidRDefault="00685964" w:rsidP="00685964">
      <w:pPr>
        <w:pStyle w:val="1a"/>
        <w:spacing w:after="0" w:line="240" w:lineRule="auto"/>
        <w:jc w:val="both"/>
        <w:rPr>
          <w:rFonts w:ascii="Times New Roman" w:hAnsi="Times New Roman"/>
          <w:sz w:val="28"/>
          <w:szCs w:val="28"/>
        </w:rPr>
      </w:pPr>
    </w:p>
    <w:p w:rsidR="00685964" w:rsidRDefault="00685964" w:rsidP="00685964">
      <w:pPr>
        <w:pStyle w:val="1a"/>
        <w:spacing w:after="0" w:line="240" w:lineRule="auto"/>
        <w:jc w:val="center"/>
        <w:rPr>
          <w:rFonts w:ascii="Times New Roman" w:hAnsi="Times New Roman"/>
          <w:b/>
          <w:sz w:val="28"/>
          <w:szCs w:val="28"/>
        </w:rPr>
      </w:pPr>
      <w:r>
        <w:rPr>
          <w:rFonts w:ascii="Times New Roman" w:hAnsi="Times New Roman"/>
          <w:b/>
          <w:sz w:val="28"/>
          <w:szCs w:val="28"/>
        </w:rPr>
        <w:t>Круг заявителей</w:t>
      </w:r>
    </w:p>
    <w:p w:rsidR="00685964" w:rsidRDefault="00685964" w:rsidP="00685964">
      <w:pPr>
        <w:pStyle w:val="1a"/>
        <w:spacing w:after="0" w:line="240" w:lineRule="auto"/>
        <w:ind w:firstLine="720"/>
        <w:jc w:val="both"/>
        <w:rPr>
          <w:rFonts w:ascii="Times New Roman" w:hAnsi="Times New Roman"/>
          <w:sz w:val="28"/>
          <w:szCs w:val="28"/>
        </w:rPr>
      </w:pPr>
    </w:p>
    <w:p w:rsidR="00685964" w:rsidRDefault="00685964" w:rsidP="00685964">
      <w:pPr>
        <w:pStyle w:val="1a"/>
        <w:spacing w:after="0" w:line="240" w:lineRule="auto"/>
        <w:ind w:firstLine="720"/>
        <w:jc w:val="both"/>
        <w:rPr>
          <w:rFonts w:ascii="Times New Roman" w:hAnsi="Times New Roman"/>
          <w:sz w:val="28"/>
          <w:szCs w:val="28"/>
        </w:rPr>
      </w:pPr>
      <w:r>
        <w:rPr>
          <w:rFonts w:ascii="Times New Roman" w:hAnsi="Times New Roman"/>
          <w:sz w:val="28"/>
          <w:szCs w:val="28"/>
        </w:rPr>
        <w:t xml:space="preserve">1.2. Заявителями на предоставление муниципальной услуги являются физическое лицо, в том числе зарегистрированное в качестве индивидуального предпринимателя, или юридическое лицо – правообладатель земельного участка, муниципального имущества (далее - заявитель). </w:t>
      </w:r>
    </w:p>
    <w:p w:rsidR="00685964" w:rsidRDefault="00685964" w:rsidP="00685964">
      <w:pPr>
        <w:pStyle w:val="1a"/>
        <w:spacing w:after="0" w:line="240" w:lineRule="auto"/>
        <w:ind w:firstLine="720"/>
        <w:jc w:val="both"/>
        <w:rPr>
          <w:rFonts w:ascii="Times New Roman" w:hAnsi="Times New Roman"/>
          <w:sz w:val="28"/>
          <w:szCs w:val="28"/>
        </w:rPr>
      </w:pPr>
      <w:r>
        <w:rPr>
          <w:rFonts w:ascii="Times New Roman" w:hAnsi="Times New Roman"/>
          <w:sz w:val="28"/>
          <w:szCs w:val="28"/>
        </w:rPr>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685964" w:rsidRDefault="00685964" w:rsidP="00685964">
      <w:pPr>
        <w:pStyle w:val="1a"/>
        <w:spacing w:after="0" w:line="240" w:lineRule="auto"/>
        <w:ind w:firstLine="720"/>
        <w:jc w:val="both"/>
        <w:rPr>
          <w:rFonts w:ascii="Times New Roman" w:hAnsi="Times New Roman"/>
          <w:sz w:val="28"/>
          <w:szCs w:val="28"/>
        </w:rPr>
      </w:pPr>
      <w:r>
        <w:rPr>
          <w:rFonts w:ascii="Times New Roman" w:hAnsi="Times New Roman"/>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685964" w:rsidRDefault="00685964" w:rsidP="00685964">
      <w:pPr>
        <w:pStyle w:val="1a"/>
        <w:spacing w:after="0" w:line="240" w:lineRule="auto"/>
        <w:jc w:val="both"/>
        <w:rPr>
          <w:rFonts w:ascii="Times New Roman" w:hAnsi="Times New Roman"/>
          <w:sz w:val="28"/>
          <w:szCs w:val="28"/>
        </w:rPr>
      </w:pPr>
    </w:p>
    <w:p w:rsidR="00685964" w:rsidRDefault="00685964" w:rsidP="00685964">
      <w:pPr>
        <w:pStyle w:val="1a"/>
        <w:widowControl w:val="0"/>
        <w:spacing w:after="0" w:line="240" w:lineRule="auto"/>
        <w:jc w:val="center"/>
        <w:rPr>
          <w:rFonts w:ascii="Times New Roman" w:hAnsi="Times New Roman"/>
          <w:b/>
          <w:sz w:val="28"/>
          <w:szCs w:val="28"/>
        </w:rPr>
      </w:pPr>
      <w:r>
        <w:rPr>
          <w:rFonts w:ascii="Times New Roman" w:hAnsi="Times New Roman"/>
          <w:b/>
          <w:sz w:val="28"/>
          <w:szCs w:val="28"/>
        </w:rPr>
        <w:t>Требования к порядку информирования о предоставлении муниципальной услуги</w:t>
      </w:r>
    </w:p>
    <w:p w:rsidR="00685964" w:rsidRDefault="00685964" w:rsidP="00685964">
      <w:pPr>
        <w:pStyle w:val="1a"/>
        <w:widowControl w:val="0"/>
        <w:spacing w:after="0" w:line="240" w:lineRule="auto"/>
        <w:ind w:firstLine="720"/>
        <w:jc w:val="both"/>
        <w:rPr>
          <w:rFonts w:ascii="Times New Roman" w:hAnsi="Times New Roman"/>
          <w:sz w:val="28"/>
          <w:szCs w:val="28"/>
        </w:rPr>
      </w:pP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1.3. Информирование о порядке предоставления Услуги осуществляется:</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lastRenderedPageBreak/>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2) по телефону Уполномоченного органа или многофункционального центра;</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3) письменно, в том числе посредством электронной почты, факсимильной связи;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4) посредством размещения в открытой и доступной форме информации: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Pr>
          <w:rFonts w:ascii="Times New Roman" w:hAnsi="Times New Roman"/>
          <w:color w:val="000000"/>
          <w:sz w:val="28"/>
          <w:szCs w:val="28"/>
        </w:rPr>
        <w:t xml:space="preserve">http:// </w:t>
      </w:r>
      <w:r>
        <w:rPr>
          <w:rFonts w:ascii="Times New Roman" w:hAnsi="Times New Roman"/>
          <w:sz w:val="28"/>
          <w:szCs w:val="28"/>
          <w:lang w:val="en-US"/>
        </w:rPr>
        <w:t>www</w:t>
      </w:r>
      <w:r>
        <w:rPr>
          <w:rFonts w:ascii="Times New Roman" w:hAnsi="Times New Roman"/>
          <w:sz w:val="28"/>
          <w:szCs w:val="28"/>
        </w:rPr>
        <w:t>.</w:t>
      </w:r>
      <w:proofErr w:type="spellStart"/>
      <w:r>
        <w:rPr>
          <w:rFonts w:ascii="Times New Roman" w:hAnsi="Times New Roman"/>
          <w:sz w:val="28"/>
          <w:szCs w:val="28"/>
          <w:lang w:val="en-US"/>
        </w:rPr>
        <w:t>zazerskoeadm</w:t>
      </w:r>
      <w:proofErr w:type="spellEnd"/>
      <w:r>
        <w:rPr>
          <w:rFonts w:ascii="Times New Roman" w:hAnsi="Times New Roman"/>
          <w:sz w:val="28"/>
          <w:szCs w:val="28"/>
        </w:rPr>
        <w:t>.</w:t>
      </w:r>
      <w:proofErr w:type="spellStart"/>
      <w:r>
        <w:rPr>
          <w:rFonts w:ascii="Times New Roman" w:hAnsi="Times New Roman"/>
          <w:sz w:val="28"/>
          <w:szCs w:val="28"/>
          <w:lang w:val="en-US"/>
        </w:rPr>
        <w:t>ru</w:t>
      </w:r>
      <w:proofErr w:type="spellEnd"/>
      <w:r>
        <w:rPr>
          <w:rFonts w:ascii="Times New Roman" w:hAnsi="Times New Roman"/>
          <w:sz w:val="28"/>
          <w:szCs w:val="28"/>
        </w:rPr>
        <w:t>.</w:t>
      </w:r>
      <w:r>
        <w:rPr>
          <w:rFonts w:ascii="Times New Roman" w:hAnsi="Times New Roman"/>
          <w:sz w:val="28"/>
          <w:szCs w:val="28"/>
          <w:lang w:bidi="ru-RU"/>
        </w:rPr>
        <w:t>)  (далее - Официальные сайты);</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1.4. Информирование осуществляется по вопросам, касающимся:</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способов подачи заявления о предоставлении Услуги;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справочной информации о работе Уполномоченного органа;</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документов, необходимых для предоставления Услуги;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порядка и сроков предоставления Услуги;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lastRenderedPageBreak/>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Продолжительность информирования по телефону не должна превышать 10 минут.</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Информирование осуществляется в соответствии с графиком приема граждан.</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Pr>
          <w:rFonts w:ascii="Times New Roman" w:hAnsi="Times New Roman"/>
          <w:sz w:val="28"/>
          <w:szCs w:val="28"/>
          <w:lang w:bidi="ru-RU"/>
        </w:rPr>
        <w:t>автоинформатора</w:t>
      </w:r>
      <w:proofErr w:type="spellEnd"/>
      <w:r>
        <w:rPr>
          <w:rFonts w:ascii="Times New Roman" w:hAnsi="Times New Roman"/>
          <w:sz w:val="28"/>
          <w:szCs w:val="28"/>
          <w:lang w:bidi="ru-RU"/>
        </w:rPr>
        <w:t xml:space="preserve"> (при наличии);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Адреса Официальных сайтов, а также электронной почты и (или) формы </w:t>
      </w:r>
      <w:r>
        <w:rPr>
          <w:rFonts w:ascii="Times New Roman" w:hAnsi="Times New Roman"/>
          <w:sz w:val="28"/>
          <w:szCs w:val="28"/>
          <w:lang w:bidi="ru-RU"/>
        </w:rPr>
        <w:lastRenderedPageBreak/>
        <w:t>обратной связи Уполномоченного органа в информационно-телекоммуникационной сети "Интернет".</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685964" w:rsidRDefault="00685964" w:rsidP="00685964">
      <w:pPr>
        <w:pStyle w:val="1a"/>
        <w:widowControl w:val="0"/>
        <w:spacing w:after="0" w:line="240" w:lineRule="auto"/>
        <w:ind w:firstLine="567"/>
        <w:jc w:val="both"/>
        <w:rPr>
          <w:rFonts w:ascii="Times New Roman" w:hAnsi="Times New Roman"/>
          <w:sz w:val="28"/>
          <w:szCs w:val="28"/>
          <w:lang w:eastAsia="en-US"/>
        </w:rPr>
      </w:pPr>
      <w:r>
        <w:rPr>
          <w:rFonts w:ascii="Times New Roman" w:hAnsi="Times New Roman"/>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rFonts w:ascii="Times New Roman" w:hAnsi="Times New Roman"/>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685964" w:rsidRDefault="00685964" w:rsidP="00685964">
      <w:pPr>
        <w:pStyle w:val="1a"/>
        <w:widowControl w:val="0"/>
        <w:spacing w:after="0" w:line="240" w:lineRule="auto"/>
        <w:ind w:firstLine="567"/>
        <w:jc w:val="both"/>
        <w:rPr>
          <w:rFonts w:ascii="Times New Roman" w:hAnsi="Times New Roman"/>
          <w:sz w:val="28"/>
          <w:szCs w:val="28"/>
          <w:lang w:eastAsia="en-US"/>
        </w:rPr>
      </w:pPr>
    </w:p>
    <w:p w:rsidR="00685964" w:rsidRDefault="00685964" w:rsidP="00685964">
      <w:pPr>
        <w:pStyle w:val="Heading1"/>
      </w:pPr>
      <w:bookmarkStart w:id="10" w:name="_Hlk99370069"/>
      <w:r>
        <w:t>I</w:t>
      </w:r>
      <w:bookmarkEnd w:id="10"/>
      <w:r>
        <w:t xml:space="preserve">I. Стандарт предоставления муниципальной услуги </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center"/>
        <w:rPr>
          <w:rFonts w:ascii="Times New Roman" w:hAnsi="Times New Roman"/>
          <w:b/>
          <w:bCs/>
          <w:sz w:val="28"/>
          <w:szCs w:val="28"/>
        </w:rPr>
      </w:pPr>
      <w:r>
        <w:rPr>
          <w:rFonts w:ascii="Times New Roman" w:hAnsi="Times New Roman"/>
          <w:b/>
          <w:bCs/>
          <w:sz w:val="28"/>
          <w:szCs w:val="28"/>
        </w:rPr>
        <w:t>Наименование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2.1. "</w:t>
      </w:r>
      <w:bookmarkStart w:id="11" w:name="_Hlk107311549"/>
      <w:r>
        <w:rPr>
          <w:rFonts w:ascii="Times New Roman" w:hAnsi="Times New Roman"/>
          <w:sz w:val="28"/>
          <w:szCs w:val="28"/>
        </w:rPr>
        <w:t>Предоставление правообладателю муниципального имущества, а также земельных участков, заверенных копий правоустанавливающих документов</w:t>
      </w:r>
      <w:bookmarkEnd w:id="11"/>
      <w:r>
        <w:rPr>
          <w:rFonts w:ascii="Times New Roman" w:hAnsi="Times New Roman"/>
          <w:sz w:val="28"/>
          <w:szCs w:val="28"/>
        </w:rPr>
        <w:t>".</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Наименование органа местного самоуправления, предоставляющего муниципальную услугу</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 Муниципальная услуга предоставляется Уполномоченным органом - администрацией Зазерского сельского поселения.</w:t>
      </w:r>
    </w:p>
    <w:p w:rsidR="00685964" w:rsidRDefault="00685964" w:rsidP="00685964">
      <w:pPr>
        <w:pStyle w:val="1a"/>
        <w:widowControl w:val="0"/>
        <w:spacing w:after="0" w:line="240" w:lineRule="auto"/>
        <w:ind w:firstLine="567"/>
        <w:jc w:val="both"/>
        <w:rPr>
          <w:rFonts w:ascii="Times New Roman" w:hAnsi="Times New Roman"/>
          <w:bCs/>
          <w:sz w:val="28"/>
          <w:szCs w:val="28"/>
          <w:lang w:bidi="ru-RU"/>
        </w:rPr>
      </w:pPr>
      <w:r>
        <w:rPr>
          <w:rFonts w:ascii="Times New Roman" w:hAnsi="Times New Roman"/>
          <w:sz w:val="28"/>
          <w:szCs w:val="28"/>
        </w:rPr>
        <w:t xml:space="preserve">2.3. </w:t>
      </w:r>
      <w:r>
        <w:rPr>
          <w:rFonts w:ascii="Times New Roman" w:hAnsi="Times New Roman"/>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Федеральная налоговая служба Российской Федерации, Пенсионный фонд Российской Федерации.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Описание результата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2.5. Результатом предоставления Услуги является выдача (направление) заявителю заверенной копии правоустанавливающего документа либо уведомления об отказе в предоставлении муниципальной услуги. </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Срок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2.6. Общий срок предоставления муниципальной услуги – 10 рабочих дней со дня регистрации заявления и прилагаемых документов в Уполномоченном органе.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Нормативные правовые акты, регулирующие предоставление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2.8. Перечень документов, обязательных к предоставлению заявителем, для получения </w:t>
      </w:r>
      <w:r>
        <w:rPr>
          <w:rFonts w:ascii="Times New Roman" w:hAnsi="Times New Roman"/>
          <w:bCs/>
          <w:sz w:val="28"/>
          <w:szCs w:val="28"/>
        </w:rPr>
        <w:t>муниципальной услуги</w:t>
      </w:r>
      <w:r>
        <w:rPr>
          <w:rFonts w:ascii="Times New Roman" w:hAnsi="Times New Roman"/>
          <w:sz w:val="28"/>
          <w:szCs w:val="28"/>
        </w:rPr>
        <w:t xml:space="preserve">: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соответствии с настоящим административным регламентом заявителями представляются следующие документы: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1) заявление, оформленное согласно приложению к настоящему административному регламенту.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 документ, удостоверяющий личность заявителя или представителя заявителя: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временное удостоверение личности (для граждан Российской Федерации);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разрешение на временное проживание (для лиц без гражданства);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вид на жительство (для лиц без гражданства);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удостоверение беженца в Российской Федерации (для беженцев);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свидетельство о рассмотрении ходатайства о признании беженцем на территории Российской Федерации (для беженцев);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свидетельство о предоставлении временного убежища на территории Российской Федерации.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Для представителей физического лица: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доверенность, оформленная в установленном законом порядке, на представление интересов заявителя;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акт органа опеки и попечительства о назначении опекуна или попечителя.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Для представителей юридического лица, индивидуального предпринимателя: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доверенность, оформленная в установленном законом порядке, на представление интересов заявителя;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 выписка из ЕГРЮЛ (ЕГРИП) для юридических лиц (индивидуальных предпринимателей).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2.9. Заявления и прилагаемые документы, указанные в пункте 2.8 Административного регламента, направляются (подаются) в форме:</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 документа на бумажном носителе посредством почтового отправления </w:t>
      </w:r>
      <w:r>
        <w:rPr>
          <w:rFonts w:ascii="Times New Roman" w:hAnsi="Times New Roman"/>
          <w:sz w:val="28"/>
          <w:szCs w:val="28"/>
          <w:lang w:bidi="ru-RU"/>
        </w:rPr>
        <w:lastRenderedPageBreak/>
        <w:t>с описью вложения и уведомлением о вручении;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электронного документа с использованием ЕПГУ.</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2.10. Заявление в форме документа на бумажном носителе подписывается заявителем.</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685964" w:rsidRDefault="00685964" w:rsidP="00685964">
      <w:pPr>
        <w:pStyle w:val="1a"/>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85964" w:rsidRDefault="00685964" w:rsidP="00685964">
      <w:pPr>
        <w:pStyle w:val="1a"/>
        <w:widowControl w:val="0"/>
        <w:spacing w:after="0" w:line="240" w:lineRule="auto"/>
        <w:jc w:val="both"/>
        <w:rPr>
          <w:rFonts w:ascii="Times New Roman" w:hAnsi="Times New Roman"/>
          <w:sz w:val="28"/>
          <w:szCs w:val="28"/>
        </w:rPr>
      </w:pPr>
    </w:p>
    <w:p w:rsidR="00685964" w:rsidRDefault="00685964" w:rsidP="00685964">
      <w:pPr>
        <w:pStyle w:val="Heading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2.14. Документы, необходимые в соответствии с нормативными правовыми актами для предоставления муниципальной услуги, которые </w:t>
      </w:r>
      <w:r>
        <w:rPr>
          <w:rFonts w:ascii="Times New Roman" w:hAnsi="Times New Roman"/>
          <w:sz w:val="28"/>
          <w:szCs w:val="28"/>
        </w:rPr>
        <w:lastRenderedPageBreak/>
        <w:t>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сведения о государственной регистрации рождения;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сведения об опекунах и попечителях;</w:t>
      </w:r>
    </w:p>
    <w:p w:rsidR="00685964" w:rsidRDefault="00685964" w:rsidP="00685964">
      <w:pPr>
        <w:pStyle w:val="1a"/>
        <w:widowControl w:val="0"/>
        <w:spacing w:after="0" w:line="240" w:lineRule="auto"/>
        <w:ind w:firstLine="567"/>
        <w:jc w:val="both"/>
        <w:rPr>
          <w:rFonts w:ascii="Times New Roman" w:hAnsi="Times New Roman"/>
          <w:bCs/>
          <w:sz w:val="28"/>
          <w:szCs w:val="28"/>
        </w:rPr>
      </w:pPr>
      <w:r>
        <w:rPr>
          <w:rFonts w:ascii="Times New Roman" w:hAnsi="Times New Roman"/>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2.15. При предоставлении муниципальной услуги запрещается требовать от заявителя: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6" w:history="1">
        <w:r>
          <w:rPr>
            <w:rStyle w:val="-"/>
            <w:rFonts w:ascii="Times New Roman" w:hAnsi="Times New Roman"/>
            <w:color w:val="auto"/>
            <w:sz w:val="28"/>
            <w:szCs w:val="28"/>
          </w:rPr>
          <w:t>частью 1 статьи 1</w:t>
        </w:r>
      </w:hyperlink>
      <w:r>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7" w:history="1">
        <w:r>
          <w:rPr>
            <w:rStyle w:val="-"/>
            <w:rFonts w:ascii="Times New Roman" w:hAnsi="Times New Roman"/>
            <w:color w:val="auto"/>
            <w:sz w:val="28"/>
            <w:szCs w:val="28"/>
          </w:rPr>
          <w:t>частью 6 статьи 7</w:t>
        </w:r>
      </w:hyperlink>
      <w:r>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w:t>
      </w:r>
      <w:r>
        <w:rPr>
          <w:rFonts w:ascii="Times New Roman" w:hAnsi="Times New Roman"/>
          <w:sz w:val="28"/>
          <w:szCs w:val="28"/>
        </w:rPr>
        <w:lastRenderedPageBreak/>
        <w:t>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8" w:history="1">
        <w:r>
          <w:rPr>
            <w:rStyle w:val="-"/>
            <w:rFonts w:ascii="Times New Roman" w:hAnsi="Times New Roman"/>
            <w:color w:val="auto"/>
            <w:sz w:val="28"/>
            <w:szCs w:val="28"/>
          </w:rPr>
          <w:t>частью 1.1 статьи 16</w:t>
        </w:r>
      </w:hyperlink>
      <w:r>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9" w:history="1">
        <w:r>
          <w:rPr>
            <w:rStyle w:val="-"/>
            <w:rFonts w:ascii="Times New Roman" w:hAnsi="Times New Roman"/>
            <w:color w:val="auto"/>
            <w:sz w:val="28"/>
            <w:szCs w:val="28"/>
          </w:rPr>
          <w:t>частью 1.1 статьи 16</w:t>
        </w:r>
      </w:hyperlink>
      <w:r>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Исчерпывающий перечень оснований для отказа в приеме документов, необходимых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2.16. Основаниями для отказа в приеме к рассмотрению документов, необходимых для предоставления муниципальной услуги, являются: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неполное заполнение полей в форме заявления, в том числе в интерактивной форме заявления на ЕПГУ;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685964" w:rsidRDefault="00685964" w:rsidP="00685964">
      <w:pPr>
        <w:pStyle w:val="1a"/>
        <w:widowControl w:val="0"/>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п</w:t>
      </w:r>
      <w:r>
        <w:rPr>
          <w:rFonts w:ascii="Times New Roman" w:hAnsi="Times New Roman"/>
          <w:sz w:val="28"/>
          <w:szCs w:val="28"/>
        </w:rPr>
        <w:t>редставление неполного комплекта документов;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представленные документы утратили силу на момент обращения за </w:t>
      </w:r>
      <w:r>
        <w:rPr>
          <w:rFonts w:ascii="Times New Roman" w:hAnsi="Times New Roman"/>
          <w:sz w:val="28"/>
          <w:szCs w:val="28"/>
        </w:rPr>
        <w:lastRenderedPageBreak/>
        <w:t>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наличие противоречивых сведений в заявлении и приложенных к нему документах.</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Исчерпывающий перечень оснований для приостановления или отказа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2.19. Основания для приостановления предоставления муниципальной услуги отсутствуют.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2.20. Основаниями для отказа в предоставлении муниципальной услуги являются: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представленные документы, не соответствуют перечню, указанному в пункте 2.8 настоящего административного регламента;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предоставление заявителем неполных и (или) заведомо недостоверных сведений;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отсутствие в Уполномоченном органе запрашиваемых документов;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права и интересы заявителя не затронуты в испрашиваемом документе;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отсутствие у представителя заявителя соответствующих полномочий на получение муниципальной услуги. </w:t>
      </w:r>
    </w:p>
    <w:p w:rsidR="00685964" w:rsidRDefault="00685964" w:rsidP="00685964">
      <w:pPr>
        <w:pStyle w:val="Heading1"/>
      </w:pPr>
    </w:p>
    <w:p w:rsidR="00685964" w:rsidRDefault="00685964" w:rsidP="00685964">
      <w:pPr>
        <w:pStyle w:val="Heading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2.21. Услуги, необходимые и обязательные для предоставления муниципальной услуги, отсутствуют.</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Порядок, размер и основания взимания государственной пошлины или иной оплаты, взимаемой за предоставление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2.22. Предоставление муниципальной услуги осуществляется бесплатно.</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 xml:space="preserve">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w:t>
      </w:r>
      <w:r>
        <w:lastRenderedPageBreak/>
        <w:t>методике расчета размера такой платы</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2.23. За предоставление услуг, необходимых и обязательных для предоставления муниципальной услуги не предусмотрена плата.</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Срок и порядок регистрации запроса заявителя о предоставлении муниципальной услуги, в том числе в электронной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Требования к помещениям, в которых предоставляется муниципальная услуга</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w:t>
      </w:r>
      <w:r>
        <w:rPr>
          <w:rFonts w:ascii="Times New Roman" w:hAnsi="Times New Roman"/>
          <w:sz w:val="28"/>
          <w:szCs w:val="28"/>
        </w:rPr>
        <w:lastRenderedPageBreak/>
        <w:t>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наименование;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местонахождение и юридический адрес; режим работы;</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график приема;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номера телефонов для справок.</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Помещения, в которых предоставляется муниципальная услуга, оснащаются: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противопожарной системой и средствами пожаротушения;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туалетными комнатами для посетителей.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Места приема Заявителей оборудуются информационными табличками (вывесками) с указанием: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номера кабинета и наименования отдела;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графика приема Заявителей.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При предоставлении муниципальной услуги инвалидам обеспечиваются: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возможность самостоятельного передвижения по территории, на </w:t>
      </w:r>
      <w:r>
        <w:rPr>
          <w:rFonts w:ascii="Times New Roman" w:hAnsi="Times New Roman"/>
          <w:sz w:val="28"/>
          <w:szCs w:val="28"/>
        </w:rPr>
        <w:lastRenderedPageBreak/>
        <w:t>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допуск </w:t>
      </w:r>
      <w:proofErr w:type="spellStart"/>
      <w:r>
        <w:rPr>
          <w:rFonts w:ascii="Times New Roman" w:hAnsi="Times New Roman"/>
          <w:sz w:val="28"/>
          <w:szCs w:val="28"/>
        </w:rPr>
        <w:t>сурдопереводчика</w:t>
      </w:r>
      <w:proofErr w:type="spellEnd"/>
      <w:r>
        <w:rPr>
          <w:rFonts w:ascii="Times New Roman" w:hAnsi="Times New Roman"/>
          <w:sz w:val="28"/>
          <w:szCs w:val="28"/>
        </w:rPr>
        <w:t xml:space="preserve"> и </w:t>
      </w:r>
      <w:proofErr w:type="spellStart"/>
      <w:r>
        <w:rPr>
          <w:rFonts w:ascii="Times New Roman" w:hAnsi="Times New Roman"/>
          <w:sz w:val="28"/>
          <w:szCs w:val="28"/>
        </w:rPr>
        <w:t>тифлосурдопереводчика</w:t>
      </w:r>
      <w:proofErr w:type="spellEnd"/>
      <w:r>
        <w:rPr>
          <w:rFonts w:ascii="Times New Roman" w:hAnsi="Times New Roman"/>
          <w:sz w:val="28"/>
          <w:szCs w:val="28"/>
        </w:rPr>
        <w:t>;</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Показатели доступности и качества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2.27. Основными показателями доступности предоставления муниципальной услуги являются: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2.27.2. Возможность получения заявителем уведомлений о предоставлении муниципальной услуги с помощью ЕПГУ.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2.28. Основными показателями качества предоставления муниципальной услуги являются: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2.28.4. Отсутствие нарушений установленных сроков в процессе </w:t>
      </w:r>
      <w:r>
        <w:rPr>
          <w:rFonts w:ascii="Times New Roman" w:hAnsi="Times New Roman"/>
          <w:sz w:val="28"/>
          <w:szCs w:val="28"/>
        </w:rPr>
        <w:lastRenderedPageBreak/>
        <w:t>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2.31. Электронные документы могут быть предоставлены в следующих форматах: </w:t>
      </w:r>
      <w:proofErr w:type="spellStart"/>
      <w:r>
        <w:rPr>
          <w:rFonts w:ascii="Times New Roman" w:hAnsi="Times New Roman"/>
          <w:sz w:val="28"/>
          <w:szCs w:val="28"/>
        </w:rPr>
        <w:t>xml</w:t>
      </w:r>
      <w:proofErr w:type="spellEnd"/>
      <w:r>
        <w:rPr>
          <w:rFonts w:ascii="Times New Roman" w:hAnsi="Times New Roman"/>
          <w:sz w:val="28"/>
          <w:szCs w:val="28"/>
        </w:rPr>
        <w:t xml:space="preserve">, </w:t>
      </w:r>
      <w:proofErr w:type="spellStart"/>
      <w:r>
        <w:rPr>
          <w:rFonts w:ascii="Times New Roman" w:hAnsi="Times New Roman"/>
          <w:sz w:val="28"/>
          <w:szCs w:val="28"/>
        </w:rPr>
        <w:t>doc</w:t>
      </w:r>
      <w:proofErr w:type="spellEnd"/>
      <w:r>
        <w:rPr>
          <w:rFonts w:ascii="Times New Roman" w:hAnsi="Times New Roman"/>
          <w:sz w:val="28"/>
          <w:szCs w:val="28"/>
        </w:rPr>
        <w:t xml:space="preserve">, </w:t>
      </w:r>
      <w:proofErr w:type="spellStart"/>
      <w:r>
        <w:rPr>
          <w:rFonts w:ascii="Times New Roman" w:hAnsi="Times New Roman"/>
          <w:sz w:val="28"/>
          <w:szCs w:val="28"/>
        </w:rPr>
        <w:t>docx</w:t>
      </w:r>
      <w:proofErr w:type="spellEnd"/>
      <w:r>
        <w:rPr>
          <w:rFonts w:ascii="Times New Roman" w:hAnsi="Times New Roman"/>
          <w:sz w:val="28"/>
          <w:szCs w:val="28"/>
        </w:rPr>
        <w:t xml:space="preserve">, </w:t>
      </w:r>
      <w:proofErr w:type="spellStart"/>
      <w:r>
        <w:rPr>
          <w:rFonts w:ascii="Times New Roman" w:hAnsi="Times New Roman"/>
          <w:sz w:val="28"/>
          <w:szCs w:val="28"/>
        </w:rPr>
        <w:t>odt</w:t>
      </w:r>
      <w:proofErr w:type="spellEnd"/>
      <w:r>
        <w:rPr>
          <w:rFonts w:ascii="Times New Roman" w:hAnsi="Times New Roman"/>
          <w:sz w:val="28"/>
          <w:szCs w:val="28"/>
        </w:rPr>
        <w:t xml:space="preserve">, </w:t>
      </w:r>
      <w:proofErr w:type="spellStart"/>
      <w:r>
        <w:rPr>
          <w:rFonts w:ascii="Times New Roman" w:hAnsi="Times New Roman"/>
          <w:sz w:val="28"/>
          <w:szCs w:val="28"/>
        </w:rPr>
        <w:t>xls</w:t>
      </w:r>
      <w:proofErr w:type="spellEnd"/>
      <w:r>
        <w:rPr>
          <w:rFonts w:ascii="Times New Roman" w:hAnsi="Times New Roman"/>
          <w:sz w:val="28"/>
          <w:szCs w:val="28"/>
        </w:rPr>
        <w:t xml:space="preserve">, </w:t>
      </w:r>
      <w:proofErr w:type="spellStart"/>
      <w:r>
        <w:rPr>
          <w:rFonts w:ascii="Times New Roman" w:hAnsi="Times New Roman"/>
          <w:sz w:val="28"/>
          <w:szCs w:val="28"/>
        </w:rPr>
        <w:t>xlsx</w:t>
      </w:r>
      <w:proofErr w:type="spellEnd"/>
      <w:r>
        <w:rPr>
          <w:rFonts w:ascii="Times New Roman" w:hAnsi="Times New Roman"/>
          <w:sz w:val="28"/>
          <w:szCs w:val="28"/>
        </w:rPr>
        <w:t xml:space="preserve">, </w:t>
      </w:r>
      <w:proofErr w:type="spellStart"/>
      <w:r>
        <w:rPr>
          <w:rFonts w:ascii="Times New Roman" w:hAnsi="Times New Roman"/>
          <w:sz w:val="28"/>
          <w:szCs w:val="28"/>
        </w:rPr>
        <w:t>ods</w:t>
      </w:r>
      <w:proofErr w:type="spellEnd"/>
      <w:r>
        <w:rPr>
          <w:rFonts w:ascii="Times New Roman" w:hAnsi="Times New Roman"/>
          <w:sz w:val="28"/>
          <w:szCs w:val="28"/>
        </w:rPr>
        <w:t xml:space="preserve">, </w:t>
      </w:r>
      <w:proofErr w:type="spellStart"/>
      <w:r>
        <w:rPr>
          <w:rFonts w:ascii="Times New Roman" w:hAnsi="Times New Roman"/>
          <w:sz w:val="28"/>
          <w:szCs w:val="28"/>
        </w:rPr>
        <w:t>pdf</w:t>
      </w:r>
      <w:proofErr w:type="spellEnd"/>
      <w:r>
        <w:rPr>
          <w:rFonts w:ascii="Times New Roman" w:hAnsi="Times New Roman"/>
          <w:sz w:val="28"/>
          <w:szCs w:val="28"/>
        </w:rPr>
        <w:t xml:space="preserve">, </w:t>
      </w:r>
      <w:proofErr w:type="spellStart"/>
      <w:r>
        <w:rPr>
          <w:rFonts w:ascii="Times New Roman" w:hAnsi="Times New Roman"/>
          <w:sz w:val="28"/>
          <w:szCs w:val="28"/>
        </w:rPr>
        <w:t>jpg</w:t>
      </w:r>
      <w:proofErr w:type="spellEnd"/>
      <w:r>
        <w:rPr>
          <w:rFonts w:ascii="Times New Roman" w:hAnsi="Times New Roman"/>
          <w:sz w:val="28"/>
          <w:szCs w:val="28"/>
        </w:rPr>
        <w:t xml:space="preserve">, </w:t>
      </w:r>
      <w:proofErr w:type="spellStart"/>
      <w:r>
        <w:rPr>
          <w:rFonts w:ascii="Times New Roman" w:hAnsi="Times New Roman"/>
          <w:sz w:val="28"/>
          <w:szCs w:val="28"/>
        </w:rPr>
        <w:t>jpeg</w:t>
      </w:r>
      <w:proofErr w:type="spellEnd"/>
      <w:r>
        <w:rPr>
          <w:rFonts w:ascii="Times New Roman" w:hAnsi="Times New Roman"/>
          <w:sz w:val="28"/>
          <w:szCs w:val="28"/>
        </w:rPr>
        <w:t xml:space="preserve">, </w:t>
      </w:r>
      <w:proofErr w:type="spellStart"/>
      <w:r>
        <w:rPr>
          <w:rFonts w:ascii="Times New Roman" w:hAnsi="Times New Roman"/>
          <w:sz w:val="28"/>
          <w:szCs w:val="28"/>
        </w:rPr>
        <w:t>zip</w:t>
      </w:r>
      <w:proofErr w:type="spellEnd"/>
      <w:r>
        <w:rPr>
          <w:rFonts w:ascii="Times New Roman" w:hAnsi="Times New Roman"/>
          <w:sz w:val="28"/>
          <w:szCs w:val="28"/>
        </w:rPr>
        <w:t xml:space="preserve">, </w:t>
      </w:r>
      <w:proofErr w:type="spellStart"/>
      <w:r>
        <w:rPr>
          <w:rFonts w:ascii="Times New Roman" w:hAnsi="Times New Roman"/>
          <w:sz w:val="28"/>
          <w:szCs w:val="28"/>
        </w:rPr>
        <w:t>rar</w:t>
      </w:r>
      <w:proofErr w:type="spellEnd"/>
      <w:r>
        <w:rPr>
          <w:rFonts w:ascii="Times New Roman" w:hAnsi="Times New Roman"/>
          <w:sz w:val="28"/>
          <w:szCs w:val="28"/>
        </w:rPr>
        <w:t xml:space="preserve">, </w:t>
      </w:r>
      <w:proofErr w:type="spellStart"/>
      <w:r>
        <w:rPr>
          <w:rFonts w:ascii="Times New Roman" w:hAnsi="Times New Roman"/>
          <w:sz w:val="28"/>
          <w:szCs w:val="28"/>
        </w:rPr>
        <w:t>sig</w:t>
      </w:r>
      <w:proofErr w:type="spellEnd"/>
      <w:r>
        <w:rPr>
          <w:rFonts w:ascii="Times New Roman" w:hAnsi="Times New Roman"/>
          <w:sz w:val="28"/>
          <w:szCs w:val="28"/>
        </w:rPr>
        <w:t xml:space="preserve">, </w:t>
      </w:r>
      <w:proofErr w:type="spellStart"/>
      <w:r>
        <w:rPr>
          <w:rFonts w:ascii="Times New Roman" w:hAnsi="Times New Roman"/>
          <w:sz w:val="28"/>
          <w:szCs w:val="28"/>
        </w:rPr>
        <w:t>png</w:t>
      </w:r>
      <w:proofErr w:type="spellEnd"/>
      <w:r>
        <w:rPr>
          <w:rFonts w:ascii="Times New Roman" w:hAnsi="Times New Roman"/>
          <w:sz w:val="28"/>
          <w:szCs w:val="28"/>
        </w:rPr>
        <w:t xml:space="preserve">, </w:t>
      </w:r>
      <w:proofErr w:type="spellStart"/>
      <w:r>
        <w:rPr>
          <w:rFonts w:ascii="Times New Roman" w:hAnsi="Times New Roman"/>
          <w:sz w:val="28"/>
          <w:szCs w:val="28"/>
        </w:rPr>
        <w:t>bmp</w:t>
      </w:r>
      <w:proofErr w:type="spellEnd"/>
      <w:r>
        <w:rPr>
          <w:rFonts w:ascii="Times New Roman" w:hAnsi="Times New Roman"/>
          <w:sz w:val="28"/>
          <w:szCs w:val="28"/>
        </w:rPr>
        <w:t xml:space="preserve">, </w:t>
      </w:r>
      <w:proofErr w:type="spellStart"/>
      <w:r>
        <w:rPr>
          <w:rFonts w:ascii="Times New Roman" w:hAnsi="Times New Roman"/>
          <w:sz w:val="28"/>
          <w:szCs w:val="28"/>
        </w:rPr>
        <w:t>tiff</w:t>
      </w:r>
      <w:proofErr w:type="spellEnd"/>
      <w:r>
        <w:rPr>
          <w:rFonts w:ascii="Times New Roman" w:hAnsi="Times New Roman"/>
          <w:sz w:val="28"/>
          <w:szCs w:val="28"/>
        </w:rPr>
        <w:t>.</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Допускается формирование электронного документа путем </w:t>
      </w:r>
      <w:r>
        <w:rPr>
          <w:rFonts w:ascii="Times New Roman" w:hAnsi="Times New Roman"/>
          <w:sz w:val="28"/>
          <w:szCs w:val="28"/>
        </w:rPr>
        <w:lastRenderedPageBreak/>
        <w:t xml:space="preserve">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Pr>
          <w:rFonts w:ascii="Times New Roman" w:hAnsi="Times New Roman"/>
          <w:sz w:val="28"/>
          <w:szCs w:val="28"/>
        </w:rPr>
        <w:t>dpi</w:t>
      </w:r>
      <w:proofErr w:type="spellEnd"/>
      <w:r>
        <w:rPr>
          <w:rFonts w:ascii="Times New Roman" w:hAnsi="Times New Roman"/>
          <w:sz w:val="28"/>
          <w:szCs w:val="28"/>
        </w:rPr>
        <w:t xml:space="preserve"> (масштаб 1:1) с использованием следующих режимов: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"черно-белый" (при отсутствии в документе графических изображений и (или) цветного текста);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"оттенки серого" (при наличии в документе графических изображений, отличных от цветного графического изображения);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"цветной" или "режим полной цветопередачи" (при наличии в документе цветных графических изображений либо цветного текста);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Электронные документы должны обеспечивать:</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возможность идентифицировать документ и количество листов в документе;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Документы, подлежащие представлению в форматах </w:t>
      </w:r>
      <w:proofErr w:type="spellStart"/>
      <w:r>
        <w:rPr>
          <w:rFonts w:ascii="Times New Roman" w:hAnsi="Times New Roman"/>
          <w:sz w:val="28"/>
          <w:szCs w:val="28"/>
        </w:rPr>
        <w:t>xls</w:t>
      </w:r>
      <w:proofErr w:type="spellEnd"/>
      <w:r>
        <w:rPr>
          <w:rFonts w:ascii="Times New Roman" w:hAnsi="Times New Roman"/>
          <w:sz w:val="28"/>
          <w:szCs w:val="28"/>
        </w:rPr>
        <w:t xml:space="preserve">, </w:t>
      </w:r>
      <w:proofErr w:type="spellStart"/>
      <w:r>
        <w:rPr>
          <w:rFonts w:ascii="Times New Roman" w:hAnsi="Times New Roman"/>
          <w:sz w:val="28"/>
          <w:szCs w:val="28"/>
        </w:rPr>
        <w:t>xlsx</w:t>
      </w:r>
      <w:proofErr w:type="spellEnd"/>
      <w:r>
        <w:rPr>
          <w:rFonts w:ascii="Times New Roman" w:hAnsi="Times New Roman"/>
          <w:sz w:val="28"/>
          <w:szCs w:val="28"/>
        </w:rPr>
        <w:t xml:space="preserve"> или </w:t>
      </w:r>
      <w:proofErr w:type="spellStart"/>
      <w:r>
        <w:rPr>
          <w:rFonts w:ascii="Times New Roman" w:hAnsi="Times New Roman"/>
          <w:sz w:val="28"/>
          <w:szCs w:val="28"/>
        </w:rPr>
        <w:t>ods</w:t>
      </w:r>
      <w:proofErr w:type="spellEnd"/>
      <w:r>
        <w:rPr>
          <w:rFonts w:ascii="Times New Roman" w:hAnsi="Times New Roman"/>
          <w:sz w:val="28"/>
          <w:szCs w:val="28"/>
        </w:rPr>
        <w:t>, формируются в виде отдельного электронного документа.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2.32. Муниципальная услуга не предоставляется в упреждающем (</w:t>
      </w:r>
      <w:proofErr w:type="spellStart"/>
      <w:r>
        <w:rPr>
          <w:rFonts w:ascii="Times New Roman" w:hAnsi="Times New Roman"/>
          <w:sz w:val="28"/>
          <w:szCs w:val="28"/>
        </w:rPr>
        <w:t>проактивном</w:t>
      </w:r>
      <w:proofErr w:type="spellEnd"/>
      <w:r>
        <w:rPr>
          <w:rFonts w:ascii="Times New Roman" w:hAnsi="Times New Roman"/>
          <w:sz w:val="28"/>
          <w:szCs w:val="28"/>
        </w:rPr>
        <w:t xml:space="preserve">) режиме, предусмотренном частью 1 статьи 7.3 Федерального закона № 210-ФЗ. </w:t>
      </w:r>
    </w:p>
    <w:p w:rsidR="00685964" w:rsidRDefault="00685964" w:rsidP="00685964">
      <w:pPr>
        <w:pStyle w:val="1a"/>
        <w:widowControl w:val="0"/>
        <w:spacing w:after="0" w:line="240" w:lineRule="auto"/>
        <w:ind w:firstLine="567"/>
        <w:jc w:val="both"/>
        <w:rPr>
          <w:rFonts w:ascii="Times New Roman" w:hAnsi="Times New Roman"/>
          <w:sz w:val="28"/>
          <w:szCs w:val="28"/>
          <w:lang w:eastAsia="en-US"/>
        </w:rPr>
      </w:pPr>
    </w:p>
    <w:p w:rsidR="00685964" w:rsidRDefault="00685964" w:rsidP="00685964">
      <w:pPr>
        <w:pStyle w:val="Heading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Исчерпывающий перечень административных процедур</w:t>
      </w:r>
    </w:p>
    <w:p w:rsidR="00685964" w:rsidRDefault="00685964" w:rsidP="00685964">
      <w:pPr>
        <w:pStyle w:val="Heading1"/>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рассмотрение заявления и прилагаемых документов, в том числе полученных по межведомственным запросам, подготовка заверенных копий правоустанавливающих документов либо уведомления об отказе в предоставлении муниципальной услуги;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 xml:space="preserve">- выдача (направление) заявителю результата предоставления муниципальной услуги.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0" w:history="1">
        <w:r>
          <w:rPr>
            <w:rStyle w:val="-"/>
            <w:rFonts w:ascii="Times New Roman" w:hAnsi="Times New Roman"/>
            <w:color w:val="auto"/>
            <w:sz w:val="28"/>
            <w:szCs w:val="28"/>
          </w:rPr>
          <w:t>статье 11</w:t>
        </w:r>
      </w:hyperlink>
      <w:r>
        <w:rPr>
          <w:rFonts w:ascii="Times New Roman" w:hAnsi="Times New Roman"/>
          <w:sz w:val="28"/>
          <w:szCs w:val="28"/>
        </w:rPr>
        <w:t xml:space="preserve"> Федерального закона от 06.04.2011 № 63-ФЗ.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Результатом выполнения административной процедуры является регистрация заявления и прилагаемых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Максимальный срок выполнения административной процедуры: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при личном приеме - не более 15 (пятнадцати) минут.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при поступлении заявления и прилагаемых документов по почте, через многофункциональный центр, в электронном виде - 1 (один) рабочий день, следующий за днем получения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w:t>
      </w:r>
      <w:r>
        <w:rPr>
          <w:rFonts w:ascii="Times New Roman" w:hAnsi="Times New Roman"/>
          <w:sz w:val="28"/>
          <w:szCs w:val="28"/>
        </w:rPr>
        <w:lastRenderedPageBreak/>
        <w:t xml:space="preserve">на них содержит следующие действия: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2" w:name="_Hlk102041466"/>
      <w:r>
        <w:rPr>
          <w:rFonts w:ascii="Times New Roman" w:hAnsi="Times New Roman"/>
          <w:sz w:val="28"/>
          <w:szCs w:val="28"/>
        </w:rPr>
        <w:t>Уполномоченного органа</w:t>
      </w:r>
      <w:bookmarkEnd w:id="12"/>
      <w:r>
        <w:rPr>
          <w:rFonts w:ascii="Times New Roman" w:hAnsi="Times New Roman"/>
          <w:sz w:val="28"/>
          <w:szCs w:val="28"/>
        </w:rPr>
        <w:t>, ответственный за предоставление услуги, осуществляет направление межведомственных запросов.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Максимальный срок выполнения административной процедуры - 5 рабочих дней.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685964" w:rsidRDefault="00685964" w:rsidP="00685964">
      <w:pPr>
        <w:pStyle w:val="1a"/>
        <w:widowControl w:val="0"/>
        <w:spacing w:after="0" w:line="240" w:lineRule="auto"/>
        <w:ind w:firstLine="567"/>
        <w:jc w:val="both"/>
        <w:rPr>
          <w:rFonts w:ascii="Times New Roman" w:hAnsi="Times New Roman"/>
          <w:sz w:val="28"/>
          <w:szCs w:val="28"/>
        </w:rPr>
      </w:pPr>
      <w:bookmarkStart w:id="13" w:name="p28"/>
      <w:bookmarkEnd w:id="13"/>
      <w:r>
        <w:rPr>
          <w:rFonts w:ascii="Times New Roman" w:hAnsi="Times New Roman"/>
          <w:sz w:val="28"/>
          <w:szCs w:val="28"/>
        </w:rPr>
        <w:t xml:space="preserve">3.1.3. Рассмотрение заявления и прилагаемых документов, в том числе полученных по межведомственным запросам, подготовка заверенных копий правоустанавливающих документов либо уведомления об отказе в предоставлении муниципальной услуги содержит следующие действия: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заверенные копии правоустанавливающих документов либо проект уведомления об отказе в предоставлении муниципальной услуги и передает его на подпись руководителю Уполномоченного органа.</w:t>
      </w:r>
      <w:bookmarkStart w:id="14" w:name="_Hlk102041734"/>
      <w:bookmarkEnd w:id="14"/>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Уведомление об отказе в предоставлении муниципальной услуги должно содержать основание для отказа в предоставлении муниципальной </w:t>
      </w:r>
      <w:r>
        <w:rPr>
          <w:rFonts w:ascii="Times New Roman" w:hAnsi="Times New Roman"/>
          <w:sz w:val="28"/>
          <w:szCs w:val="28"/>
        </w:rPr>
        <w:lastRenderedPageBreak/>
        <w:t xml:space="preserve">услуги, предусмотренное пунктом 2.20 настоящего административного регламента.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Уведомление об отказе в предоставлении муниципальной услуги может быть обжаловано в судебном порядке.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Результатом выполнения административной процедуры являются заверенные в установленном порядке копии правоустанавливающих документов либо уведомление об отказе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Срок выполнения административной процедуры составляет не более 3 рабочих дней.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3.1.4. Выдача заявителю результата предоставления муниципальной услуги содержит следующие действия: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Основанием для начала выполнения административной процедуры является заверенные в установленном порядке копии правоустанавливающих документов либо  подписанное руководителем Уполномоченного органа уведомление об отказе в предоставлении муниципальной услуги.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Результат предоставления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Максимальный срок административной процедуры составляет не более 10 рабочих дней со дня регистрации заявления и прилагаемых документов в Уполномоченном органе.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Результатом выполнения административной процедуры является выдача (направление) заявителю результата предоставления муниципальной услуги. </w:t>
      </w:r>
    </w:p>
    <w:p w:rsidR="00685964" w:rsidRDefault="00685964" w:rsidP="00685964">
      <w:pPr>
        <w:pStyle w:val="1a"/>
        <w:widowControl w:val="0"/>
        <w:spacing w:after="0" w:line="240" w:lineRule="auto"/>
        <w:jc w:val="both"/>
        <w:rPr>
          <w:rFonts w:ascii="Times New Roman" w:hAnsi="Times New Roman"/>
          <w:sz w:val="28"/>
          <w:szCs w:val="28"/>
        </w:rPr>
      </w:pPr>
    </w:p>
    <w:p w:rsidR="00685964" w:rsidRDefault="00685964" w:rsidP="00685964">
      <w:pPr>
        <w:pStyle w:val="Heading1"/>
      </w:pPr>
      <w:r>
        <w:t>Перечень административных процедур (действий) при предоставлении муниципальной услуги услуг в электронной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3.2. При предоставлении муниципальной услуги в электронной форме заявителю обеспечиваются: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получение информации о порядке и сроках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формирование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получение результата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получение сведений о ходе рассмотрения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осуществление оценки качества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Порядок осуществления административных процедур (действий) в электронной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3.3. Формирование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При формировании заявления заявителю обеспечивается: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б) возможность печати на бумажном носителе копии электронной формы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685964" w:rsidRDefault="00685964" w:rsidP="00685964">
      <w:pPr>
        <w:pStyle w:val="1a"/>
        <w:widowControl w:val="0"/>
        <w:spacing w:after="0" w:line="240" w:lineRule="auto"/>
        <w:ind w:firstLine="567"/>
        <w:jc w:val="both"/>
        <w:rPr>
          <w:rFonts w:ascii="Times New Roman" w:hAnsi="Times New Roman"/>
          <w:sz w:val="28"/>
          <w:szCs w:val="28"/>
        </w:rPr>
      </w:pPr>
      <w:proofErr w:type="spellStart"/>
      <w:r>
        <w:rPr>
          <w:rFonts w:ascii="Times New Roman" w:hAnsi="Times New Roman"/>
          <w:sz w:val="28"/>
          <w:szCs w:val="28"/>
        </w:rPr>
        <w:t>д</w:t>
      </w:r>
      <w:proofErr w:type="spellEnd"/>
      <w:r>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3.5. Электронное заявление становится доступным для должностного лица Уполномоченного органа, ответственного за прием и регистрацию </w:t>
      </w:r>
      <w:r>
        <w:rPr>
          <w:rFonts w:ascii="Times New Roman" w:hAnsi="Times New Roman"/>
          <w:sz w:val="28"/>
          <w:szCs w:val="28"/>
        </w:rPr>
        <w:lastRenderedPageBreak/>
        <w:t>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Ответственное должностное лицо:</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проверяет наличие электронных заявлений, поступивших с ЕПГУ, с периодом не реже 2 раз в день;</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рассматривает поступившие заявления и приложенные образы документов (документы);</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производит действия в соответствии с пунктом 3.4 настоящего Административного регламента.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bookmarkStart w:id="15" w:name="_Hlk99376589"/>
      <w:bookmarkEnd w:id="15"/>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При предоставлении муниципальной услуги в электронной форме заявителю направляется: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3.8. Оценка качества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w:t>
      </w:r>
      <w:r>
        <w:rPr>
          <w:rFonts w:ascii="Times New Roman" w:hAnsi="Times New Roman"/>
          <w:sz w:val="28"/>
          <w:szCs w:val="28"/>
        </w:rPr>
        <w:lastRenderedPageBreak/>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Порядок исправления допущенных опечаток и ошибок в выданных в результате предоставления муниципальной услуги документах</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 xml:space="preserve">IV. Формы контроля за исполнением административного регламента </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Текущий контроль осуществляется путем проведения проверок:</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решений о предоставлении (об отказе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выявления и устранения нарушений прав граждан;</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правильность и обоснованность принятого решения об отказе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Основанием для проведения внеплановых проверок являются: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Зазерского сельского поселения Тацинского района Ростовской области;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Зазерского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Граждане, их объединения и организации также имеют право:</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4.6</w:t>
      </w:r>
      <w:bookmarkStart w:id="16" w:name="_GoBack"/>
      <w:bookmarkEnd w:id="16"/>
      <w:r>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w:t>
      </w:r>
      <w:r>
        <w:rPr>
          <w:rFonts w:ascii="Times New Roman" w:hAnsi="Times New Roman"/>
          <w:sz w:val="28"/>
          <w:szCs w:val="28"/>
        </w:rPr>
        <w:lastRenderedPageBreak/>
        <w:t>направивших эти замечания и предложения.</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Заявитель может обратиться с жалобой в следующих случаях:</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1) нарушение срока регистрации запроса заявителя о предоставлении муниципальной услуги, запроса, указанного в </w:t>
      </w:r>
      <w:hyperlink r:id="rId11" w:history="1">
        <w:r>
          <w:rPr>
            <w:rStyle w:val="-"/>
            <w:rFonts w:ascii="Times New Roman" w:hAnsi="Times New Roman"/>
            <w:color w:val="auto"/>
            <w:sz w:val="28"/>
            <w:szCs w:val="28"/>
          </w:rPr>
          <w:t>статье 15.1</w:t>
        </w:r>
      </w:hyperlink>
      <w:r>
        <w:rPr>
          <w:rFonts w:ascii="Times New Roman" w:hAnsi="Times New Roman"/>
          <w:sz w:val="28"/>
          <w:szCs w:val="28"/>
        </w:rPr>
        <w:t xml:space="preserve"> Федерального закона </w:t>
      </w:r>
      <w:r>
        <w:rPr>
          <w:rFonts w:ascii="Times New Roman" w:hAnsi="Times New Roman"/>
          <w:bCs/>
          <w:sz w:val="28"/>
          <w:szCs w:val="28"/>
        </w:rPr>
        <w:t>№ 210-ФЗ</w:t>
      </w:r>
      <w:r>
        <w:rPr>
          <w:rFonts w:ascii="Times New Roman" w:hAnsi="Times New Roman"/>
          <w:sz w:val="28"/>
          <w:szCs w:val="28"/>
        </w:rPr>
        <w:t>;</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rFonts w:ascii="Times New Roman" w:hAnsi="Times New Roman"/>
          <w:sz w:val="28"/>
          <w:szCs w:val="28"/>
          <w:lang w:bidi="ru-RU"/>
        </w:rPr>
        <w:t>многофункционального центра</w:t>
      </w:r>
      <w:r>
        <w:rPr>
          <w:rFonts w:ascii="Times New Roman" w:hAnsi="Times New Roman"/>
          <w:sz w:val="28"/>
          <w:szCs w:val="28"/>
        </w:rPr>
        <w:t>, работника</w:t>
      </w:r>
      <w:r>
        <w:rPr>
          <w:rFonts w:ascii="Times New Roman" w:hAnsi="Times New Roman"/>
          <w:sz w:val="28"/>
          <w:szCs w:val="28"/>
          <w:lang w:bidi="ru-RU"/>
        </w:rPr>
        <w:t xml:space="preserve"> многофункционального центра</w:t>
      </w:r>
      <w:r>
        <w:rPr>
          <w:rFonts w:ascii="Times New Roman" w:hAnsi="Times New Roman"/>
          <w:sz w:val="28"/>
          <w:szCs w:val="28"/>
        </w:rPr>
        <w:t xml:space="preserve"> возможно в случае, если на </w:t>
      </w:r>
      <w:r>
        <w:rPr>
          <w:rFonts w:ascii="Times New Roman" w:hAnsi="Times New Roman"/>
          <w:sz w:val="28"/>
          <w:szCs w:val="28"/>
          <w:lang w:bidi="ru-RU"/>
        </w:rPr>
        <w:t>многофункциональный центр</w:t>
      </w:r>
      <w:r>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Pr>
            <w:rStyle w:val="-"/>
            <w:rFonts w:ascii="Times New Roman" w:hAnsi="Times New Roman"/>
            <w:color w:val="auto"/>
            <w:sz w:val="28"/>
            <w:szCs w:val="28"/>
          </w:rPr>
          <w:t>частью 1.3 статьи 16</w:t>
        </w:r>
      </w:hyperlink>
      <w:r>
        <w:rPr>
          <w:rFonts w:ascii="Times New Roman" w:hAnsi="Times New Roman"/>
          <w:sz w:val="28"/>
          <w:szCs w:val="28"/>
        </w:rPr>
        <w:t xml:space="preserve"> </w:t>
      </w:r>
      <w:r>
        <w:rPr>
          <w:rFonts w:ascii="Times New Roman" w:hAnsi="Times New Roman"/>
          <w:bCs/>
          <w:sz w:val="28"/>
          <w:szCs w:val="28"/>
        </w:rPr>
        <w:t>Федерального закона № 210-ФЗ</w:t>
      </w:r>
      <w:r>
        <w:rPr>
          <w:rFonts w:ascii="Times New Roman" w:hAnsi="Times New Roman"/>
          <w:sz w:val="28"/>
          <w:szCs w:val="28"/>
        </w:rPr>
        <w:t>;</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работника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возможно в случае, если на </w:t>
      </w:r>
      <w:r>
        <w:rPr>
          <w:rFonts w:ascii="Times New Roman" w:hAnsi="Times New Roman"/>
          <w:sz w:val="28"/>
          <w:szCs w:val="28"/>
          <w:lang w:bidi="ru-RU"/>
        </w:rPr>
        <w:t>многофункциональный центр</w:t>
      </w:r>
      <w:r>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3" w:history="1">
        <w:r>
          <w:rPr>
            <w:rStyle w:val="-"/>
            <w:rFonts w:ascii="Times New Roman" w:hAnsi="Times New Roman"/>
            <w:color w:val="auto"/>
            <w:sz w:val="28"/>
            <w:szCs w:val="28"/>
          </w:rPr>
          <w:t>частью 1.3 статьи 16</w:t>
        </w:r>
      </w:hyperlink>
      <w:r>
        <w:rPr>
          <w:rFonts w:ascii="Times New Roman" w:hAnsi="Times New Roman"/>
          <w:sz w:val="28"/>
          <w:szCs w:val="28"/>
        </w:rPr>
        <w:t xml:space="preserve"> </w:t>
      </w:r>
      <w:r>
        <w:rPr>
          <w:rFonts w:ascii="Times New Roman" w:hAnsi="Times New Roman"/>
          <w:bCs/>
          <w:sz w:val="28"/>
          <w:szCs w:val="28"/>
        </w:rPr>
        <w:t>Федерального закона № 210-ФЗ</w:t>
      </w:r>
      <w:r>
        <w:rPr>
          <w:rFonts w:ascii="Times New Roman" w:hAnsi="Times New Roman"/>
          <w:sz w:val="28"/>
          <w:szCs w:val="28"/>
        </w:rPr>
        <w:t>;</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6) затребование с заявителя при предоставлении муниципальной услуги </w:t>
      </w:r>
      <w:r>
        <w:rPr>
          <w:rFonts w:ascii="Times New Roman" w:hAnsi="Times New Roman"/>
          <w:sz w:val="28"/>
          <w:szCs w:val="28"/>
        </w:rPr>
        <w:lastRenderedPageBreak/>
        <w:t>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7) отказ уполномоченного органа, должностного лица уполномоченного органа,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работника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организаций, предусмотренных </w:t>
      </w:r>
      <w:hyperlink r:id="rId14" w:history="1">
        <w:r>
          <w:rPr>
            <w:rStyle w:val="-"/>
            <w:rFonts w:ascii="Times New Roman" w:hAnsi="Times New Roman"/>
            <w:color w:val="auto"/>
            <w:sz w:val="28"/>
            <w:szCs w:val="28"/>
          </w:rPr>
          <w:t>частью 1.1 статьи 16</w:t>
        </w:r>
      </w:hyperlink>
      <w:r>
        <w:rPr>
          <w:rFonts w:ascii="Times New Roman" w:hAnsi="Times New Roman"/>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rFonts w:ascii="Times New Roman" w:hAnsi="Times New Roman"/>
          <w:sz w:val="28"/>
          <w:szCs w:val="28"/>
          <w:lang w:bidi="ru-RU"/>
        </w:rPr>
        <w:t>многофункционального центра</w:t>
      </w:r>
      <w:r>
        <w:rPr>
          <w:rFonts w:ascii="Times New Roman" w:hAnsi="Times New Roman"/>
          <w:sz w:val="28"/>
          <w:szCs w:val="28"/>
        </w:rPr>
        <w:t>, работника</w:t>
      </w:r>
      <w:r>
        <w:rPr>
          <w:rFonts w:ascii="Times New Roman" w:hAnsi="Times New Roman"/>
          <w:sz w:val="28"/>
          <w:szCs w:val="28"/>
          <w:lang w:bidi="ru-RU"/>
        </w:rPr>
        <w:t xml:space="preserve"> многофункционального центра</w:t>
      </w:r>
      <w:r>
        <w:rPr>
          <w:rFonts w:ascii="Times New Roman" w:hAnsi="Times New Roman"/>
          <w:sz w:val="28"/>
          <w:szCs w:val="28"/>
        </w:rPr>
        <w:t xml:space="preserve"> возможно в случае, если на</w:t>
      </w:r>
      <w:r>
        <w:rPr>
          <w:rFonts w:ascii="Times New Roman" w:hAnsi="Times New Roman"/>
          <w:sz w:val="28"/>
          <w:szCs w:val="28"/>
          <w:lang w:bidi="ru-RU"/>
        </w:rPr>
        <w:t xml:space="preserve"> многофункциональный центр</w:t>
      </w:r>
      <w:r>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Pr>
            <w:rStyle w:val="-"/>
            <w:rFonts w:ascii="Times New Roman" w:hAnsi="Times New Roman"/>
            <w:color w:val="auto"/>
            <w:sz w:val="28"/>
            <w:szCs w:val="28"/>
          </w:rPr>
          <w:t>частью 1.3 статьи 16</w:t>
        </w:r>
      </w:hyperlink>
      <w:r>
        <w:rPr>
          <w:rFonts w:ascii="Times New Roman" w:hAnsi="Times New Roman"/>
          <w:sz w:val="28"/>
          <w:szCs w:val="28"/>
        </w:rPr>
        <w:t xml:space="preserve"> Федерального закона № 210-ФЗ;</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685964" w:rsidRDefault="00685964" w:rsidP="00685964">
      <w:pPr>
        <w:pStyle w:val="1a"/>
        <w:widowControl w:val="0"/>
        <w:spacing w:after="0" w:line="240" w:lineRule="auto"/>
        <w:ind w:firstLine="567"/>
        <w:jc w:val="both"/>
      </w:pPr>
      <w:r>
        <w:rPr>
          <w:rFonts w:ascii="Times New Roman" w:hAnsi="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работника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возможно в случае, если на </w:t>
      </w:r>
      <w:r>
        <w:rPr>
          <w:rFonts w:ascii="Times New Roman" w:hAnsi="Times New Roman"/>
          <w:sz w:val="28"/>
          <w:szCs w:val="28"/>
          <w:lang w:bidi="ru-RU"/>
        </w:rPr>
        <w:t>многофункциональный центр</w:t>
      </w:r>
      <w:r>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6" w:history="1">
        <w:r>
          <w:rPr>
            <w:rStyle w:val="-"/>
            <w:rFonts w:ascii="Times New Roman" w:hAnsi="Times New Roman"/>
            <w:color w:val="auto"/>
            <w:sz w:val="28"/>
            <w:szCs w:val="28"/>
          </w:rPr>
          <w:t>частью 1.3 статьи 16</w:t>
        </w:r>
      </w:hyperlink>
      <w:r>
        <w:rPr>
          <w:rFonts w:ascii="Times New Roman" w:hAnsi="Times New Roman"/>
          <w:sz w:val="28"/>
          <w:szCs w:val="28"/>
        </w:rPr>
        <w:t xml:space="preserve"> Федерального закона № 210-ФЗ;</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rFonts w:ascii="Times New Roman" w:hAnsi="Times New Roman"/>
          <w:sz w:val="28"/>
          <w:szCs w:val="28"/>
          <w:lang w:bidi="ru-RU"/>
        </w:rPr>
        <w:t>многофункционального центра</w:t>
      </w:r>
      <w:r>
        <w:rPr>
          <w:rFonts w:ascii="Times New Roman" w:hAnsi="Times New Roman"/>
          <w:sz w:val="28"/>
          <w:szCs w:val="28"/>
        </w:rPr>
        <w:t>, работника</w:t>
      </w:r>
      <w:r>
        <w:rPr>
          <w:rFonts w:ascii="Times New Roman" w:hAnsi="Times New Roman"/>
          <w:sz w:val="28"/>
          <w:szCs w:val="28"/>
          <w:lang w:bidi="ru-RU"/>
        </w:rPr>
        <w:t xml:space="preserve"> многофункционального центра</w:t>
      </w:r>
      <w:r>
        <w:rPr>
          <w:rFonts w:ascii="Times New Roman" w:hAnsi="Times New Roman"/>
          <w:sz w:val="28"/>
          <w:szCs w:val="28"/>
        </w:rPr>
        <w:t xml:space="preserve"> возможно в случае, если на </w:t>
      </w:r>
      <w:r>
        <w:rPr>
          <w:rFonts w:ascii="Times New Roman" w:hAnsi="Times New Roman"/>
          <w:sz w:val="28"/>
          <w:szCs w:val="28"/>
          <w:lang w:bidi="ru-RU"/>
        </w:rPr>
        <w:t>многофункциональный центр</w:t>
      </w:r>
      <w:r>
        <w:rPr>
          <w:rFonts w:ascii="Times New Roman" w:hAnsi="Times New Roman"/>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5.2. Жалоба должна содержать:</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1) наименование исполнительно-распорядительного органа </w:t>
      </w:r>
      <w:r>
        <w:rPr>
          <w:rFonts w:ascii="Times New Roman" w:hAnsi="Times New Roman"/>
          <w:sz w:val="28"/>
          <w:szCs w:val="28"/>
        </w:rPr>
        <w:lastRenderedPageBreak/>
        <w:t xml:space="preserve">муниципального образования, должностного лица уполномоченного органа, или муниципального служащего, </w:t>
      </w:r>
      <w:r>
        <w:rPr>
          <w:rFonts w:ascii="Times New Roman" w:hAnsi="Times New Roman"/>
          <w:sz w:val="28"/>
          <w:szCs w:val="28"/>
          <w:lang w:bidi="ru-RU"/>
        </w:rPr>
        <w:t>многофункционального центра</w:t>
      </w:r>
      <w:r>
        <w:rPr>
          <w:rFonts w:ascii="Times New Roman" w:hAnsi="Times New Roman"/>
          <w:sz w:val="28"/>
          <w:szCs w:val="28"/>
        </w:rPr>
        <w:t>, его руководителя и (или) работника, решения и действия (бездействие) которых обжалуются;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rFonts w:ascii="Times New Roman" w:hAnsi="Times New Roman"/>
          <w:sz w:val="28"/>
          <w:szCs w:val="28"/>
          <w:lang w:bidi="ru-RU"/>
        </w:rPr>
        <w:t>многофункционального центра</w:t>
      </w:r>
      <w:r>
        <w:rPr>
          <w:rFonts w:ascii="Times New Roman" w:hAnsi="Times New Roman"/>
          <w:sz w:val="28"/>
          <w:szCs w:val="28"/>
        </w:rPr>
        <w:t>, работника</w:t>
      </w:r>
      <w:r>
        <w:rPr>
          <w:rFonts w:ascii="Times New Roman" w:hAnsi="Times New Roman"/>
          <w:sz w:val="28"/>
          <w:szCs w:val="28"/>
          <w:lang w:bidi="ru-RU"/>
        </w:rPr>
        <w:t xml:space="preserve"> многофункционального центра</w:t>
      </w:r>
      <w:r>
        <w:rPr>
          <w:rFonts w:ascii="Times New Roman" w:hAnsi="Times New Roman"/>
          <w:sz w:val="28"/>
          <w:szCs w:val="28"/>
        </w:rPr>
        <w:t>, их работников;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rFonts w:ascii="Times New Roman" w:hAnsi="Times New Roman"/>
          <w:bCs/>
          <w:i/>
          <w:sz w:val="28"/>
          <w:szCs w:val="28"/>
        </w:rPr>
        <w:t xml:space="preserve"> </w:t>
      </w:r>
      <w:r>
        <w:rPr>
          <w:rFonts w:ascii="Times New Roman" w:hAnsi="Times New Roman"/>
          <w:sz w:val="28"/>
          <w:szCs w:val="28"/>
        </w:rPr>
        <w:t>или муниципального служащего,</w:t>
      </w:r>
      <w:r>
        <w:rPr>
          <w:rFonts w:ascii="Times New Roman" w:hAnsi="Times New Roman"/>
          <w:sz w:val="28"/>
          <w:szCs w:val="28"/>
          <w:lang w:bidi="ru-RU"/>
        </w:rPr>
        <w:t xml:space="preserve"> многофункционального центра</w:t>
      </w:r>
      <w:r>
        <w:rPr>
          <w:rFonts w:ascii="Times New Roman" w:hAnsi="Times New Roman"/>
          <w:sz w:val="28"/>
          <w:szCs w:val="28"/>
        </w:rPr>
        <w:t xml:space="preserve">, работника </w:t>
      </w:r>
      <w:r>
        <w:rPr>
          <w:rFonts w:ascii="Times New Roman" w:hAnsi="Times New Roman"/>
          <w:sz w:val="28"/>
          <w:szCs w:val="28"/>
          <w:lang w:bidi="ru-RU"/>
        </w:rPr>
        <w:t>многофункционального центра</w:t>
      </w:r>
      <w:r>
        <w:rPr>
          <w:rFonts w:ascii="Times New Roman" w:hAnsi="Times New Roman"/>
          <w:sz w:val="28"/>
          <w:szCs w:val="28"/>
        </w:rPr>
        <w:t>. Заявителем могут быть представлены документы (при наличии), подтверждающие доводы заявителя, либо их копии.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Заявитель имеет право на получение информации и документов, необходимых для обоснования и рассмотрения жалобы.</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5.3. По результатам рассмотрения жалобы принимается одно из следующих решений: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 в удовлетворении жалобы отказывается.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5.4. Основаниями для отказа в удовлетворении жалобы являются: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rFonts w:ascii="Times New Roman" w:hAnsi="Times New Roman"/>
          <w:sz w:val="28"/>
          <w:szCs w:val="28"/>
          <w:lang w:bidi="ru-RU"/>
        </w:rPr>
        <w:t>многофункционального центра</w:t>
      </w:r>
      <w:r>
        <w:rPr>
          <w:rFonts w:ascii="Times New Roman" w:hAnsi="Times New Roman"/>
          <w:sz w:val="28"/>
          <w:szCs w:val="28"/>
        </w:rPr>
        <w:t xml:space="preserve">, работника </w:t>
      </w:r>
      <w:r>
        <w:rPr>
          <w:rFonts w:ascii="Times New Roman" w:hAnsi="Times New Roman"/>
          <w:sz w:val="28"/>
          <w:szCs w:val="28"/>
          <w:lang w:bidi="ru-RU"/>
        </w:rPr>
        <w:t>многофункционального центра</w:t>
      </w:r>
      <w:r>
        <w:rPr>
          <w:rFonts w:ascii="Times New Roman" w:hAnsi="Times New Roman"/>
          <w:sz w:val="28"/>
          <w:szCs w:val="28"/>
        </w:rPr>
        <w:t>, участвующих в предоставлении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2) наличие вступившего в законную силу решения суда по жалобе о том же предмете и по тем же основаниям;</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3) подача жалобы лицом, полномочия которого не подтверждены в порядке, установленном законодательством Российской Федерации.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w:t>
      </w:r>
      <w:r>
        <w:rPr>
          <w:rFonts w:ascii="Times New Roman" w:hAnsi="Times New Roman"/>
          <w:sz w:val="28"/>
          <w:szCs w:val="28"/>
        </w:rPr>
        <w:lastRenderedPageBreak/>
        <w:t xml:space="preserve">уполномоченным органом, </w:t>
      </w:r>
      <w:r>
        <w:rPr>
          <w:rFonts w:ascii="Times New Roman" w:hAnsi="Times New Roman"/>
          <w:sz w:val="28"/>
          <w:szCs w:val="28"/>
          <w:lang w:bidi="ru-RU"/>
        </w:rPr>
        <w:t>многофункциональным центром</w:t>
      </w:r>
      <w:r>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lastRenderedPageBreak/>
        <w:t>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Федеральным законом № 210-ФЗ;</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6.1 Многофункциональный центр осуществляет:</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иные процедуры и действия, предусмотренные Федеральным законом № 210-ФЗ.</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Информирование заявителей</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w:t>
      </w:r>
      <w:r>
        <w:rPr>
          <w:rFonts w:ascii="Times New Roman" w:hAnsi="Times New Roman"/>
          <w:sz w:val="28"/>
          <w:szCs w:val="28"/>
        </w:rPr>
        <w:lastRenderedPageBreak/>
        <w:t>стендах многофункциональных центров;</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назначить другое время для консультаций.</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Heading1"/>
      </w:pPr>
      <w:r>
        <w:t>Выдача заявителю результата предоставления муниципальной услуги</w:t>
      </w:r>
    </w:p>
    <w:p w:rsidR="00685964" w:rsidRDefault="00685964" w:rsidP="00685964">
      <w:pPr>
        <w:pStyle w:val="1a"/>
        <w:widowControl w:val="0"/>
        <w:spacing w:after="0" w:line="240" w:lineRule="auto"/>
        <w:ind w:firstLine="567"/>
        <w:jc w:val="both"/>
        <w:rPr>
          <w:rFonts w:ascii="Times New Roman" w:hAnsi="Times New Roman"/>
          <w:sz w:val="28"/>
          <w:szCs w:val="28"/>
        </w:rPr>
      </w:pP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Работник многофункционального центра осуществляет следующие действия: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проверяет полномочия представителя заявителя (в случае обращения представителя заявителя);</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определяет статус исполнения заявления заявителя в ГИС;</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685964" w:rsidRDefault="00685964" w:rsidP="00685964">
      <w:pPr>
        <w:pStyle w:val="1a"/>
        <w:widowControl w:val="0"/>
        <w:spacing w:after="0" w:line="240" w:lineRule="auto"/>
        <w:ind w:firstLine="567"/>
        <w:jc w:val="both"/>
        <w:rPr>
          <w:rFonts w:ascii="Times New Roman" w:hAnsi="Times New Roman"/>
          <w:sz w:val="28"/>
          <w:szCs w:val="28"/>
        </w:rPr>
      </w:pPr>
      <w:r>
        <w:rPr>
          <w:rFonts w:ascii="Times New Roman" w:hAnsi="Times New Roman"/>
          <w:sz w:val="28"/>
          <w:szCs w:val="28"/>
        </w:rPr>
        <w:t xml:space="preserve">запрашивает согласие заявителя на участие в </w:t>
      </w:r>
      <w:proofErr w:type="spellStart"/>
      <w:r>
        <w:rPr>
          <w:rFonts w:ascii="Times New Roman" w:hAnsi="Times New Roman"/>
          <w:sz w:val="28"/>
          <w:szCs w:val="28"/>
        </w:rPr>
        <w:t>смс-опросе</w:t>
      </w:r>
      <w:proofErr w:type="spellEnd"/>
      <w:r>
        <w:rPr>
          <w:rFonts w:ascii="Times New Roman" w:hAnsi="Times New Roman"/>
          <w:sz w:val="28"/>
          <w:szCs w:val="28"/>
        </w:rPr>
        <w:t xml:space="preserve"> для оценки качества предоставленных услуг многофункциональным центром.</w:t>
      </w:r>
    </w:p>
    <w:p w:rsidR="00685964" w:rsidRDefault="00685964" w:rsidP="00685964">
      <w:pPr>
        <w:pStyle w:val="1a"/>
        <w:spacing w:after="0" w:line="240" w:lineRule="auto"/>
        <w:ind w:left="5670"/>
      </w:pPr>
    </w:p>
    <w:p w:rsidR="00685964" w:rsidRDefault="00685964" w:rsidP="00685964">
      <w:pPr>
        <w:pStyle w:val="1a"/>
        <w:spacing w:after="0" w:line="240" w:lineRule="auto"/>
        <w:ind w:left="5670"/>
      </w:pPr>
    </w:p>
    <w:p w:rsidR="00685964" w:rsidRDefault="00685964" w:rsidP="00685964">
      <w:pPr>
        <w:pStyle w:val="1a"/>
        <w:spacing w:after="0" w:line="240" w:lineRule="auto"/>
        <w:ind w:left="5670"/>
      </w:pPr>
      <w:bookmarkStart w:id="17" w:name="_Hlk94101634"/>
      <w:bookmarkEnd w:id="17"/>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8"/>
          <w:szCs w:val="28"/>
        </w:rPr>
      </w:pPr>
    </w:p>
    <w:p w:rsidR="00685964" w:rsidRDefault="00685964" w:rsidP="00685964">
      <w:pPr>
        <w:pStyle w:val="1a"/>
        <w:spacing w:after="0" w:line="240" w:lineRule="auto"/>
        <w:ind w:left="5670"/>
        <w:rPr>
          <w:rFonts w:ascii="Times New Roman" w:hAnsi="Times New Roman"/>
          <w:sz w:val="24"/>
          <w:szCs w:val="24"/>
        </w:rPr>
      </w:pPr>
      <w:r>
        <w:rPr>
          <w:rFonts w:ascii="Times New Roman" w:hAnsi="Times New Roman"/>
          <w:sz w:val="24"/>
          <w:szCs w:val="24"/>
        </w:rPr>
        <w:t xml:space="preserve">ПРИЛОЖЕНИЕ </w:t>
      </w:r>
    </w:p>
    <w:p w:rsidR="00685964" w:rsidRDefault="00685964" w:rsidP="00685964">
      <w:pPr>
        <w:pStyle w:val="1a"/>
        <w:spacing w:after="0" w:line="240" w:lineRule="auto"/>
        <w:ind w:left="5670"/>
        <w:rPr>
          <w:rFonts w:ascii="Times New Roman" w:hAnsi="Times New Roman"/>
          <w:sz w:val="24"/>
          <w:szCs w:val="24"/>
        </w:rPr>
      </w:pPr>
      <w:bookmarkStart w:id="18" w:name="_Hlk98148241"/>
      <w:r>
        <w:rPr>
          <w:rFonts w:ascii="Times New Roman" w:hAnsi="Times New Roman"/>
          <w:sz w:val="24"/>
          <w:szCs w:val="24"/>
        </w:rPr>
        <w:t xml:space="preserve">к Административному регламенту предоставления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 </w:t>
      </w:r>
      <w:bookmarkEnd w:id="18"/>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4"/>
          <w:szCs w:val="24"/>
        </w:rPr>
      </w:pPr>
      <w:r>
        <w:rPr>
          <w:rFonts w:ascii="Courier New" w:hAnsi="Courier New" w:cs="Courier New"/>
          <w:sz w:val="24"/>
          <w:szCs w:val="24"/>
        </w:rPr>
        <w:t xml:space="preserve">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От 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(для юридических лиц - полное</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организационно-правовая</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форма, сведения о государственной</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регистрации; для физических лиц - фамилия</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имя, отчество, паспортные данные)</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_____________________(далее - заявитель).</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Адрес заявителя(ей)______________________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(местонахождение юридического лица;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место регистрации физического лица)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Телефон (факс) заявителя(ей) 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Pr>
          <w:rFonts w:ascii="Courier New" w:hAnsi="Courier New" w:cs="Courier New"/>
          <w:sz w:val="20"/>
          <w:szCs w:val="20"/>
        </w:rPr>
        <w:t>ЗАЯВЛЕНИЕ</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Pr>
          <w:rFonts w:ascii="Courier New" w:hAnsi="Courier New" w:cs="Courier New"/>
          <w:sz w:val="20"/>
          <w:szCs w:val="20"/>
        </w:rPr>
        <w:t>о предоставлении правообладателю муниципального имущества,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Pr>
          <w:rFonts w:ascii="Courier New" w:hAnsi="Courier New" w:cs="Courier New"/>
          <w:sz w:val="20"/>
          <w:szCs w:val="20"/>
        </w:rPr>
        <w:t>а также земельных участков заверенных копий</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Pr>
          <w:rFonts w:ascii="Courier New" w:hAnsi="Courier New" w:cs="Courier New"/>
          <w:sz w:val="20"/>
          <w:szCs w:val="20"/>
        </w:rPr>
        <w:t>правоустанавливающих документов</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hAnsi="Courier New" w:cs="Courier New"/>
          <w:sz w:val="20"/>
          <w:szCs w:val="20"/>
        </w:rPr>
      </w:pPr>
      <w:r>
        <w:rPr>
          <w:rFonts w:ascii="Courier New" w:hAnsi="Courier New" w:cs="Courier New"/>
          <w:sz w:val="20"/>
          <w:szCs w:val="20"/>
        </w:rPr>
        <w:lastRenderedPageBreak/>
        <w:t>___________________________________________________________________________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hAnsi="Courier New" w:cs="Courier New"/>
          <w:sz w:val="20"/>
          <w:szCs w:val="20"/>
        </w:rPr>
      </w:pPr>
      <w:r>
        <w:rPr>
          <w:rFonts w:ascii="Courier New" w:hAnsi="Courier New" w:cs="Courier New"/>
          <w:sz w:val="20"/>
          <w:szCs w:val="20"/>
        </w:rPr>
        <w:t xml:space="preserve">    (полное наименование юридического лица или Ф.И.О. физического лица)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Реквизиты документа, удостоверяющего личность заявителя: 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серия ________, номер _________________, дата выдачи 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В лице 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(доверенности, устава и др.)</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Документ, подтверждающий государственную регистрацию юридического лица: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свидетельство о государственной регистрации юридического лица: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серия ________, номер _________________, дата выдачи 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выдано 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(полное наименование налогового органа)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или  лист  записи   Единого  государственного  реестра   юридических   лиц,</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дата выдачи 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(полное наименование налогового органа)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ОГРН _____________________________________________________________________.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В лице 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(Ф.И.О. представителя заявителя)</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(доверенности, акта органа опеки и</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попечительства или др.)</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СНИЛС ____________________________________________________________________,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(законного представителя несовершеннолетнего лица либо опекуна или</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попечителя)</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телефон (факс) заявителя 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(при наличии)</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адрес регистрации заявителя 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(адрес юридического лица или место жительства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(регистрации) физического лица)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почтовый адрес и (или) адрес электронной почты 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Прошу выдать заверенную копию документа 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(данные о запрашиваемом документе)</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Результат  муниципальной  услуги  прошу предоставить (напротив необходимого</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пункта поставить значок V):</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Подтверждаю  свое  согласие, а также согласие представляемого мною  лица на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обработку  персональных данных (сбор, систематизацию, накопление, хранение,</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уточнение  (обновление,  изменение),  использование, распространение (в том</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числе  передачу),  обезличивание,  блокирование,  уничтожение  персональных</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данных,  а  также  иные  действия,  необходимые  для обработки персональных</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данных  в  рамках  предоставления  муниципальной  услуги),  в  том  числе в</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автоматизированном  режиме,  включая принятие решений на их основе, в целях</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предоставления муниципальной услуги ______________________________________.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Достоверность и полноту сведений подтверждаю.</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Заявитель: ___________________________________________   __________________</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(ФИО заявителя (представителя заявителя))        (подпись)</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"___" _________ 20__ года</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Документы прилагаются</w:t>
      </w: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685964" w:rsidRDefault="00685964" w:rsidP="00685964">
      <w:pPr>
        <w:pStyle w:val="1a"/>
        <w:spacing w:after="0" w:line="240" w:lineRule="auto"/>
        <w:jc w:val="both"/>
      </w:pPr>
      <w:bookmarkStart w:id="19" w:name="_Toc486608800"/>
      <w:r>
        <w:rPr>
          <w:rFonts w:ascii="Times New Roman" w:hAnsi="Times New Roman"/>
          <w:sz w:val="24"/>
          <w:szCs w:val="24"/>
        </w:rPr>
        <w:t xml:space="preserve">  </w:t>
      </w:r>
      <w:bookmarkEnd w:id="19"/>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раж 10 экз. регистрационный № 2</w:t>
      </w:r>
      <w:r w:rsidR="00685964">
        <w:rPr>
          <w:rFonts w:cs="Arial"/>
          <w:b/>
          <w:sz w:val="18"/>
          <w:szCs w:val="18"/>
        </w:rPr>
        <w:t>9</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w:t>
      </w:r>
      <w:r w:rsidR="00685964">
        <w:rPr>
          <w:b/>
          <w:sz w:val="16"/>
          <w:szCs w:val="16"/>
        </w:rPr>
        <w:t>9</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C30B8"/>
    <w:rsid w:val="003D1B4C"/>
    <w:rsid w:val="00473F29"/>
    <w:rsid w:val="00604E04"/>
    <w:rsid w:val="00682CC6"/>
    <w:rsid w:val="00685964"/>
    <w:rsid w:val="006B0CE5"/>
    <w:rsid w:val="007273BF"/>
    <w:rsid w:val="00761DFB"/>
    <w:rsid w:val="00811921"/>
    <w:rsid w:val="00901C4E"/>
    <w:rsid w:val="0093607A"/>
    <w:rsid w:val="0099646B"/>
    <w:rsid w:val="00A743DF"/>
    <w:rsid w:val="00A77284"/>
    <w:rsid w:val="00AC5140"/>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qFormat/>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qFormat/>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qFormat/>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rsid w:val="00EB5EAC"/>
    <w:rPr>
      <w:rFonts w:cs="Times New Roman"/>
      <w:color w:val="0000FF"/>
      <w:u w:val="single"/>
      <w:lang w:val="ru-RU" w:eastAsia="ru-RU"/>
    </w:rPr>
  </w:style>
  <w:style w:type="character" w:customStyle="1" w:styleId="ae">
    <w:name w:val="Цветовое выделение для Нормальный"/>
    <w:uiPriority w:val="99"/>
    <w:qFormat/>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qFormat/>
    <w:locked/>
    <w:rsid w:val="00EB5EAC"/>
    <w:rPr>
      <w:rFonts w:cs="Times New Roman"/>
      <w:b/>
      <w:bCs/>
      <w:sz w:val="27"/>
      <w:szCs w:val="27"/>
      <w:shd w:val="clear" w:color="auto" w:fill="FFFFFF"/>
    </w:rPr>
  </w:style>
  <w:style w:type="paragraph" w:customStyle="1" w:styleId="23">
    <w:name w:val="Основной текст (2)"/>
    <w:basedOn w:val="a"/>
    <w:link w:val="21"/>
    <w:uiPriority w:val="99"/>
    <w:qFormat/>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paragraph" w:customStyle="1" w:styleId="1a">
    <w:name w:val="Обычный1"/>
    <w:qFormat/>
    <w:rsid w:val="00685964"/>
    <w:pPr>
      <w:suppressAutoHyphens/>
    </w:pPr>
    <w:rPr>
      <w:rFonts w:ascii="Calibri" w:eastAsia="SimSun" w:hAnsi="Calibri" w:cs="Times New Roman"/>
      <w:color w:val="00000A"/>
      <w:lang w:eastAsia="ru-RU"/>
    </w:rPr>
  </w:style>
  <w:style w:type="paragraph" w:customStyle="1" w:styleId="Heading1">
    <w:name w:val="Heading 1"/>
    <w:basedOn w:val="1a"/>
    <w:qFormat/>
    <w:locked/>
    <w:rsid w:val="00685964"/>
    <w:pPr>
      <w:widowControl w:val="0"/>
      <w:spacing w:after="0" w:line="240" w:lineRule="auto"/>
      <w:ind w:left="187"/>
      <w:jc w:val="center"/>
      <w:outlineLvl w:val="0"/>
    </w:pPr>
    <w:rPr>
      <w:rFonts w:ascii="Times New Roman" w:hAnsi="Times New Roman"/>
      <w:b/>
      <w:bCs/>
      <w:sz w:val="28"/>
      <w:szCs w:val="28"/>
      <w:lang w:eastAsia="en-US"/>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2037340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0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consultantplus://offline/ref=40DCD611032706BCD6B5E646400BFA920ED9FA9B15CFD7BBEA981C1CF20BBD8CA6656B79E9B51A6D2B3845EA8679378686545414EEp7J" TargetMode="External"/><Relationship Id="rId12" Type="http://schemas.openxmlformats.org/officeDocument/2006/relationships/hyperlink" Target="consultantplus://offline/ref=872CE06093E7012314A68028A56DBFE51DA9BBD3F25796245F05D10BD10B5D1B8388DBD7E3750F8AV6g0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872CE06093E7012314A68028A56DBFE51DA9BBD3F25796245F05D10BD10B5D1B8388DBD7E3750F8AV6g0M" TargetMode="External"/><Relationship Id="rId1" Type="http://schemas.openxmlformats.org/officeDocument/2006/relationships/customXml" Target="../customXml/item1.xml"/><Relationship Id="rId6" Type="http://schemas.openxmlformats.org/officeDocument/2006/relationships/hyperlink" Target="consultantplus://offline/ref=40DCD611032706BCD6B5E646400BFA920ED9FA9B15CFD7BBEA981C1CF20BBD8CA6656B7CEABE4E3D6F661CB9C7323B869D485517F1B8F6FBE7p1J" TargetMode="External"/><Relationship Id="rId11" Type="http://schemas.openxmlformats.org/officeDocument/2006/relationships/hyperlink" Target="consultantplus://offline/ref=A889D916D8CCA63FEA8702672F52EF815B47E0B73C82B770F3C3BBBFF1EA9779387FEF208DV2TCL" TargetMode="External"/><Relationship Id="rId5" Type="http://schemas.openxmlformats.org/officeDocument/2006/relationships/webSettings" Target="webSettings.xm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https://login.consultant.ru/link/?req=doc&amp;base=LAW&amp;n=406229&amp;dst=100088&amp;field=134&amp;date=28.04.2022" TargetMode="External"/><Relationship Id="rId4" Type="http://schemas.openxmlformats.org/officeDocument/2006/relationships/settings" Target="settings.xml"/><Relationship Id="rId9" Type="http://schemas.openxmlformats.org/officeDocument/2006/relationships/hyperlink" Target="consultantplus://offline/ref=40DCD611032706BCD6B5E646400BFA920ED9FA9B15CFD7BBEA981C1CF20BBD8CA6656B7CEABE4D396D661CB9C7323B869D485517F1B8F6FBE7p1J" TargetMode="External"/><Relationship Id="rId14" Type="http://schemas.openxmlformats.org/officeDocument/2006/relationships/hyperlink" Target="consultantplus://offline/ref=872CE06093E7012314A68028A56DBFE51DA9BBD3F25796245F05D10BD10B5D1B8388DBD7E3750F8AV6g6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F65CED-7D71-42C0-B912-5930744B11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1</Pages>
  <Words>12518</Words>
  <Characters>71353</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2022-12-13T11:48:00Z</dcterms:modified>
</cp:coreProperties>
</file>