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A7" w:rsidRDefault="00171CA7" w:rsidP="00EC03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E17CCD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2749AC" w:rsidRDefault="002749AC" w:rsidP="002749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749AC" w:rsidRDefault="002749AC" w:rsidP="002749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2749AC" w:rsidRDefault="002749AC" w:rsidP="00274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ТАЦИНСКИЙ РАЙОН МУНИЦИПАЛЬНОЕ ОБРАЗОВАНИЕ «ЗАЗЕРСКОЕ СЕЛЬСКОЕ ПОСЕЛЕНИЕ»</w:t>
      </w:r>
    </w:p>
    <w:p w:rsidR="002749AC" w:rsidRDefault="002749AC" w:rsidP="002749AC">
      <w:pPr>
        <w:pStyle w:val="a4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ЗАЗЕРСКОГО СЕЛЬСКОГО ПОСЕЛЕНИЯ   </w:t>
      </w:r>
    </w:p>
    <w:p w:rsidR="002749AC" w:rsidRDefault="002749AC" w:rsidP="002749AC">
      <w:pPr>
        <w:spacing w:after="0"/>
        <w:jc w:val="center"/>
        <w:rPr>
          <w:b/>
          <w:color w:val="212121"/>
          <w:sz w:val="28"/>
          <w:szCs w:val="28"/>
        </w:rPr>
      </w:pPr>
    </w:p>
    <w:p w:rsidR="002749AC" w:rsidRDefault="002749AC" w:rsidP="002749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ПРОЕКТ</w:t>
      </w:r>
    </w:p>
    <w:p w:rsidR="002749AC" w:rsidRDefault="002749AC" w:rsidP="002749A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апреля 2023 г.                          № ___                             х.Зазерский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2749AC" w:rsidRDefault="002749AC" w:rsidP="002749AC">
      <w:pPr>
        <w:spacing w:after="0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Об утверждении «Программы профилактики рисков </w:t>
      </w:r>
    </w:p>
    <w:p w:rsidR="002749AC" w:rsidRDefault="002749AC" w:rsidP="002749AC">
      <w:pPr>
        <w:spacing w:after="0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причинения вреда (ущерба) охраняемым законом ценностям </w:t>
      </w:r>
    </w:p>
    <w:p w:rsidR="002749AC" w:rsidRDefault="002749AC" w:rsidP="002749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при осуществлении муниципального </w:t>
      </w:r>
      <w:r>
        <w:rPr>
          <w:rFonts w:ascii="Times New Roman" w:hAnsi="Times New Roman"/>
          <w:sz w:val="28"/>
          <w:szCs w:val="28"/>
        </w:rPr>
        <w:t xml:space="preserve">контроля </w:t>
      </w:r>
    </w:p>
    <w:p w:rsidR="002749AC" w:rsidRDefault="002749AC" w:rsidP="002749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сфере благоустройства на 2023год»</w:t>
      </w:r>
    </w:p>
    <w:p w:rsidR="002749AC" w:rsidRDefault="002749AC" w:rsidP="002749AC">
      <w:pPr>
        <w:spacing w:after="0"/>
        <w:jc w:val="both"/>
        <w:rPr>
          <w:rFonts w:ascii="Times New Roman" w:hAnsi="Times New Roman"/>
        </w:rPr>
      </w:pPr>
    </w:p>
    <w:p w:rsidR="002749AC" w:rsidRDefault="002749AC" w:rsidP="002749AC">
      <w:pPr>
        <w:spacing w:after="0"/>
        <w:ind w:firstLine="851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соответствии ст.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44</w:t>
      </w:r>
      <w:r>
        <w:rPr>
          <w:rFonts w:ascii="Times New Roman" w:hAnsi="Times New Roman"/>
          <w:sz w:val="27"/>
          <w:szCs w:val="27"/>
        </w:rPr>
        <w:t xml:space="preserve"> Федерального закона от 31 июля 2021г.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 w:themeColor="text1"/>
          <w:sz w:val="27"/>
          <w:szCs w:val="27"/>
        </w:rPr>
        <w:t>Постановлением</w:t>
      </w:r>
      <w:r>
        <w:rPr>
          <w:rFonts w:ascii="Times New Roman" w:hAnsi="Times New Roman"/>
          <w:sz w:val="27"/>
          <w:szCs w:val="27"/>
        </w:rPr>
        <w:t xml:space="preserve">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 Федеральным законом  от 06.10.2003г.  № 131-ФЗ «Об общих принципах организации местного самоуправления в Российской Федерации», руководствуясь ст. 37 Устава муниципального образования «Зазерское сельское поселение»,  </w:t>
      </w:r>
    </w:p>
    <w:p w:rsidR="002749AC" w:rsidRDefault="002749AC" w:rsidP="002749AC">
      <w:pPr>
        <w:spacing w:after="0"/>
        <w:ind w:firstLine="567"/>
        <w:jc w:val="center"/>
        <w:rPr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ПОСТАНОВЛЯЮ:</w:t>
      </w:r>
    </w:p>
    <w:p w:rsidR="002749AC" w:rsidRDefault="002749AC" w:rsidP="002749AC">
      <w:pPr>
        <w:spacing w:after="0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749AC" w:rsidRDefault="002749AC" w:rsidP="002749AC">
      <w:pPr>
        <w:spacing w:after="0"/>
        <w:ind w:firstLine="567"/>
        <w:contextualSpacing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Утвердить Программу профилактики рисков причинения вреда (ущерба) охраняемым законом ценностям на 2023 год по </w:t>
      </w:r>
      <w:r>
        <w:rPr>
          <w:rFonts w:ascii="Times New Roman" w:eastAsia="Calibri" w:hAnsi="Times New Roman"/>
          <w:sz w:val="27"/>
          <w:szCs w:val="27"/>
          <w:lang w:eastAsia="en-US"/>
        </w:rPr>
        <w:t>муниципальному контролю в сфере благоустройства</w:t>
      </w:r>
      <w:r>
        <w:rPr>
          <w:rFonts w:ascii="Times New Roman" w:hAnsi="Times New Roman"/>
          <w:sz w:val="27"/>
          <w:szCs w:val="27"/>
        </w:rPr>
        <w:t xml:space="preserve"> на территории Зазерского сельского поселения (Приложение № 1).</w:t>
      </w:r>
    </w:p>
    <w:p w:rsidR="002749AC" w:rsidRDefault="002749AC" w:rsidP="002749AC">
      <w:pPr>
        <w:spacing w:after="0"/>
        <w:ind w:firstLine="567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 Настоящее постановление  подлежит опубликованию (обнародованию)  путем размещения на официальном сайте Администрации Зазерского сельского поселения в информационно-телекоммуникационной сети «Интернет».</w:t>
      </w:r>
    </w:p>
    <w:p w:rsidR="002749AC" w:rsidRDefault="002749AC" w:rsidP="002749AC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 Контроль за исполнением настоящего постановления оставляю за собой.</w:t>
      </w:r>
    </w:p>
    <w:p w:rsidR="002749AC" w:rsidRDefault="002749AC" w:rsidP="002749AC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2749AC" w:rsidRDefault="002749AC" w:rsidP="002749AC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2749AC" w:rsidRDefault="002749AC" w:rsidP="002749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                       Зазерского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Ю.И. Артеменко.</w:t>
      </w:r>
    </w:p>
    <w:p w:rsidR="002749AC" w:rsidRDefault="002749AC" w:rsidP="002749AC">
      <w:pPr>
        <w:spacing w:after="0" w:line="240" w:lineRule="auto"/>
        <w:rPr>
          <w:rFonts w:ascii="Times New Roman" w:hAnsi="Times New Roman"/>
          <w:sz w:val="28"/>
          <w:szCs w:val="28"/>
        </w:rPr>
        <w:sectPr w:rsidR="002749AC">
          <w:pgSz w:w="11906" w:h="16838"/>
          <w:pgMar w:top="1134" w:right="850" w:bottom="1134" w:left="1701" w:header="720" w:footer="720" w:gutter="0"/>
          <w:cols w:space="720"/>
        </w:sectPr>
      </w:pPr>
    </w:p>
    <w:p w:rsidR="002749AC" w:rsidRDefault="002749AC" w:rsidP="002749AC">
      <w:pPr>
        <w:spacing w:after="0" w:line="240" w:lineRule="auto"/>
        <w:ind w:firstLine="5669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lastRenderedPageBreak/>
        <w:t>Приложение</w:t>
      </w:r>
    </w:p>
    <w:p w:rsidR="002749AC" w:rsidRDefault="002749AC" w:rsidP="002749AC">
      <w:pPr>
        <w:spacing w:after="0" w:line="240" w:lineRule="auto"/>
        <w:ind w:firstLine="5669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>к постановлению Администрации</w:t>
      </w:r>
    </w:p>
    <w:p w:rsidR="002749AC" w:rsidRDefault="002749AC" w:rsidP="002749AC">
      <w:pPr>
        <w:spacing w:after="0" w:line="240" w:lineRule="auto"/>
        <w:ind w:firstLine="566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Зазерского сельского поселения</w:t>
      </w:r>
    </w:p>
    <w:p w:rsidR="002749AC" w:rsidRDefault="002749AC" w:rsidP="002749AC">
      <w:pPr>
        <w:spacing w:after="0" w:line="240" w:lineRule="auto"/>
        <w:ind w:firstLine="5669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>от «___»______г. № __</w:t>
      </w:r>
    </w:p>
    <w:p w:rsidR="002749AC" w:rsidRDefault="002749AC" w:rsidP="002749AC">
      <w:pPr>
        <w:spacing w:after="0"/>
        <w:jc w:val="both"/>
        <w:rPr>
          <w:rFonts w:ascii="Times New Roman" w:hAnsi="Times New Roman"/>
          <w:color w:val="212121"/>
        </w:rPr>
      </w:pPr>
    </w:p>
    <w:p w:rsidR="002749AC" w:rsidRDefault="002749AC" w:rsidP="002749AC">
      <w:pPr>
        <w:jc w:val="center"/>
        <w:rPr>
          <w:rFonts w:ascii="Times New Roman" w:hAnsi="Times New Roman"/>
          <w:b/>
          <w:color w:val="212121"/>
          <w:sz w:val="28"/>
          <w:szCs w:val="26"/>
        </w:rPr>
      </w:pPr>
      <w:bookmarkStart w:id="0" w:name="P28"/>
      <w:bookmarkEnd w:id="0"/>
      <w:r>
        <w:rPr>
          <w:rFonts w:ascii="Times New Roman" w:hAnsi="Times New Roman"/>
          <w:b/>
          <w:color w:val="212121"/>
          <w:sz w:val="28"/>
          <w:szCs w:val="26"/>
        </w:rPr>
        <w:t>«Программа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год»</w:t>
      </w:r>
    </w:p>
    <w:p w:rsidR="002749AC" w:rsidRDefault="002749AC" w:rsidP="002749AC">
      <w:pPr>
        <w:jc w:val="center"/>
        <w:rPr>
          <w:rFonts w:ascii="Times New Roman" w:hAnsi="Times New Roman"/>
          <w:b/>
        </w:rPr>
      </w:pPr>
    </w:p>
    <w:p w:rsidR="002749AC" w:rsidRDefault="002749AC" w:rsidP="002749AC">
      <w:pPr>
        <w:spacing w:after="0" w:line="240" w:lineRule="auto"/>
        <w:ind w:firstLine="709"/>
        <w:contextualSpacing/>
        <w:jc w:val="both"/>
        <w:outlineLvl w:val="1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1. Анализ текущего состояния осуществления вида контроля,           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749AC" w:rsidRDefault="002749AC" w:rsidP="00274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749AC" w:rsidRDefault="002749AC" w:rsidP="002749AC">
      <w:pPr>
        <w:spacing w:after="0"/>
        <w:ind w:firstLine="709"/>
      </w:pPr>
      <w:r>
        <w:rPr>
          <w:rFonts w:ascii="Times New Roman" w:hAnsi="Times New Roman"/>
          <w:sz w:val="28"/>
          <w:szCs w:val="28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- Правила) и предусматривает комплекс мероприятий по профилактике  рисков причинения вреда (ущерба) охраняемым законом ценностям при                    осуществлении муниципального  контроля в сфере благоустройства н</w:t>
      </w:r>
      <w:r>
        <w:rPr>
          <w:rFonts w:ascii="Times New Roman" w:hAnsi="Times New Roman"/>
          <w:color w:val="000000"/>
          <w:sz w:val="28"/>
          <w:szCs w:val="28"/>
        </w:rPr>
        <w:t xml:space="preserve">а территории </w:t>
      </w:r>
      <w:r>
        <w:rPr>
          <w:rFonts w:ascii="Times New Roman" w:hAnsi="Times New Roman"/>
          <w:sz w:val="28"/>
          <w:szCs w:val="28"/>
        </w:rPr>
        <w:t xml:space="preserve">Зазерского сельского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2749AC" w:rsidRDefault="002749AC" w:rsidP="002749AC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Программа профилактики </w:t>
      </w:r>
      <w:r>
        <w:rPr>
          <w:rFonts w:ascii="Times New Roman" w:hAnsi="Times New Roman"/>
          <w:bCs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(далее - Программа профилактики) </w:t>
      </w:r>
      <w:r>
        <w:rPr>
          <w:rFonts w:ascii="Times New Roman" w:hAnsi="Times New Roman"/>
          <w:sz w:val="28"/>
          <w:szCs w:val="28"/>
        </w:rPr>
        <w:t xml:space="preserve">направлена на предупреждение нарушений юридическими лицами, индивидуальными предпринимателями и гражданами (далее - контролируемые лица)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Зазерского сельского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- Правила благоустройства)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- обязательные требования).</w:t>
      </w:r>
    </w:p>
    <w:p w:rsidR="002749AC" w:rsidRDefault="002749AC" w:rsidP="002749AC">
      <w:pPr>
        <w:spacing w:after="0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В связи с вступлением в законную силу Правил в 2021 году, а также с тем, что до конца 2022 года Постановлением Правительства Российской Федерации от 10.03.2022г. № 336 «Об особенностях организации и осуществления государственного контроля (надзора), муниципального контроля» введен мораторий на осуществление государственного контроля (надзора), муниципального контроля профилактическая деятельность при осуществлении муниципального контроля в сфере благоустройства на территории Зазерского сельского пос</w:t>
      </w:r>
      <w:r>
        <w:rPr>
          <w:rFonts w:ascii="Times New Roman" w:hAnsi="Times New Roman"/>
          <w:color w:val="000000"/>
          <w:sz w:val="28"/>
          <w:szCs w:val="28"/>
        </w:rPr>
        <w:t>еления</w:t>
      </w:r>
      <w:r>
        <w:rPr>
          <w:rFonts w:ascii="Times New Roman" w:hAnsi="Times New Roman"/>
          <w:sz w:val="28"/>
          <w:szCs w:val="28"/>
        </w:rPr>
        <w:t>, Администрацией Зазерского сельского поселения (далее - Администрация), в рамках указанных Правил не осуществлялась.</w:t>
      </w:r>
    </w:p>
    <w:p w:rsidR="002749AC" w:rsidRDefault="002749AC" w:rsidP="002749AC">
      <w:pPr>
        <w:spacing w:after="0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На основании вышеизложенного провести анализ текущего уровня развития профилактической деятельности не представляется возможным.</w:t>
      </w:r>
    </w:p>
    <w:p w:rsidR="002749AC" w:rsidRDefault="002749AC" w:rsidP="002749AC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Проведение профилактических мероприятий, направленных на соблюдение контролируемыми лицами обязательных требований Правил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</w:p>
    <w:p w:rsidR="002749AC" w:rsidRDefault="002749AC" w:rsidP="002749AC">
      <w:pPr>
        <w:spacing w:after="0"/>
        <w:ind w:firstLine="567"/>
      </w:pPr>
      <w:r>
        <w:rPr>
          <w:rFonts w:ascii="Times New Roman" w:hAnsi="Times New Roman"/>
          <w:sz w:val="28"/>
          <w:szCs w:val="28"/>
        </w:rPr>
        <w:t>К числу профилактических мероприятий, предусмотренных положением о   муниципальном контроле в сфере благоустройства на территории Зазерского сельского поселения, относится:</w:t>
      </w:r>
    </w:p>
    <w:p w:rsidR="002749AC" w:rsidRDefault="002749AC" w:rsidP="002749AC">
      <w:pPr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>1)  информирование;</w:t>
      </w:r>
    </w:p>
    <w:p w:rsidR="002749AC" w:rsidRDefault="002749AC" w:rsidP="002749AC">
      <w:pPr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2) объявление предостережения </w:t>
      </w:r>
      <w:r>
        <w:rPr>
          <w:rFonts w:ascii="Times New Roman" w:hAnsi="Times New Roman"/>
          <w:bCs/>
          <w:sz w:val="28"/>
          <w:szCs w:val="28"/>
        </w:rPr>
        <w:t>о недопустимости нарушения обязательных требований;</w:t>
      </w:r>
    </w:p>
    <w:p w:rsidR="002749AC" w:rsidRDefault="002749AC" w:rsidP="002749AC">
      <w:pPr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>3)  консультирование.</w:t>
      </w:r>
    </w:p>
    <w:p w:rsidR="002749AC" w:rsidRDefault="002749AC" w:rsidP="002749A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749AC" w:rsidRDefault="002749AC" w:rsidP="002749AC">
      <w:pPr>
        <w:spacing w:after="0" w:line="240" w:lineRule="auto"/>
        <w:ind w:firstLine="709"/>
        <w:contextualSpacing/>
        <w:jc w:val="center"/>
        <w:outlineLvl w:val="1"/>
      </w:pPr>
      <w:bookmarkStart w:id="1" w:name="Par175"/>
      <w:bookmarkEnd w:id="1"/>
      <w:r>
        <w:rPr>
          <w:rFonts w:ascii="Times New Roman" w:hAnsi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2749AC" w:rsidRDefault="002749AC" w:rsidP="002749A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49AC" w:rsidRDefault="002749AC" w:rsidP="002749AC">
      <w:pPr>
        <w:spacing w:after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2749AC" w:rsidRDefault="002749AC" w:rsidP="002749AC">
      <w:pPr>
        <w:pStyle w:val="a3"/>
        <w:numPr>
          <w:ilvl w:val="0"/>
          <w:numId w:val="3"/>
        </w:numPr>
        <w:spacing w:after="0"/>
        <w:ind w:left="0" w:firstLine="709"/>
        <w:jc w:val="both"/>
        <w:outlineLvl w:val="2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требований          всеми контролируемыми лицами;</w:t>
      </w:r>
    </w:p>
    <w:p w:rsidR="002749AC" w:rsidRDefault="002749AC" w:rsidP="002749AC">
      <w:pPr>
        <w:pStyle w:val="a3"/>
        <w:numPr>
          <w:ilvl w:val="0"/>
          <w:numId w:val="3"/>
        </w:numPr>
        <w:spacing w:after="0"/>
        <w:ind w:left="0" w:firstLine="709"/>
        <w:jc w:val="both"/>
        <w:outlineLvl w:val="2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                  нарушениям обязательных требований и (или) причинению вреда (ущерба)                   охраняемым законом ценностям;</w:t>
      </w:r>
    </w:p>
    <w:p w:rsidR="002749AC" w:rsidRDefault="002749AC" w:rsidP="002749AC">
      <w:pPr>
        <w:pStyle w:val="a3"/>
        <w:numPr>
          <w:ilvl w:val="0"/>
          <w:numId w:val="3"/>
        </w:numPr>
        <w:spacing w:after="0"/>
        <w:ind w:left="0" w:firstLine="709"/>
        <w:jc w:val="both"/>
        <w:outlineLvl w:val="2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                        контролируемых лиц, повышение информированности о способах их соблюдения;</w:t>
      </w:r>
    </w:p>
    <w:p w:rsidR="002749AC" w:rsidRDefault="002749AC" w:rsidP="002749AC">
      <w:pPr>
        <w:pStyle w:val="a3"/>
        <w:numPr>
          <w:ilvl w:val="0"/>
          <w:numId w:val="3"/>
        </w:numPr>
        <w:spacing w:after="0"/>
        <w:ind w:left="0" w:firstLine="709"/>
        <w:outlineLvl w:val="2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, 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2749AC" w:rsidRDefault="002749AC" w:rsidP="002749AC">
      <w:pPr>
        <w:spacing w:after="0"/>
        <w:ind w:firstLine="709"/>
        <w:contextualSpacing/>
        <w:jc w:val="both"/>
        <w:outlineLvl w:val="2"/>
      </w:pPr>
      <w:r>
        <w:rPr>
          <w:rFonts w:ascii="Times New Roman" w:hAnsi="Times New Roman"/>
          <w:bCs/>
          <w:sz w:val="28"/>
          <w:szCs w:val="28"/>
        </w:rPr>
        <w:t xml:space="preserve">5.Повышение открытости и прозрачности деятельности Администрации 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sz w:val="28"/>
          <w:szCs w:val="28"/>
        </w:rPr>
        <w:t>Зазерского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749AC" w:rsidRDefault="002749AC" w:rsidP="002749AC">
      <w:pPr>
        <w:spacing w:after="0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749AC" w:rsidRDefault="002749AC" w:rsidP="002749AC">
      <w:pPr>
        <w:spacing w:after="0"/>
        <w:ind w:firstLine="709"/>
        <w:contextualSpacing/>
        <w:jc w:val="both"/>
        <w:outlineLvl w:val="2"/>
      </w:pPr>
      <w:r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2749AC" w:rsidRDefault="002749AC" w:rsidP="002749AC">
      <w:pPr>
        <w:spacing w:after="0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749AC" w:rsidRDefault="002749AC" w:rsidP="002749AC">
      <w:pPr>
        <w:pStyle w:val="11"/>
        <w:suppressAutoHyphens w:val="0"/>
        <w:spacing w:line="276" w:lineRule="auto"/>
        <w:ind w:left="0"/>
        <w:jc w:val="both"/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               (ущерба) охраняемым законом ценностям;</w:t>
      </w:r>
    </w:p>
    <w:p w:rsidR="002749AC" w:rsidRDefault="002749AC" w:rsidP="002749AC">
      <w:pPr>
        <w:spacing w:after="0"/>
        <w:jc w:val="both"/>
      </w:pPr>
      <w:r>
        <w:rPr>
          <w:rFonts w:ascii="Times New Roman" w:hAnsi="Times New Roman"/>
          <w:iCs/>
          <w:sz w:val="28"/>
          <w:szCs w:val="28"/>
        </w:rPr>
        <w:t>2. Повышение правосознания, правовой культуры,</w:t>
      </w:r>
      <w:r>
        <w:rPr>
          <w:rFonts w:ascii="Times New Roman" w:hAnsi="Times New Roman"/>
          <w:sz w:val="28"/>
          <w:szCs w:val="28"/>
        </w:rPr>
        <w:t xml:space="preserve"> уровня правовой грамотности</w:t>
      </w:r>
      <w:r>
        <w:rPr>
          <w:rFonts w:ascii="Times New Roman" w:hAnsi="Times New Roman"/>
          <w:iCs/>
          <w:sz w:val="28"/>
          <w:szCs w:val="28"/>
        </w:rPr>
        <w:t xml:space="preserve"> контролируемых лиц, </w:t>
      </w:r>
      <w:r>
        <w:rPr>
          <w:rFonts w:ascii="Times New Roman" w:hAnsi="Times New Roman"/>
          <w:sz w:val="28"/>
          <w:szCs w:val="28"/>
        </w:rPr>
        <w:t>в том числе путем обеспечения доступности информации об обязательных требованиях законодательства и необходимых мерах по их  исполнению;</w:t>
      </w:r>
    </w:p>
    <w:p w:rsidR="002749AC" w:rsidRDefault="002749AC" w:rsidP="002749AC">
      <w:pPr>
        <w:spacing w:after="0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3. Оценка возможной угрозы причинения, либо причинения вреда жизни,    здоровью граждан, выработка и реализация профилактических мер,                    способствующих ее снижению;</w:t>
      </w:r>
    </w:p>
    <w:p w:rsidR="002749AC" w:rsidRDefault="002749AC" w:rsidP="002749AC">
      <w:pPr>
        <w:suppressAutoHyphens/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2749AC" w:rsidRDefault="002749AC" w:rsidP="002749AC">
      <w:pPr>
        <w:suppressAutoHyphens/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2749AC" w:rsidRDefault="002749AC" w:rsidP="002749AC">
      <w:pPr>
        <w:suppressAutoHyphens/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 w:rsidR="002749AC" w:rsidRDefault="002749AC" w:rsidP="002749AC">
      <w:pPr>
        <w:pStyle w:val="a3"/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2749AC" w:rsidRDefault="002749AC" w:rsidP="002749AC">
      <w:pPr>
        <w:spacing w:after="0" w:line="240" w:lineRule="auto"/>
        <w:ind w:firstLine="709"/>
        <w:contextualSpacing/>
        <w:jc w:val="center"/>
        <w:outlineLvl w:val="1"/>
      </w:pPr>
      <w:r>
        <w:rPr>
          <w:rFonts w:ascii="Times New Roman" w:hAnsi="Times New Roman"/>
          <w:b/>
          <w:bCs/>
          <w:sz w:val="28"/>
          <w:szCs w:val="28"/>
        </w:rPr>
        <w:t xml:space="preserve">Раздел 3. Перечень профилактических мероприятий, </w:t>
      </w:r>
    </w:p>
    <w:p w:rsidR="002749AC" w:rsidRDefault="002749AC" w:rsidP="002749AC">
      <w:pPr>
        <w:spacing w:after="0" w:line="240" w:lineRule="auto"/>
        <w:ind w:firstLine="709"/>
        <w:contextualSpacing/>
        <w:jc w:val="center"/>
        <w:outlineLvl w:val="1"/>
      </w:pPr>
      <w:r>
        <w:rPr>
          <w:rFonts w:ascii="Times New Roman" w:hAnsi="Times New Roman"/>
          <w:b/>
          <w:bCs/>
          <w:sz w:val="28"/>
          <w:szCs w:val="28"/>
        </w:rPr>
        <w:t>сроки (периодичность) их проведения</w:t>
      </w:r>
    </w:p>
    <w:p w:rsidR="002749AC" w:rsidRDefault="002749AC" w:rsidP="002749AC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749AC" w:rsidRDefault="002749AC" w:rsidP="002749AC">
      <w:pPr>
        <w:spacing w:after="0"/>
        <w:ind w:firstLine="708"/>
        <w:contextualSpacing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рамках профилактики нарушений в информационно-телекоммуникационной сети «Интернет» на официальном сайте Администрации размещены нормативные правовые акты, содержащие обязательные требования, соблюдение которых оценивается при проведении мероприятий по контролю в рамках муниципального контроля в сфере благоустройства. В целях обеспечения и поддержания перечня и текстов нормативных правовых актов в актуальном состоянии проводится                 мониторинг изменений нормативных правовых актов и нормативных документов.</w:t>
      </w:r>
    </w:p>
    <w:p w:rsidR="002749AC" w:rsidRDefault="002749AC" w:rsidP="002749AC">
      <w:pPr>
        <w:spacing w:after="0" w:line="240" w:lineRule="auto"/>
        <w:contextualSpacing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10320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4A0"/>
      </w:tblPr>
      <w:tblGrid>
        <w:gridCol w:w="566"/>
        <w:gridCol w:w="4534"/>
        <w:gridCol w:w="2325"/>
        <w:gridCol w:w="2895"/>
      </w:tblGrid>
      <w:tr w:rsidR="002749AC" w:rsidTr="002749A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749AC" w:rsidRDefault="002749A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749AC" w:rsidRDefault="002749A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749AC" w:rsidRDefault="002749A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749AC" w:rsidRDefault="002749A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Ответственное лицо</w:t>
            </w:r>
          </w:p>
        </w:tc>
      </w:tr>
      <w:tr w:rsidR="002749AC" w:rsidTr="002749A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49AC" w:rsidRDefault="002749A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749AC" w:rsidRDefault="002749AC">
            <w:pPr>
              <w:pStyle w:val="ConsPlusNormal"/>
              <w:ind w:right="131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2749AC" w:rsidRDefault="002749AC">
            <w:pPr>
              <w:pStyle w:val="ConsPlusNormal"/>
              <w:ind w:right="13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2749AC" w:rsidRDefault="00274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49AC" w:rsidRDefault="002749A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749AC" w:rsidRDefault="002749A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 w:rsidR="002749AC" w:rsidRDefault="00274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2749AC" w:rsidRDefault="002749A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ведущий специалист</w:t>
            </w:r>
          </w:p>
          <w:p w:rsidR="002749AC" w:rsidRDefault="002749A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 правовой и кадровой работе</w:t>
            </w:r>
          </w:p>
          <w:p w:rsidR="002749AC" w:rsidRDefault="00274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2749AC" w:rsidRDefault="00274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инспектор</w:t>
            </w:r>
          </w:p>
          <w:p w:rsidR="002749AC" w:rsidRDefault="002749A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 благоустройству</w:t>
            </w:r>
          </w:p>
        </w:tc>
      </w:tr>
      <w:tr w:rsidR="002749AC" w:rsidTr="002749A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749AC" w:rsidRDefault="00274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749AC" w:rsidRDefault="002749A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49AC" w:rsidRDefault="002749AC">
            <w:pPr>
              <w:pStyle w:val="ConsPlusNormal"/>
              <w:ind w:right="131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2749AC" w:rsidRDefault="002749A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749AC" w:rsidRDefault="00274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749AC" w:rsidRDefault="002749A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749AC" w:rsidRDefault="002749A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 w:rsidR="002749AC" w:rsidRDefault="00274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2749AC" w:rsidRDefault="002749A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ведущий специалист</w:t>
            </w:r>
          </w:p>
          <w:p w:rsidR="002749AC" w:rsidRDefault="002749A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 правовой и кадровой работе</w:t>
            </w:r>
          </w:p>
          <w:p w:rsidR="002749AC" w:rsidRDefault="00274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2749AC" w:rsidRDefault="00274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инспектор</w:t>
            </w:r>
          </w:p>
          <w:p w:rsidR="002749AC" w:rsidRDefault="002749A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 благоустройству</w:t>
            </w:r>
          </w:p>
        </w:tc>
      </w:tr>
      <w:tr w:rsidR="002749AC" w:rsidTr="002749A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49AC" w:rsidRDefault="002749A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749AC" w:rsidRDefault="002749AC">
            <w:pPr>
              <w:pStyle w:val="ConsPlusNormal"/>
              <w:ind w:right="131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2749AC" w:rsidRDefault="002749AC">
            <w:pPr>
              <w:pStyle w:val="ConsPlusNormal"/>
              <w:ind w:right="13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2749AC" w:rsidRDefault="00274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49AC" w:rsidRDefault="002749A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 мере появления оснований, </w:t>
            </w:r>
          </w:p>
          <w:p w:rsidR="002749AC" w:rsidRDefault="002749A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предусмотренных       законодательством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749AC" w:rsidRDefault="002749A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 w:rsidR="002749AC" w:rsidRDefault="00274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2749AC" w:rsidRDefault="002749A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ведущий специалист</w:t>
            </w:r>
          </w:p>
          <w:p w:rsidR="002749AC" w:rsidRDefault="002749A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 правовой и кадровой работе</w:t>
            </w:r>
          </w:p>
          <w:p w:rsidR="002749AC" w:rsidRDefault="00274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2749AC" w:rsidRDefault="00274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инспектор</w:t>
            </w:r>
          </w:p>
          <w:p w:rsidR="002749AC" w:rsidRDefault="002749A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 благоустройству</w:t>
            </w:r>
          </w:p>
        </w:tc>
      </w:tr>
    </w:tbl>
    <w:p w:rsidR="002749AC" w:rsidRDefault="002749AC" w:rsidP="002749AC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10320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4A0"/>
      </w:tblPr>
      <w:tblGrid>
        <w:gridCol w:w="642"/>
        <w:gridCol w:w="6561"/>
        <w:gridCol w:w="3117"/>
      </w:tblGrid>
      <w:tr w:rsidR="002749AC" w:rsidTr="002749AC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749AC" w:rsidRDefault="002749A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6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749AC" w:rsidRDefault="002749A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749AC" w:rsidRDefault="002749A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2749AC" w:rsidTr="002749AC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49AC" w:rsidRDefault="00274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9AC" w:rsidRDefault="00274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9AC" w:rsidRDefault="002749A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749AC" w:rsidRDefault="002749A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            частью 3 статьи 46 Федерального закона от 31 июля 2021 г.              № 248-ФЗ «О государственном контроле (надзоре) и                 муниципальном контроле в Российской Федерации»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49AC" w:rsidRDefault="00274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9AC" w:rsidRDefault="00274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9AC" w:rsidRDefault="002749A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749AC" w:rsidTr="002749AC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749AC" w:rsidRDefault="002749A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749AC" w:rsidRDefault="002749A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                     представителями консультированием контрольного (надзорного) органа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749AC" w:rsidRDefault="002749A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100%, </w:t>
            </w:r>
          </w:p>
          <w:p w:rsidR="002749AC" w:rsidRDefault="002749A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числа обратившихся</w:t>
            </w:r>
          </w:p>
        </w:tc>
      </w:tr>
      <w:tr w:rsidR="002749AC" w:rsidTr="002749AC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49AC" w:rsidRDefault="00274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9AC" w:rsidRDefault="002749A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49AC" w:rsidRDefault="002749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9AC" w:rsidRDefault="002749AC">
            <w:pPr>
              <w:spacing w:after="0" w:line="240" w:lineRule="auto"/>
              <w:contextualSpacing/>
              <w:jc w:val="both"/>
            </w:pPr>
            <w:bookmarkStart w:id="2" w:name="_GoBack1"/>
            <w:bookmarkEnd w:id="2"/>
            <w:r>
              <w:rPr>
                <w:rFonts w:ascii="Times New Roman" w:hAnsi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749AC" w:rsidRDefault="002749A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100%,при подтверждении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сведений о готовящихся или возможных нарушениях       обязательных требований</w:t>
            </w:r>
          </w:p>
        </w:tc>
      </w:tr>
    </w:tbl>
    <w:p w:rsidR="002749AC" w:rsidRDefault="002749AC" w:rsidP="002749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640"/>
        </w:tabs>
        <w:jc w:val="center"/>
        <w:rPr>
          <w:rFonts w:ascii="Times New Roman" w:hAnsi="Times New Roman"/>
        </w:rPr>
      </w:pPr>
    </w:p>
    <w:p w:rsidR="000628D5" w:rsidRPr="00051FE8" w:rsidRDefault="000628D5" w:rsidP="00051F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640"/>
        </w:tabs>
        <w:jc w:val="center"/>
        <w:rPr>
          <w:rFonts w:ascii="Times New Roman" w:hAnsi="Times New Roman"/>
        </w:rPr>
      </w:pPr>
    </w:p>
    <w:sectPr w:rsidR="000628D5" w:rsidRPr="00051FE8" w:rsidSect="00FE69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6DC" w:rsidRDefault="006056DC">
      <w:pPr>
        <w:spacing w:after="0" w:line="240" w:lineRule="auto"/>
      </w:pPr>
      <w:r>
        <w:separator/>
      </w:r>
    </w:p>
  </w:endnote>
  <w:endnote w:type="continuationSeparator" w:id="0">
    <w:p w:rsidR="006056DC" w:rsidRDefault="0060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6DC" w:rsidRDefault="006056DC">
      <w:pPr>
        <w:spacing w:after="0" w:line="240" w:lineRule="auto"/>
      </w:pPr>
      <w:r>
        <w:separator/>
      </w:r>
    </w:p>
  </w:footnote>
  <w:footnote w:type="continuationSeparator" w:id="0">
    <w:p w:rsidR="006056DC" w:rsidRDefault="00605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53F9"/>
    <w:multiLevelType w:val="hybridMultilevel"/>
    <w:tmpl w:val="2974C566"/>
    <w:lvl w:ilvl="0" w:tplc="90603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3B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E049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8B66D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3819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B68D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9A64D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A2A2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4E32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AE3BD3"/>
    <w:multiLevelType w:val="multilevel"/>
    <w:tmpl w:val="A1049A62"/>
    <w:lvl w:ilvl="0">
      <w:start w:val="1"/>
      <w:numFmt w:val="decimal"/>
      <w:suff w:val="space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28D5"/>
    <w:rsid w:val="000103B4"/>
    <w:rsid w:val="00023A24"/>
    <w:rsid w:val="00027AC2"/>
    <w:rsid w:val="00051FE8"/>
    <w:rsid w:val="000628D5"/>
    <w:rsid w:val="000C5D1C"/>
    <w:rsid w:val="00116470"/>
    <w:rsid w:val="001440AF"/>
    <w:rsid w:val="001547D8"/>
    <w:rsid w:val="00170FB6"/>
    <w:rsid w:val="00171CA7"/>
    <w:rsid w:val="00196DAD"/>
    <w:rsid w:val="001C3403"/>
    <w:rsid w:val="001E5AD1"/>
    <w:rsid w:val="001E794B"/>
    <w:rsid w:val="002431B7"/>
    <w:rsid w:val="002749AC"/>
    <w:rsid w:val="00292E1E"/>
    <w:rsid w:val="002C77B6"/>
    <w:rsid w:val="00347B3E"/>
    <w:rsid w:val="003A1546"/>
    <w:rsid w:val="003D30D1"/>
    <w:rsid w:val="003D6EB3"/>
    <w:rsid w:val="004B4D5E"/>
    <w:rsid w:val="004E29D9"/>
    <w:rsid w:val="004E599B"/>
    <w:rsid w:val="004F757D"/>
    <w:rsid w:val="00561CD8"/>
    <w:rsid w:val="00601B1D"/>
    <w:rsid w:val="006056DC"/>
    <w:rsid w:val="00635AD2"/>
    <w:rsid w:val="006A0F7D"/>
    <w:rsid w:val="006C155C"/>
    <w:rsid w:val="007C3732"/>
    <w:rsid w:val="00993FAF"/>
    <w:rsid w:val="009973F5"/>
    <w:rsid w:val="009B57FF"/>
    <w:rsid w:val="00A13FA0"/>
    <w:rsid w:val="00A873B4"/>
    <w:rsid w:val="00A906F8"/>
    <w:rsid w:val="00AA1C68"/>
    <w:rsid w:val="00B8222A"/>
    <w:rsid w:val="00B94A8F"/>
    <w:rsid w:val="00BF7FDC"/>
    <w:rsid w:val="00C55E2A"/>
    <w:rsid w:val="00CB7E0C"/>
    <w:rsid w:val="00D9793C"/>
    <w:rsid w:val="00DB67CD"/>
    <w:rsid w:val="00E12FC3"/>
    <w:rsid w:val="00E17CCD"/>
    <w:rsid w:val="00E2519E"/>
    <w:rsid w:val="00E95DFC"/>
    <w:rsid w:val="00EB1DAA"/>
    <w:rsid w:val="00EC0369"/>
    <w:rsid w:val="00EF0BF1"/>
    <w:rsid w:val="00F835EF"/>
    <w:rsid w:val="00F961BA"/>
    <w:rsid w:val="00FD4507"/>
    <w:rsid w:val="00FE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628D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0628D5"/>
    <w:rPr>
      <w:rFonts w:ascii="Arial" w:eastAsia="Arial" w:hAnsi="Arial" w:cs="Arial"/>
      <w:sz w:val="40"/>
      <w:szCs w:val="40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628D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628D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628D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628D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628D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628D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628D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0628D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628D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0628D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628D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0628D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628D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628D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628D5"/>
    <w:pPr>
      <w:ind w:left="720"/>
      <w:contextualSpacing/>
    </w:pPr>
  </w:style>
  <w:style w:type="paragraph" w:styleId="a4">
    <w:name w:val="No Spacing"/>
    <w:uiPriority w:val="1"/>
    <w:qFormat/>
    <w:rsid w:val="000628D5"/>
  </w:style>
  <w:style w:type="paragraph" w:styleId="a5">
    <w:name w:val="Title"/>
    <w:basedOn w:val="a"/>
    <w:next w:val="a"/>
    <w:link w:val="a6"/>
    <w:uiPriority w:val="10"/>
    <w:qFormat/>
    <w:rsid w:val="000628D5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628D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628D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628D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628D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628D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628D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628D5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628D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0628D5"/>
  </w:style>
  <w:style w:type="paragraph" w:customStyle="1" w:styleId="Footer">
    <w:name w:val="Footer"/>
    <w:basedOn w:val="a"/>
    <w:link w:val="CaptionChar"/>
    <w:uiPriority w:val="99"/>
    <w:unhideWhenUsed/>
    <w:rsid w:val="000628D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0628D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628D5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628D5"/>
  </w:style>
  <w:style w:type="table" w:customStyle="1" w:styleId="TableGridLight">
    <w:name w:val="Table Grid Light"/>
    <w:basedOn w:val="a1"/>
    <w:uiPriority w:val="59"/>
    <w:rsid w:val="000628D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628D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0628D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628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0628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0628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0628D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0628D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0628D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0628D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0628D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0628D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0628D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628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0628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0628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0628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0628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0628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0628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628D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628D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628D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628D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628D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628D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628D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628D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0628D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0628D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0628D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0628D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0628D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0628D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0628D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0628D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0628D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0628D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0628D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0628D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0628D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0628D5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0628D5"/>
    <w:rPr>
      <w:sz w:val="18"/>
    </w:rPr>
  </w:style>
  <w:style w:type="character" w:styleId="ad">
    <w:name w:val="footnote reference"/>
    <w:basedOn w:val="a0"/>
    <w:uiPriority w:val="99"/>
    <w:unhideWhenUsed/>
    <w:rsid w:val="000628D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628D5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0628D5"/>
    <w:rPr>
      <w:sz w:val="20"/>
    </w:rPr>
  </w:style>
  <w:style w:type="character" w:styleId="af0">
    <w:name w:val="endnote reference"/>
    <w:basedOn w:val="a0"/>
    <w:uiPriority w:val="99"/>
    <w:semiHidden/>
    <w:unhideWhenUsed/>
    <w:rsid w:val="000628D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628D5"/>
    <w:pPr>
      <w:spacing w:after="57"/>
    </w:pPr>
  </w:style>
  <w:style w:type="paragraph" w:styleId="21">
    <w:name w:val="toc 2"/>
    <w:basedOn w:val="a"/>
    <w:next w:val="a"/>
    <w:uiPriority w:val="39"/>
    <w:unhideWhenUsed/>
    <w:rsid w:val="000628D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628D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628D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628D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628D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628D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628D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628D5"/>
    <w:pPr>
      <w:spacing w:after="57"/>
      <w:ind w:left="2268"/>
    </w:pPr>
  </w:style>
  <w:style w:type="paragraph" w:styleId="af1">
    <w:name w:val="TOC Heading"/>
    <w:uiPriority w:val="39"/>
    <w:unhideWhenUsed/>
    <w:rsid w:val="000628D5"/>
  </w:style>
  <w:style w:type="paragraph" w:styleId="af2">
    <w:name w:val="table of figures"/>
    <w:basedOn w:val="a"/>
    <w:next w:val="a"/>
    <w:uiPriority w:val="99"/>
    <w:unhideWhenUsed/>
    <w:rsid w:val="000628D5"/>
    <w:pPr>
      <w:spacing w:after="0"/>
    </w:pPr>
  </w:style>
  <w:style w:type="paragraph" w:customStyle="1" w:styleId="Heading2">
    <w:name w:val="Heading 2"/>
    <w:basedOn w:val="a"/>
    <w:next w:val="a"/>
    <w:link w:val="Heading2Char"/>
    <w:uiPriority w:val="99"/>
    <w:qFormat/>
    <w:rsid w:val="00062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Heading2Char">
    <w:name w:val="Heading 2 Char"/>
    <w:basedOn w:val="a0"/>
    <w:link w:val="Heading2"/>
    <w:uiPriority w:val="99"/>
    <w:rsid w:val="000628D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af3">
    <w:name w:val="Hyperlink"/>
    <w:basedOn w:val="a0"/>
    <w:uiPriority w:val="99"/>
    <w:semiHidden/>
    <w:rsid w:val="000628D5"/>
    <w:rPr>
      <w:rFonts w:cs="Times New Roman"/>
      <w:color w:val="0000FF"/>
      <w:u w:val="single"/>
    </w:rPr>
  </w:style>
  <w:style w:type="character" w:styleId="af4">
    <w:name w:val="Emphasis"/>
    <w:basedOn w:val="a0"/>
    <w:uiPriority w:val="99"/>
    <w:qFormat/>
    <w:rsid w:val="000628D5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0628D5"/>
    <w:rPr>
      <w:rFonts w:cs="Times New Roman"/>
    </w:rPr>
  </w:style>
  <w:style w:type="table" w:styleId="af5">
    <w:name w:val="Table Grid"/>
    <w:basedOn w:val="a1"/>
    <w:uiPriority w:val="99"/>
    <w:rsid w:val="000628D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rsid w:val="000628D5"/>
  </w:style>
  <w:style w:type="paragraph" w:styleId="af6">
    <w:name w:val="caption"/>
    <w:basedOn w:val="a"/>
    <w:next w:val="a"/>
    <w:qFormat/>
    <w:rsid w:val="004E599B"/>
    <w:pPr>
      <w:spacing w:after="0" w:line="240" w:lineRule="auto"/>
    </w:pPr>
    <w:rPr>
      <w:rFonts w:ascii="Times New Roman" w:hAnsi="Times New Roman"/>
      <w:b/>
      <w:bCs/>
      <w:sz w:val="34"/>
      <w:szCs w:val="34"/>
    </w:rPr>
  </w:style>
  <w:style w:type="paragraph" w:styleId="af7">
    <w:name w:val="Body Text Indent"/>
    <w:basedOn w:val="a"/>
    <w:link w:val="af8"/>
    <w:rsid w:val="004E599B"/>
    <w:pPr>
      <w:spacing w:after="0" w:line="240" w:lineRule="auto"/>
      <w:ind w:firstLine="720"/>
    </w:pPr>
    <w:rPr>
      <w:rFonts w:ascii="Times New Roman" w:hAnsi="Times New Roman"/>
      <w:sz w:val="28"/>
      <w:szCs w:val="28"/>
    </w:rPr>
  </w:style>
  <w:style w:type="character" w:customStyle="1" w:styleId="af8">
    <w:name w:val="Основной текст с отступом Знак"/>
    <w:basedOn w:val="a0"/>
    <w:link w:val="af7"/>
    <w:rsid w:val="004E599B"/>
    <w:rPr>
      <w:rFonts w:ascii="Times New Roman" w:hAnsi="Times New Roman"/>
      <w:sz w:val="28"/>
      <w:szCs w:val="28"/>
    </w:rPr>
  </w:style>
  <w:style w:type="paragraph" w:styleId="af9">
    <w:name w:val="Normal (Web)"/>
    <w:basedOn w:val="a"/>
    <w:rsid w:val="004E59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a">
    <w:name w:val="Body Text"/>
    <w:basedOn w:val="a"/>
    <w:link w:val="afb"/>
    <w:uiPriority w:val="99"/>
    <w:unhideWhenUsed/>
    <w:rsid w:val="00051FE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051FE8"/>
  </w:style>
  <w:style w:type="paragraph" w:customStyle="1" w:styleId="sdfootnote1">
    <w:name w:val="sdfootnote1"/>
    <w:basedOn w:val="a"/>
    <w:rsid w:val="00051FE8"/>
    <w:pPr>
      <w:spacing w:before="100" w:beforeAutospacing="1" w:after="0" w:line="240" w:lineRule="auto"/>
      <w:ind w:left="340" w:hanging="340"/>
    </w:pPr>
    <w:rPr>
      <w:rFonts w:ascii="Times New Roman" w:hAnsi="Times New Roman"/>
      <w:sz w:val="20"/>
      <w:szCs w:val="20"/>
    </w:rPr>
  </w:style>
  <w:style w:type="character" w:customStyle="1" w:styleId="ConsPlusNormal1">
    <w:name w:val="ConsPlusNormal1"/>
    <w:link w:val="ConsPlusNormal"/>
    <w:qFormat/>
    <w:locked/>
    <w:rsid w:val="00FE6968"/>
    <w:rPr>
      <w:rFonts w:ascii="Arial" w:hAnsi="Arial" w:cs="Arial"/>
      <w:szCs w:val="20"/>
    </w:rPr>
  </w:style>
  <w:style w:type="paragraph" w:customStyle="1" w:styleId="ConsPlusNormal">
    <w:name w:val="ConsPlusNormal"/>
    <w:link w:val="ConsPlusNormal1"/>
    <w:qFormat/>
    <w:rsid w:val="00FE6968"/>
    <w:pPr>
      <w:widowControl w:val="0"/>
    </w:pPr>
    <w:rPr>
      <w:rFonts w:ascii="Arial" w:hAnsi="Arial" w:cs="Arial"/>
      <w:szCs w:val="20"/>
    </w:rPr>
  </w:style>
  <w:style w:type="paragraph" w:customStyle="1" w:styleId="11">
    <w:name w:val="Абзац списка1"/>
    <w:basedOn w:val="a"/>
    <w:uiPriority w:val="99"/>
    <w:qFormat/>
    <w:rsid w:val="00FE6968"/>
    <w:pPr>
      <w:suppressAutoHyphens/>
      <w:spacing w:after="0" w:line="240" w:lineRule="auto"/>
      <w:ind w:left="720"/>
    </w:pPr>
    <w:rPr>
      <w:rFonts w:eastAsia="Calibri"/>
      <w:color w:val="00000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08B7031-BFF0-4E32-BE04-DBD700C9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1528</Words>
  <Characters>8713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    Раздел 1. Анализ текущего состояния осуществления вида контроля,            опис</vt:lpstr>
      <vt:lpstr>    Раздел 2. Цели и задачи реализации программы профилактики</vt:lpstr>
      <vt:lpstr>        Основными целями Программы профилактики являются:</vt:lpstr>
      <vt:lpstr>        Стимулирование добросовестного соблюдения обязательных требований          всеми</vt:lpstr>
      <vt:lpstr>        Устранение условий, причин и факторов, способных привести к                   на</vt:lpstr>
      <vt:lpstr>        Создание условий для доведения обязательных требований до                       </vt:lpstr>
      <vt:lpstr>        Предупреждение нарушений юридическими лицами и индивидуальными предпринимателями</vt:lpstr>
      <vt:lpstr>        5.Повышение открытости и прозрачности деятельности Администрации при осуществлен</vt:lpstr>
      <vt:lpstr>        </vt:lpstr>
      <vt:lpstr>        Проведение профилактических мероприятий программы профилактики направлено на реш</vt:lpstr>
      <vt:lpstr>        </vt:lpstr>
      <vt:lpstr>        </vt:lpstr>
      <vt:lpstr>    Раздел 3. Перечень профилактических мероприятий, </vt:lpstr>
      <vt:lpstr>    сроки (периодичность) их проведения</vt:lpstr>
      <vt:lpstr>    </vt:lpstr>
      <vt:lpstr>    В рамках профилактики нарушений в информационно-телекоммуникационной сети «Интер</vt:lpstr>
      <vt:lpstr>    </vt:lpstr>
      <vt:lpstr>    Раздел 4. Показатели результативности и эффективности программы профилактики</vt:lpstr>
    </vt:vector>
  </TitlesOfParts>
  <Company>SPecialiST RePack</Company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Ученик</cp:lastModifiedBy>
  <cp:revision>6</cp:revision>
  <cp:lastPrinted>2022-03-10T12:38:00Z</cp:lastPrinted>
  <dcterms:created xsi:type="dcterms:W3CDTF">2023-04-13T11:24:00Z</dcterms:created>
  <dcterms:modified xsi:type="dcterms:W3CDTF">2023-04-19T05:31:00Z</dcterms:modified>
</cp:coreProperties>
</file>