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EE" w:rsidRDefault="001E6C4E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РОССИЙСКАЯ ФЕДЕРАЦИЯ</w:t>
      </w:r>
    </w:p>
    <w:p w:rsidR="00042FEE" w:rsidRDefault="001E6C4E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РОСТОВСКАЯ ОБЛАСТЬ</w:t>
      </w:r>
    </w:p>
    <w:p w:rsidR="00042FEE" w:rsidRDefault="001E6C4E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ТАЦИНСКИЙ РАЙОН</w:t>
      </w:r>
    </w:p>
    <w:p w:rsidR="00042FEE" w:rsidRDefault="001E6C4E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МУНИЦИПАЛЬНОЕ ОБРАЗОВАНИЕ</w:t>
      </w:r>
    </w:p>
    <w:p w:rsidR="00042FEE" w:rsidRDefault="001E6C4E">
      <w:pPr>
        <w:suppressAutoHyphens/>
        <w:jc w:val="center"/>
      </w:pPr>
      <w:r>
        <w:rPr>
          <w:sz w:val="28"/>
          <w:szCs w:val="28"/>
          <w:lang w:eastAsia="ar-SA"/>
        </w:rPr>
        <w:t>«ЗАЗЕРСКОЕ СЕЛЬСКОЕ ПОСЕЛЕНИЕ»</w:t>
      </w:r>
    </w:p>
    <w:p w:rsidR="00042FEE" w:rsidRDefault="00042FEE">
      <w:pPr>
        <w:suppressAutoHyphens/>
        <w:jc w:val="center"/>
        <w:rPr>
          <w:sz w:val="28"/>
          <w:szCs w:val="28"/>
          <w:lang w:eastAsia="ar-SA"/>
        </w:rPr>
      </w:pPr>
    </w:p>
    <w:p w:rsidR="00042FEE" w:rsidRDefault="001E6C4E">
      <w:pPr>
        <w:pBdr>
          <w:bottom w:val="single" w:sz="12" w:space="1" w:color="000000"/>
        </w:pBdr>
        <w:suppressAutoHyphens/>
        <w:jc w:val="center"/>
      </w:pPr>
      <w:r>
        <w:rPr>
          <w:b/>
          <w:sz w:val="28"/>
          <w:szCs w:val="28"/>
          <w:lang w:eastAsia="ar-SA"/>
        </w:rPr>
        <w:t>АДМИНИСТРАЦИЯ ЗАЗЕРСКОГО СЕЛЬСКОГО ПОСЕЛЕНИЯ</w:t>
      </w:r>
    </w:p>
    <w:p w:rsidR="00042FEE" w:rsidRDefault="00042FEE">
      <w:pPr>
        <w:suppressAutoHyphens/>
        <w:jc w:val="center"/>
        <w:rPr>
          <w:sz w:val="28"/>
          <w:szCs w:val="28"/>
          <w:lang w:eastAsia="ar-SA"/>
        </w:rPr>
      </w:pPr>
    </w:p>
    <w:p w:rsidR="00042FEE" w:rsidRDefault="001E6C4E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ПОСТАНОВЛЕНИЕ</w:t>
      </w:r>
    </w:p>
    <w:p w:rsidR="00042FEE" w:rsidRDefault="00042FEE">
      <w:pPr>
        <w:jc w:val="both"/>
        <w:rPr>
          <w:b/>
          <w:i/>
          <w:sz w:val="28"/>
          <w:szCs w:val="28"/>
        </w:rPr>
      </w:pPr>
    </w:p>
    <w:p w:rsidR="00042FEE" w:rsidRDefault="001E6C4E">
      <w:pPr>
        <w:jc w:val="both"/>
      </w:pPr>
      <w:r>
        <w:rPr>
          <w:sz w:val="28"/>
          <w:szCs w:val="28"/>
        </w:rPr>
        <w:t>22 марта   2024 года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 № 38</w:t>
      </w:r>
      <w:r>
        <w:rPr>
          <w:sz w:val="28"/>
          <w:szCs w:val="28"/>
        </w:rPr>
        <w:tab/>
        <w:t xml:space="preserve">                             п. </w:t>
      </w:r>
      <w:proofErr w:type="spellStart"/>
      <w:r>
        <w:rPr>
          <w:sz w:val="28"/>
          <w:szCs w:val="28"/>
        </w:rPr>
        <w:t>Зазерскиий</w:t>
      </w:r>
      <w:proofErr w:type="spellEnd"/>
    </w:p>
    <w:p w:rsidR="00042FEE" w:rsidRDefault="00042FEE">
      <w:pPr>
        <w:jc w:val="both"/>
        <w:rPr>
          <w:sz w:val="28"/>
          <w:szCs w:val="28"/>
        </w:rPr>
      </w:pPr>
    </w:p>
    <w:p w:rsidR="00042FEE" w:rsidRDefault="001E6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административного</w:t>
      </w:r>
      <w:proofErr w:type="gramEnd"/>
      <w:r>
        <w:rPr>
          <w:sz w:val="28"/>
          <w:szCs w:val="28"/>
        </w:rPr>
        <w:t xml:space="preserve"> </w:t>
      </w:r>
    </w:p>
    <w:p w:rsidR="00042FEE" w:rsidRDefault="001E6C4E">
      <w:pPr>
        <w:jc w:val="both"/>
        <w:rPr>
          <w:sz w:val="28"/>
          <w:szCs w:val="28"/>
        </w:rPr>
      </w:pPr>
      <w:r>
        <w:rPr>
          <w:sz w:val="28"/>
          <w:szCs w:val="28"/>
        </w:rPr>
        <w:t>регламента по предоставлению</w:t>
      </w:r>
    </w:p>
    <w:p w:rsidR="00042FEE" w:rsidRDefault="001E6C4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услуги «Продажа</w:t>
      </w:r>
    </w:p>
    <w:p w:rsidR="00042FEE" w:rsidRDefault="001E6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без проведения торгов» </w:t>
      </w:r>
    </w:p>
    <w:p w:rsidR="00042FEE" w:rsidRDefault="001E6C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042FEE" w:rsidRDefault="001E6C4E">
      <w:pPr>
        <w:ind w:firstLine="709"/>
        <w:jc w:val="both"/>
      </w:pPr>
      <w:r>
        <w:rPr>
          <w:rFonts w:cs="Arial"/>
          <w:sz w:val="28"/>
          <w:szCs w:val="28"/>
          <w:lang w:eastAsia="ar-SA"/>
        </w:rPr>
        <w:t xml:space="preserve">В соответствии с Земельным кодексом Российской Федерации, Федеральным законом от 06.10.2003 №131-ФЗ «Об </w:t>
      </w:r>
      <w:r>
        <w:rPr>
          <w:rFonts w:cs="Arial"/>
          <w:sz w:val="28"/>
          <w:szCs w:val="28"/>
          <w:lang w:eastAsia="ar-SA"/>
        </w:rPr>
        <w:t>общих принципах организации местного самоуправления», Федеральным законом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, руководствуясь Уставом </w:t>
      </w:r>
      <w:bookmarkStart w:id="0" w:name="_Hlk107308157"/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Зазерское</w:t>
      </w:r>
      <w:proofErr w:type="spellEnd"/>
      <w:r>
        <w:rPr>
          <w:sz w:val="28"/>
          <w:szCs w:val="28"/>
        </w:rPr>
        <w:t xml:space="preserve"> сельское поселение»</w:t>
      </w:r>
      <w:bookmarkEnd w:id="0"/>
      <w:r>
        <w:rPr>
          <w:sz w:val="28"/>
          <w:szCs w:val="28"/>
        </w:rPr>
        <w:t>, в целя</w:t>
      </w:r>
      <w:r>
        <w:rPr>
          <w:sz w:val="28"/>
          <w:szCs w:val="28"/>
        </w:rPr>
        <w:t xml:space="preserve">х повышения доступности и качества предоставления муниципальных услуг, Администрация </w:t>
      </w:r>
      <w:proofErr w:type="spellStart"/>
      <w:r>
        <w:rPr>
          <w:sz w:val="28"/>
          <w:szCs w:val="28"/>
        </w:rPr>
        <w:t>Зазерского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42FEE" w:rsidRDefault="001E6C4E">
      <w:pPr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042FEE" w:rsidRDefault="00042FEE">
      <w:pPr>
        <w:ind w:firstLine="709"/>
        <w:jc w:val="both"/>
        <w:rPr>
          <w:b/>
          <w:sz w:val="28"/>
          <w:szCs w:val="28"/>
        </w:rPr>
      </w:pPr>
    </w:p>
    <w:p w:rsidR="00042FEE" w:rsidRDefault="001E6C4E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административный регламент по предоставлению муниципальной услуги «Продажа земельного участка</w:t>
      </w:r>
      <w:r>
        <w:rPr>
          <w:bCs/>
          <w:sz w:val="28"/>
          <w:szCs w:val="28"/>
        </w:rPr>
        <w:t xml:space="preserve"> без про</w:t>
      </w:r>
      <w:r>
        <w:rPr>
          <w:bCs/>
          <w:sz w:val="28"/>
          <w:szCs w:val="28"/>
        </w:rPr>
        <w:t>ведения торгов»</w:t>
      </w:r>
      <w:r>
        <w:rPr>
          <w:sz w:val="28"/>
          <w:szCs w:val="28"/>
        </w:rPr>
        <w:t xml:space="preserve"> согласно приложению, к настоящему постановлению.</w:t>
      </w:r>
    </w:p>
    <w:p w:rsidR="00042FEE" w:rsidRDefault="001E6C4E">
      <w:pPr>
        <w:tabs>
          <w:tab w:val="left" w:pos="426"/>
        </w:tabs>
        <w:ind w:firstLine="709"/>
        <w:jc w:val="both"/>
      </w:pPr>
      <w:r>
        <w:rPr>
          <w:rFonts w:eastAsia="Arial Unicode MS"/>
          <w:sz w:val="28"/>
          <w:szCs w:val="28"/>
        </w:rPr>
        <w:t xml:space="preserve">2. Признать утратившим силу постановление Администрации </w:t>
      </w:r>
      <w:proofErr w:type="spellStart"/>
      <w:r>
        <w:rPr>
          <w:rFonts w:eastAsia="Arial Unicode MS"/>
          <w:sz w:val="28"/>
          <w:szCs w:val="28"/>
        </w:rPr>
        <w:t>Зазерского</w:t>
      </w:r>
      <w:proofErr w:type="spellEnd"/>
      <w:r>
        <w:rPr>
          <w:rFonts w:eastAsia="Arial Unicode MS"/>
          <w:sz w:val="28"/>
          <w:szCs w:val="28"/>
        </w:rPr>
        <w:t xml:space="preserve"> сельского поселения от 14.11.2022 № 125 «Об утверждении административного регламента предоставления муниципальной услуги </w:t>
      </w:r>
      <w:r>
        <w:rPr>
          <w:sz w:val="28"/>
          <w:szCs w:val="28"/>
        </w:rPr>
        <w:t>«Продажа земельных участков без проведения торгов</w:t>
      </w:r>
      <w:r>
        <w:rPr>
          <w:bCs/>
          <w:sz w:val="28"/>
          <w:szCs w:val="28"/>
        </w:rPr>
        <w:t>»</w:t>
      </w:r>
      <w:r>
        <w:rPr>
          <w:rFonts w:eastAsia="Arial Unicode MS"/>
          <w:sz w:val="28"/>
          <w:szCs w:val="28"/>
        </w:rPr>
        <w:t>.</w:t>
      </w:r>
    </w:p>
    <w:p w:rsidR="00042FEE" w:rsidRDefault="001E6C4E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Настоящее постановление подлежит официальному опубликованию.    </w:t>
      </w:r>
    </w:p>
    <w:p w:rsidR="00042FEE" w:rsidRDefault="001E6C4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42FEE" w:rsidRDefault="00042FEE">
      <w:pPr>
        <w:ind w:firstLine="567"/>
        <w:jc w:val="both"/>
        <w:rPr>
          <w:sz w:val="28"/>
          <w:szCs w:val="28"/>
        </w:rPr>
      </w:pPr>
    </w:p>
    <w:p w:rsidR="00042FEE" w:rsidRDefault="00042FEE">
      <w:pPr>
        <w:ind w:firstLine="567"/>
        <w:jc w:val="both"/>
        <w:rPr>
          <w:sz w:val="28"/>
          <w:szCs w:val="28"/>
        </w:rPr>
      </w:pPr>
    </w:p>
    <w:p w:rsidR="00042FEE" w:rsidRDefault="00042FEE">
      <w:pPr>
        <w:ind w:firstLine="567"/>
        <w:jc w:val="both"/>
        <w:rPr>
          <w:sz w:val="28"/>
          <w:szCs w:val="28"/>
        </w:rPr>
      </w:pPr>
    </w:p>
    <w:p w:rsidR="00042FEE" w:rsidRDefault="00042FEE">
      <w:pPr>
        <w:rPr>
          <w:sz w:val="28"/>
          <w:szCs w:val="28"/>
        </w:rPr>
      </w:pPr>
    </w:p>
    <w:p w:rsidR="00042FEE" w:rsidRDefault="001E6C4E">
      <w:proofErr w:type="spellStart"/>
      <w:r>
        <w:rPr>
          <w:sz w:val="28"/>
          <w:szCs w:val="28"/>
        </w:rPr>
        <w:t>И.о</w:t>
      </w:r>
      <w:proofErr w:type="spellEnd"/>
      <w:r w:rsidR="00A6483F">
        <w:rPr>
          <w:sz w:val="28"/>
          <w:szCs w:val="28"/>
        </w:rPr>
        <w:t>.</w:t>
      </w:r>
      <w:r>
        <w:rPr>
          <w:sz w:val="28"/>
          <w:szCs w:val="28"/>
        </w:rPr>
        <w:t xml:space="preserve"> Главы Администрации </w:t>
      </w:r>
    </w:p>
    <w:p w:rsidR="00042FEE" w:rsidRDefault="001E6C4E">
      <w:proofErr w:type="spellStart"/>
      <w:r>
        <w:rPr>
          <w:sz w:val="28"/>
          <w:szCs w:val="28"/>
        </w:rPr>
        <w:t>Зазерского</w:t>
      </w:r>
      <w:proofErr w:type="spellEnd"/>
      <w:r>
        <w:rPr>
          <w:sz w:val="28"/>
          <w:szCs w:val="28"/>
        </w:rPr>
        <w:t xml:space="preserve"> сельского поселения      </w:t>
      </w:r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А.С.Тищенко</w:t>
      </w:r>
      <w:proofErr w:type="spellEnd"/>
      <w:r>
        <w:rPr>
          <w:sz w:val="28"/>
          <w:szCs w:val="28"/>
        </w:rPr>
        <w:t xml:space="preserve"> </w:t>
      </w:r>
    </w:p>
    <w:p w:rsidR="00042FEE" w:rsidRDefault="00042FEE">
      <w:pPr>
        <w:rPr>
          <w:sz w:val="28"/>
          <w:szCs w:val="28"/>
        </w:rPr>
      </w:pPr>
    </w:p>
    <w:p w:rsidR="00042FEE" w:rsidRDefault="00042FEE">
      <w:pPr>
        <w:rPr>
          <w:sz w:val="28"/>
          <w:szCs w:val="28"/>
        </w:rPr>
      </w:pPr>
    </w:p>
    <w:p w:rsidR="00042FEE" w:rsidRDefault="00042FEE">
      <w:pPr>
        <w:rPr>
          <w:sz w:val="28"/>
          <w:szCs w:val="28"/>
        </w:rPr>
      </w:pPr>
    </w:p>
    <w:p w:rsidR="00042FEE" w:rsidRDefault="001E6C4E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1 к постановлению</w:t>
      </w:r>
    </w:p>
    <w:p w:rsidR="00042FEE" w:rsidRDefault="001E6C4E">
      <w:pPr>
        <w:jc w:val="right"/>
      </w:pPr>
      <w:r>
        <w:rPr>
          <w:bCs/>
          <w:sz w:val="28"/>
          <w:szCs w:val="28"/>
        </w:rPr>
        <w:t xml:space="preserve">                                                                                   Администрации </w:t>
      </w:r>
      <w:proofErr w:type="spellStart"/>
      <w:r>
        <w:rPr>
          <w:bCs/>
          <w:sz w:val="28"/>
          <w:szCs w:val="28"/>
        </w:rPr>
        <w:t>Зазерского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сельского</w:t>
      </w:r>
      <w:proofErr w:type="gramEnd"/>
    </w:p>
    <w:p w:rsidR="00042FEE" w:rsidRDefault="001E6C4E">
      <w:pPr>
        <w:jc w:val="right"/>
      </w:pPr>
      <w:r>
        <w:rPr>
          <w:bCs/>
          <w:sz w:val="28"/>
          <w:szCs w:val="28"/>
        </w:rPr>
        <w:t xml:space="preserve"> поселения от 22.03.2024 № 38</w:t>
      </w:r>
    </w:p>
    <w:p w:rsidR="00042FEE" w:rsidRDefault="00042FEE">
      <w:pPr>
        <w:rPr>
          <w:b/>
          <w:bCs/>
          <w:sz w:val="28"/>
          <w:szCs w:val="28"/>
        </w:rPr>
      </w:pPr>
    </w:p>
    <w:p w:rsidR="00042FEE" w:rsidRDefault="001E6C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Административный регламент  </w:t>
      </w:r>
    </w:p>
    <w:p w:rsidR="00042FEE" w:rsidRDefault="001E6C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предоставлению муниципальной услуги </w:t>
      </w:r>
    </w:p>
    <w:p w:rsidR="00042FEE" w:rsidRDefault="001E6C4E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Продажа земельного участка без проведения торгов</w:t>
      </w:r>
      <w:r>
        <w:rPr>
          <w:b/>
          <w:bCs/>
          <w:sz w:val="28"/>
          <w:szCs w:val="28"/>
        </w:rPr>
        <w:t>»</w:t>
      </w:r>
    </w:p>
    <w:p w:rsidR="00042FEE" w:rsidRDefault="00042FEE">
      <w:pPr>
        <w:rPr>
          <w:b/>
          <w:bCs/>
          <w:sz w:val="28"/>
          <w:szCs w:val="28"/>
        </w:rPr>
      </w:pPr>
    </w:p>
    <w:p w:rsidR="00042FEE" w:rsidRDefault="001E6C4E">
      <w:pPr>
        <w:tabs>
          <w:tab w:val="left" w:pos="426"/>
          <w:tab w:val="left" w:pos="3263"/>
          <w:tab w:val="center" w:pos="465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 Общие положения</w:t>
      </w:r>
    </w:p>
    <w:p w:rsidR="00042FEE" w:rsidRDefault="00042FEE">
      <w:pPr>
        <w:tabs>
          <w:tab w:val="left" w:pos="426"/>
          <w:tab w:val="left" w:pos="3263"/>
          <w:tab w:val="center" w:pos="4657"/>
        </w:tabs>
        <w:jc w:val="center"/>
        <w:rPr>
          <w:b/>
          <w:sz w:val="28"/>
          <w:szCs w:val="28"/>
        </w:rPr>
      </w:pPr>
    </w:p>
    <w:p w:rsidR="00042FEE" w:rsidRDefault="001E6C4E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Административный регламент разработан в целях повышения качества и доступности предоставления муниципальной услуги «Продажа земельного участка </w:t>
      </w:r>
      <w:r>
        <w:rPr>
          <w:bCs/>
          <w:sz w:val="28"/>
          <w:szCs w:val="28"/>
        </w:rPr>
        <w:t>без проведения торгов»</w:t>
      </w:r>
      <w:r>
        <w:rPr>
          <w:sz w:val="28"/>
          <w:szCs w:val="28"/>
        </w:rPr>
        <w:t xml:space="preserve"> (далее – муниципальная услуга).</w:t>
      </w:r>
    </w:p>
    <w:p w:rsidR="00042FEE" w:rsidRDefault="00042FEE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042FEE" w:rsidRDefault="001E6C4E">
      <w:pPr>
        <w:tabs>
          <w:tab w:val="left" w:pos="426"/>
        </w:tabs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регулирования регламента</w:t>
      </w:r>
    </w:p>
    <w:p w:rsidR="00042FEE" w:rsidRDefault="00042FEE">
      <w:pPr>
        <w:tabs>
          <w:tab w:val="left" w:pos="426"/>
        </w:tabs>
        <w:ind w:left="567"/>
        <w:rPr>
          <w:b/>
          <w:sz w:val="28"/>
          <w:szCs w:val="28"/>
        </w:rPr>
      </w:pPr>
    </w:p>
    <w:p w:rsidR="00042FEE" w:rsidRDefault="001E6C4E">
      <w:pPr>
        <w:tabs>
          <w:tab w:val="left" w:pos="426"/>
          <w:tab w:val="left" w:pos="709"/>
          <w:tab w:val="left" w:pos="3402"/>
        </w:tabs>
        <w:ind w:firstLine="709"/>
        <w:jc w:val="both"/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Предмето</w:t>
      </w:r>
      <w:r>
        <w:rPr>
          <w:sz w:val="28"/>
          <w:szCs w:val="28"/>
        </w:rPr>
        <w:t xml:space="preserve">м регулирования настоящего Административного регламента является определение стандарта предоставления Администрацией </w:t>
      </w:r>
      <w:proofErr w:type="spellStart"/>
      <w:r>
        <w:rPr>
          <w:sz w:val="28"/>
          <w:szCs w:val="28"/>
        </w:rPr>
        <w:t>Зазерского</w:t>
      </w:r>
      <w:proofErr w:type="spellEnd"/>
      <w:r>
        <w:rPr>
          <w:sz w:val="28"/>
          <w:szCs w:val="28"/>
        </w:rPr>
        <w:t xml:space="preserve"> сельского поселения муниципальной услуги, состава, последовательности и сроков выполнения административных процедур, требований </w:t>
      </w:r>
      <w:r>
        <w:rPr>
          <w:sz w:val="28"/>
          <w:szCs w:val="28"/>
        </w:rPr>
        <w:t>к порядку их выполнения, а также форм контроля за предоставлением муниципальной услуги и досудебного (внесудебного) порядка обжалования решений и действий (бездействия) должностных лиц при осуществлении полномочий по предоставлению муниципальной услуги гра</w:t>
      </w:r>
      <w:r>
        <w:rPr>
          <w:sz w:val="28"/>
          <w:szCs w:val="28"/>
        </w:rPr>
        <w:t>жданам.</w:t>
      </w:r>
      <w:proofErr w:type="gramEnd"/>
    </w:p>
    <w:p w:rsidR="00042FEE" w:rsidRDefault="001E6C4E">
      <w:pPr>
        <w:ind w:firstLine="709"/>
        <w:jc w:val="both"/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Административный регламент  предоставления муниципальной  услуги «Продажа земельного участка</w:t>
      </w:r>
      <w:r>
        <w:rPr>
          <w:bCs/>
          <w:sz w:val="28"/>
          <w:szCs w:val="28"/>
        </w:rPr>
        <w:t xml:space="preserve"> без проведения торгов»</w:t>
      </w:r>
      <w:r>
        <w:rPr>
          <w:color w:val="151515"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муниципальная услуга) </w:t>
      </w:r>
      <w:r>
        <w:rPr>
          <w:spacing w:val="-3"/>
          <w:sz w:val="28"/>
          <w:szCs w:val="28"/>
        </w:rPr>
        <w:t xml:space="preserve">разработан в целях повышения качества исполнения и доступности </w:t>
      </w:r>
      <w:r>
        <w:rPr>
          <w:sz w:val="28"/>
          <w:szCs w:val="28"/>
        </w:rPr>
        <w:t>предоставления муниципальной услу</w:t>
      </w:r>
      <w:r>
        <w:rPr>
          <w:sz w:val="28"/>
          <w:szCs w:val="28"/>
        </w:rPr>
        <w:t xml:space="preserve">ги, определяет сроки и последовательность выполнения административных процедур  Администрации </w:t>
      </w:r>
      <w:proofErr w:type="spellStart"/>
      <w:r>
        <w:rPr>
          <w:sz w:val="28"/>
          <w:szCs w:val="28"/>
        </w:rPr>
        <w:t>Зазерского</w:t>
      </w:r>
      <w:proofErr w:type="spellEnd"/>
      <w:r>
        <w:rPr>
          <w:sz w:val="28"/>
          <w:szCs w:val="28"/>
        </w:rPr>
        <w:t xml:space="preserve"> сельского поселения  (далее – Администрация), порядок взаимодействия между должностными лицами, а также взаимодействие Администрации </w:t>
      </w:r>
      <w:proofErr w:type="spellStart"/>
      <w:r>
        <w:rPr>
          <w:sz w:val="28"/>
          <w:szCs w:val="28"/>
        </w:rPr>
        <w:t>Зазерского</w:t>
      </w:r>
      <w:proofErr w:type="spellEnd"/>
      <w:r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 поселения с гражданами (далее - заявители), органами государственной власти и иными органами</w:t>
      </w:r>
      <w:proofErr w:type="gramEnd"/>
      <w:r>
        <w:rPr>
          <w:sz w:val="28"/>
          <w:szCs w:val="28"/>
        </w:rPr>
        <w:t xml:space="preserve"> местного самоуправления, а также учреждениями и организациями при осуществлении  продажи земельного участка</w:t>
      </w:r>
      <w:r>
        <w:rPr>
          <w:bCs/>
          <w:sz w:val="28"/>
          <w:szCs w:val="28"/>
        </w:rPr>
        <w:t xml:space="preserve"> без проведения торгов</w:t>
      </w:r>
      <w:r>
        <w:rPr>
          <w:spacing w:val="-3"/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со статьями 39</w:t>
      </w:r>
      <w:r>
        <w:rPr>
          <w:sz w:val="28"/>
          <w:szCs w:val="28"/>
        </w:rPr>
        <w:t>.3, 39.14, 39.17 Земельного кодекса Российской Федерации.</w:t>
      </w:r>
    </w:p>
    <w:p w:rsidR="00042FEE" w:rsidRDefault="00042FEE">
      <w:pPr>
        <w:tabs>
          <w:tab w:val="left" w:pos="426"/>
          <w:tab w:val="left" w:pos="709"/>
          <w:tab w:val="left" w:pos="3402"/>
        </w:tabs>
        <w:ind w:firstLine="709"/>
        <w:jc w:val="both"/>
        <w:rPr>
          <w:sz w:val="28"/>
          <w:szCs w:val="28"/>
        </w:rPr>
      </w:pPr>
    </w:p>
    <w:p w:rsidR="00042FEE" w:rsidRDefault="001E6C4E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Круг заявителей</w:t>
      </w:r>
    </w:p>
    <w:p w:rsidR="00042FEE" w:rsidRDefault="00042FEE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042FEE" w:rsidRDefault="001E6C4E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Заявителями в соответствии с настоящим административным регламентом являются физические и юридические лица. От имени гражданина </w:t>
      </w:r>
      <w:r>
        <w:rPr>
          <w:sz w:val="28"/>
          <w:szCs w:val="28"/>
        </w:rPr>
        <w:lastRenderedPageBreak/>
        <w:t>с заявлением о предоставлении муниципальной усл</w:t>
      </w:r>
      <w:r>
        <w:rPr>
          <w:sz w:val="28"/>
          <w:szCs w:val="28"/>
        </w:rPr>
        <w:t>уги имеют право обратиться его законные представители.</w:t>
      </w:r>
    </w:p>
    <w:p w:rsidR="00042FEE" w:rsidRDefault="001E6C4E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 От имени юридических лиц заявления о предоставлении муниципальной услуги могут подавать лица, действующие в соответствии с законом, иными правовыми актами и учредительными документами, без довер</w:t>
      </w:r>
      <w:r>
        <w:rPr>
          <w:sz w:val="28"/>
          <w:szCs w:val="28"/>
        </w:rPr>
        <w:t xml:space="preserve">енности; представители в силу полномочий, основанных на доверенности или договоре. </w:t>
      </w:r>
    </w:p>
    <w:p w:rsidR="00042FEE" w:rsidRDefault="001E6C4E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предусмотренных законом случаях, от имени юридического лица могут действовать его участники.</w:t>
      </w:r>
    </w:p>
    <w:p w:rsidR="00042FEE" w:rsidRDefault="00042FEE">
      <w:pPr>
        <w:tabs>
          <w:tab w:val="left" w:pos="426"/>
        </w:tabs>
        <w:ind w:firstLine="720"/>
        <w:jc w:val="both"/>
        <w:rPr>
          <w:sz w:val="28"/>
          <w:szCs w:val="28"/>
        </w:rPr>
      </w:pPr>
    </w:p>
    <w:p w:rsidR="00042FEE" w:rsidRDefault="001E6C4E">
      <w:pPr>
        <w:tabs>
          <w:tab w:val="left" w:pos="426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порядку информирования о предоставлении муниципальной услу</w:t>
      </w:r>
      <w:r>
        <w:rPr>
          <w:b/>
          <w:sz w:val="28"/>
          <w:szCs w:val="28"/>
        </w:rPr>
        <w:t xml:space="preserve">ги </w:t>
      </w:r>
    </w:p>
    <w:p w:rsidR="00042FEE" w:rsidRDefault="00042FEE">
      <w:pPr>
        <w:tabs>
          <w:tab w:val="left" w:pos="426"/>
        </w:tabs>
        <w:ind w:firstLine="567"/>
        <w:jc w:val="center"/>
        <w:rPr>
          <w:b/>
          <w:sz w:val="28"/>
          <w:szCs w:val="28"/>
        </w:rPr>
      </w:pPr>
    </w:p>
    <w:p w:rsidR="00042FEE" w:rsidRDefault="001E6C4E">
      <w:pPr>
        <w:widowControl w:val="0"/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Порядок информирования муниципальной услуги.</w:t>
      </w:r>
    </w:p>
    <w:p w:rsidR="00042FEE" w:rsidRDefault="001E6C4E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Сведения о местонахождении, контактных телефонах (телефонах для справок), интернет - адресах, адресах электронной почты (Приложение № 1).</w:t>
      </w:r>
      <w:r>
        <w:rPr>
          <w:sz w:val="28"/>
          <w:szCs w:val="28"/>
        </w:rPr>
        <w:tab/>
      </w:r>
    </w:p>
    <w:p w:rsidR="00042FEE" w:rsidRDefault="001E6C4E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1.5.1. Порядок информирования о правилах предоставления муниципальной услуги:     </w:t>
      </w:r>
    </w:p>
    <w:p w:rsidR="00042FEE" w:rsidRDefault="001E6C4E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информация о муниципальной услуге предоставляется:</w:t>
      </w:r>
    </w:p>
    <w:p w:rsidR="00042FEE" w:rsidRDefault="001E6C4E">
      <w:pPr>
        <w:tabs>
          <w:tab w:val="left" w:pos="426"/>
        </w:tabs>
        <w:ind w:firstLine="709"/>
        <w:jc w:val="both"/>
      </w:pPr>
      <w:r>
        <w:rPr>
          <w:sz w:val="28"/>
          <w:szCs w:val="28"/>
        </w:rPr>
        <w:t xml:space="preserve">при личном письменном или устном обращении заявителя в Администрацию </w:t>
      </w:r>
      <w:proofErr w:type="spellStart"/>
      <w:r>
        <w:rPr>
          <w:sz w:val="28"/>
          <w:szCs w:val="28"/>
        </w:rPr>
        <w:t>Зазерского</w:t>
      </w:r>
      <w:proofErr w:type="spellEnd"/>
      <w:r>
        <w:rPr>
          <w:sz w:val="28"/>
          <w:szCs w:val="28"/>
        </w:rPr>
        <w:t xml:space="preserve"> сельского поселения (далее Администраци</w:t>
      </w:r>
      <w:r>
        <w:rPr>
          <w:sz w:val="28"/>
          <w:szCs w:val="28"/>
        </w:rPr>
        <w:t>я);</w:t>
      </w:r>
    </w:p>
    <w:p w:rsidR="00042FEE" w:rsidRDefault="001E6C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электронной почте;</w:t>
      </w:r>
    </w:p>
    <w:p w:rsidR="00042FEE" w:rsidRDefault="001E6C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федеральной государственной информационной системе Единый портал государственных и муниципальных услуг (функций) (далее – ЕПГУ);</w:t>
      </w:r>
    </w:p>
    <w:p w:rsidR="00042FEE" w:rsidRDefault="001E6C4E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использованием средств телефонной связи, в том числе информационных стендов, а также посредством </w:t>
      </w:r>
      <w:r>
        <w:rPr>
          <w:sz w:val="28"/>
          <w:szCs w:val="28"/>
        </w:rPr>
        <w:t>размещения в информационно-телекоммуникационных сетях общего пользования (в том числе в сети Интернет), в средствах массовой информации.</w:t>
      </w:r>
    </w:p>
    <w:p w:rsidR="00042FEE" w:rsidRDefault="001E6C4E">
      <w:pPr>
        <w:tabs>
          <w:tab w:val="left" w:pos="426"/>
        </w:tabs>
        <w:ind w:firstLine="709"/>
        <w:jc w:val="both"/>
      </w:pPr>
      <w:r>
        <w:rPr>
          <w:sz w:val="28"/>
          <w:szCs w:val="28"/>
        </w:rPr>
        <w:t>2)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информирование заявителей о порядке предоставления муниципальной услуги проводится в рабочее время ответственным спе</w:t>
      </w:r>
      <w:r>
        <w:rPr>
          <w:sz w:val="28"/>
          <w:szCs w:val="28"/>
        </w:rPr>
        <w:t xml:space="preserve">циалистом Администрации </w:t>
      </w:r>
      <w:proofErr w:type="spellStart"/>
      <w:r>
        <w:rPr>
          <w:sz w:val="28"/>
          <w:szCs w:val="28"/>
        </w:rPr>
        <w:t>Зазерского</w:t>
      </w:r>
      <w:proofErr w:type="spellEnd"/>
      <w:r>
        <w:rPr>
          <w:sz w:val="28"/>
          <w:szCs w:val="28"/>
        </w:rPr>
        <w:t xml:space="preserve"> сельского поселения (при личном обращении, по телефону, устно или письменно) безвозмездно;</w:t>
      </w:r>
    </w:p>
    <w:p w:rsidR="00042FEE" w:rsidRDefault="001E6C4E">
      <w:pPr>
        <w:tabs>
          <w:tab w:val="left" w:pos="426"/>
        </w:tabs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3) при информировании по письменным запросам ответ направляется почтой в адрес заявителя либо передается непосредственно заявителю</w:t>
      </w:r>
      <w:r>
        <w:rPr>
          <w:rFonts w:eastAsia="Arial"/>
          <w:sz w:val="28"/>
          <w:szCs w:val="28"/>
          <w:lang w:eastAsia="ar-SA"/>
        </w:rPr>
        <w:t xml:space="preserve"> в срок, не превышающий 30 календарных дней с момента поступления письменного запроса;</w:t>
      </w:r>
    </w:p>
    <w:p w:rsidR="00042FEE" w:rsidRDefault="001E6C4E">
      <w:pPr>
        <w:tabs>
          <w:tab w:val="left" w:pos="426"/>
        </w:tabs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4) при ответах на телефонные звонки и устные обращения </w:t>
      </w:r>
      <w:proofErr w:type="gramStart"/>
      <w:r>
        <w:rPr>
          <w:rFonts w:eastAsia="Arial"/>
          <w:sz w:val="28"/>
          <w:szCs w:val="28"/>
          <w:lang w:eastAsia="ar-SA"/>
        </w:rPr>
        <w:t>заявителей</w:t>
      </w:r>
      <w:proofErr w:type="gramEnd"/>
      <w:r>
        <w:rPr>
          <w:rFonts w:eastAsia="Arial"/>
          <w:sz w:val="28"/>
          <w:szCs w:val="28"/>
          <w:lang w:eastAsia="ar-SA"/>
        </w:rPr>
        <w:t xml:space="preserve"> должностные лица обязаны подробно и в вежливой (корректной) форме информировать обратившихся по интерес</w:t>
      </w:r>
      <w:r>
        <w:rPr>
          <w:rFonts w:eastAsia="Arial"/>
          <w:sz w:val="28"/>
          <w:szCs w:val="28"/>
          <w:lang w:eastAsia="ar-SA"/>
        </w:rPr>
        <w:t>ующим вопросам:</w:t>
      </w:r>
    </w:p>
    <w:p w:rsidR="00042FEE" w:rsidRDefault="001E6C4E">
      <w:pPr>
        <w:tabs>
          <w:tab w:val="left" w:pos="426"/>
        </w:tabs>
        <w:suppressAutoHyphens/>
        <w:ind w:firstLine="709"/>
        <w:jc w:val="both"/>
      </w:pPr>
      <w:r>
        <w:rPr>
          <w:rFonts w:eastAsia="Arial"/>
          <w:bCs/>
          <w:sz w:val="28"/>
          <w:szCs w:val="28"/>
          <w:lang w:eastAsia="ar-SA"/>
        </w:rPr>
        <w:t xml:space="preserve">а) разъяснять требования Законодательства РФ, Ростовской области, нормативно-правовых актов Администрации </w:t>
      </w:r>
      <w:proofErr w:type="spellStart"/>
      <w:r>
        <w:rPr>
          <w:rFonts w:eastAsia="Arial"/>
          <w:bCs/>
          <w:sz w:val="28"/>
          <w:szCs w:val="28"/>
          <w:lang w:eastAsia="ar-SA"/>
        </w:rPr>
        <w:t>Зазерского</w:t>
      </w:r>
      <w:proofErr w:type="spellEnd"/>
      <w:r>
        <w:rPr>
          <w:rFonts w:eastAsia="Arial"/>
          <w:bCs/>
          <w:sz w:val="28"/>
          <w:szCs w:val="28"/>
          <w:lang w:eastAsia="ar-SA"/>
        </w:rPr>
        <w:t xml:space="preserve"> сельского поселения по вопросам п</w:t>
      </w:r>
      <w:r>
        <w:rPr>
          <w:sz w:val="28"/>
          <w:szCs w:val="28"/>
        </w:rPr>
        <w:t>родажи земельного участка,</w:t>
      </w:r>
      <w:r>
        <w:rPr>
          <w:bCs/>
          <w:sz w:val="28"/>
          <w:szCs w:val="28"/>
        </w:rPr>
        <w:t xml:space="preserve"> без проведения торгов</w:t>
      </w:r>
      <w:r>
        <w:rPr>
          <w:rFonts w:eastAsia="Arial"/>
          <w:bCs/>
          <w:sz w:val="28"/>
          <w:szCs w:val="28"/>
          <w:lang w:eastAsia="ar-SA"/>
        </w:rPr>
        <w:t>;</w:t>
      </w:r>
    </w:p>
    <w:p w:rsidR="00042FEE" w:rsidRDefault="001E6C4E">
      <w:pPr>
        <w:tabs>
          <w:tab w:val="left" w:pos="426"/>
        </w:tabs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lastRenderedPageBreak/>
        <w:t xml:space="preserve">б) довести основные положения имеющихся </w:t>
      </w:r>
      <w:r>
        <w:rPr>
          <w:rFonts w:eastAsia="Arial"/>
          <w:sz w:val="28"/>
          <w:szCs w:val="28"/>
          <w:lang w:eastAsia="ar-SA"/>
        </w:rPr>
        <w:t>законодательных и нормативно-правовых актов, инструкций и правил;</w:t>
      </w:r>
    </w:p>
    <w:p w:rsidR="00042FEE" w:rsidRDefault="001E6C4E">
      <w:pPr>
        <w:tabs>
          <w:tab w:val="left" w:pos="426"/>
        </w:tabs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в) выработать и довести до заявителя конкретные рекомендации по решению заявленного вопроса;</w:t>
      </w:r>
    </w:p>
    <w:p w:rsidR="00042FEE" w:rsidRDefault="001E6C4E">
      <w:pPr>
        <w:tabs>
          <w:tab w:val="left" w:pos="426"/>
        </w:tabs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г) ответ на телефонный звонок должен начинаться с информации о наименовании органа, в которую поз</w:t>
      </w:r>
      <w:r>
        <w:rPr>
          <w:rFonts w:eastAsia="Arial"/>
          <w:sz w:val="28"/>
          <w:szCs w:val="28"/>
          <w:lang w:eastAsia="ar-SA"/>
        </w:rPr>
        <w:t>вонил гражданин, фамилии, имени, отчества и должности специалиста, принявшего телефонный звонок;</w:t>
      </w:r>
    </w:p>
    <w:p w:rsidR="00042FEE" w:rsidRDefault="001E6C4E">
      <w:pPr>
        <w:tabs>
          <w:tab w:val="left" w:pos="426"/>
        </w:tabs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д) при невозможности специалиста, принявшего телефонный звонок, самостоятельно ответить на поставленные вопросы, телефонный звонок должен быть переадресован (п</w:t>
      </w:r>
      <w:r>
        <w:rPr>
          <w:rFonts w:eastAsia="Arial"/>
          <w:sz w:val="28"/>
          <w:szCs w:val="28"/>
          <w:lang w:eastAsia="ar-SA"/>
        </w:rPr>
        <w:t xml:space="preserve">ереведен) на другое должностное лицо или же обратившемуся гражданину должен быть сообщен телефонный номер, по которому можно получить необходимую информацию; </w:t>
      </w:r>
    </w:p>
    <w:p w:rsidR="00042FEE" w:rsidRDefault="001E6C4E">
      <w:pPr>
        <w:tabs>
          <w:tab w:val="left" w:pos="426"/>
        </w:tabs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е) время разговора не должно превышать 10 (десяти) минут.</w:t>
      </w:r>
    </w:p>
    <w:p w:rsidR="00042FEE" w:rsidRDefault="001E6C4E">
      <w:pPr>
        <w:tabs>
          <w:tab w:val="left" w:pos="426"/>
        </w:tabs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Для получения сведений об исполнении ус</w:t>
      </w:r>
      <w:r>
        <w:rPr>
          <w:rFonts w:eastAsia="Arial"/>
          <w:sz w:val="28"/>
          <w:szCs w:val="28"/>
          <w:lang w:eastAsia="ar-SA"/>
        </w:rPr>
        <w:t xml:space="preserve">луги заявителем указываются (называются специалисту) дата, фамилия, имя, отчество заявителя. Заявителю предоставляются сведения о том, на каком этапе исполнения услуги находится представленный им пакет документов. </w:t>
      </w:r>
    </w:p>
    <w:p w:rsidR="00042FEE" w:rsidRDefault="001E6C4E">
      <w:pPr>
        <w:keepNext/>
        <w:keepLines/>
        <w:tabs>
          <w:tab w:val="left" w:pos="426"/>
          <w:tab w:val="left" w:pos="10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42FEE" w:rsidRDefault="001E6C4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Стандарт предоставления муниципально</w:t>
      </w:r>
      <w:r>
        <w:rPr>
          <w:b/>
          <w:sz w:val="28"/>
          <w:szCs w:val="28"/>
        </w:rPr>
        <w:t>й услуги</w:t>
      </w:r>
    </w:p>
    <w:p w:rsidR="00042FEE" w:rsidRDefault="00042FEE">
      <w:pPr>
        <w:ind w:firstLine="851"/>
        <w:rPr>
          <w:b/>
          <w:sz w:val="28"/>
          <w:szCs w:val="28"/>
        </w:rPr>
      </w:pPr>
    </w:p>
    <w:p w:rsidR="00042FEE" w:rsidRDefault="001E6C4E">
      <w:pPr>
        <w:pStyle w:val="ConsPlusNormal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042FEE" w:rsidRDefault="00042FEE">
      <w:pPr>
        <w:pStyle w:val="ConsPlusNormal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FEE" w:rsidRDefault="001E6C4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2.1. «Продажа земельного участка без проведения торгов»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(далее - муниципальная услуга).</w:t>
      </w:r>
    </w:p>
    <w:p w:rsidR="00042FEE" w:rsidRDefault="00042FE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FEE" w:rsidRDefault="001E6C4E">
      <w:pPr>
        <w:pStyle w:val="ConsPlusCel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Наименование органа, предоставляющего муниципальную услугу</w:t>
      </w:r>
    </w:p>
    <w:p w:rsidR="00042FEE" w:rsidRDefault="00042FEE">
      <w:pPr>
        <w:pStyle w:val="ConsPlusCel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FEE" w:rsidRDefault="001E6C4E">
      <w:pPr>
        <w:widowControl w:val="0"/>
        <w:shd w:val="clear" w:color="auto" w:fill="FFFFFF"/>
        <w:tabs>
          <w:tab w:val="left" w:pos="426"/>
          <w:tab w:val="left" w:pos="1073"/>
        </w:tabs>
        <w:ind w:firstLine="709"/>
        <w:jc w:val="both"/>
      </w:pPr>
      <w:r>
        <w:rPr>
          <w:sz w:val="28"/>
          <w:szCs w:val="28"/>
        </w:rPr>
        <w:t xml:space="preserve">2.2.1. Муниципальная услуга предоставляется </w:t>
      </w:r>
      <w:r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Зазерского</w:t>
      </w:r>
      <w:proofErr w:type="spellEnd"/>
      <w:r>
        <w:rPr>
          <w:sz w:val="28"/>
          <w:szCs w:val="28"/>
        </w:rPr>
        <w:t xml:space="preserve"> сельского поселения (далее – Администрация).</w:t>
      </w:r>
    </w:p>
    <w:p w:rsidR="00042FEE" w:rsidRDefault="001E6C4E">
      <w:pPr>
        <w:tabs>
          <w:tab w:val="left" w:pos="426"/>
        </w:tabs>
        <w:ind w:firstLine="709"/>
        <w:jc w:val="both"/>
      </w:pPr>
      <w:r>
        <w:rPr>
          <w:sz w:val="28"/>
          <w:szCs w:val="28"/>
        </w:rPr>
        <w:t xml:space="preserve">2.2.2. </w:t>
      </w:r>
      <w:proofErr w:type="gramStart"/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Зазерского</w:t>
      </w:r>
      <w:proofErr w:type="spellEnd"/>
      <w:r>
        <w:rPr>
          <w:sz w:val="28"/>
          <w:szCs w:val="28"/>
        </w:rPr>
        <w:t xml:space="preserve"> сельского поселения не вправе требовать от заявителя предоставления документов, которые находятся в их распоряжении, распоряжении иных государственных ор</w:t>
      </w:r>
      <w:r>
        <w:rPr>
          <w:sz w:val="28"/>
          <w:szCs w:val="28"/>
        </w:rPr>
        <w:t>ганов, органов местного самоуправления, либо подведомственных государственным органам или органам местного самоуправления, организаций в соответствии нормативными правовыми актами Российской Федерации, нормативными правовыми актами субъектов Российской Фед</w:t>
      </w:r>
      <w:r>
        <w:rPr>
          <w:sz w:val="28"/>
          <w:szCs w:val="28"/>
        </w:rPr>
        <w:t>ерации, муниципальными правовыми актами, за исключением, если такие документы включены в перечень необходимых и обязательных.</w:t>
      </w:r>
      <w:proofErr w:type="gramEnd"/>
    </w:p>
    <w:p w:rsidR="00042FEE" w:rsidRDefault="001E6C4E">
      <w:pPr>
        <w:keepNext/>
        <w:keepLines/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 Информация о порядке предоставления муниципальной услуги выдается:</w:t>
      </w:r>
    </w:p>
    <w:p w:rsidR="00042FEE" w:rsidRDefault="001E6C4E">
      <w:pPr>
        <w:tabs>
          <w:tab w:val="left" w:pos="426"/>
        </w:tabs>
        <w:overflowPunct w:val="0"/>
        <w:ind w:firstLine="709"/>
        <w:jc w:val="both"/>
        <w:textAlignment w:val="baseline"/>
      </w:pPr>
      <w:r>
        <w:rPr>
          <w:sz w:val="28"/>
          <w:szCs w:val="28"/>
        </w:rPr>
        <w:t xml:space="preserve">в Администрации </w:t>
      </w:r>
      <w:proofErr w:type="spellStart"/>
      <w:r>
        <w:rPr>
          <w:sz w:val="28"/>
          <w:szCs w:val="28"/>
        </w:rPr>
        <w:t>Зазерского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042FEE" w:rsidRDefault="00042FEE">
      <w:pPr>
        <w:pStyle w:val="ConsPlusCell"/>
        <w:widowControl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FEE" w:rsidRDefault="00042FEE">
      <w:pPr>
        <w:pStyle w:val="ConsPlusCell"/>
        <w:widowControl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FEE" w:rsidRDefault="00042FEE">
      <w:pPr>
        <w:pStyle w:val="ConsPlusCell"/>
        <w:widowControl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FEE" w:rsidRDefault="001E6C4E">
      <w:pPr>
        <w:pStyle w:val="af4"/>
        <w:tabs>
          <w:tab w:val="left" w:pos="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Результат предоставления муниципальной услуги</w:t>
      </w:r>
    </w:p>
    <w:p w:rsidR="00042FEE" w:rsidRDefault="00042FEE">
      <w:pPr>
        <w:pStyle w:val="af4"/>
        <w:tabs>
          <w:tab w:val="left" w:pos="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42FEE" w:rsidRDefault="001E6C4E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Конечным результатом предоставления муниципальной услуги могут являться:</w:t>
      </w:r>
    </w:p>
    <w:p w:rsidR="00042FEE" w:rsidRDefault="001E6C4E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договор купли-продажи земельного участка;</w:t>
      </w:r>
    </w:p>
    <w:p w:rsidR="00042FEE" w:rsidRDefault="001E6C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отказе в предоставлении земельного участка в форме письма (далее – письмо об о</w:t>
      </w:r>
      <w:r>
        <w:rPr>
          <w:sz w:val="28"/>
          <w:szCs w:val="28"/>
        </w:rPr>
        <w:t>тказе в предоставлении муниципальной услуги) – в случаях, предусмотренных п.2.9. административного регламента.</w:t>
      </w:r>
    </w:p>
    <w:p w:rsidR="00042FEE" w:rsidRDefault="001E6C4E">
      <w:pPr>
        <w:widowControl w:val="0"/>
        <w:tabs>
          <w:tab w:val="left" w:pos="1346"/>
          <w:tab w:val="left" w:pos="2943"/>
          <w:tab w:val="left" w:pos="4728"/>
          <w:tab w:val="left" w:pos="4876"/>
          <w:tab w:val="left" w:pos="5664"/>
          <w:tab w:val="left" w:pos="7455"/>
          <w:tab w:val="left" w:pos="7825"/>
          <w:tab w:val="left" w:pos="86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 Способ получения результата предоставления муниципальной услуги:</w:t>
      </w:r>
    </w:p>
    <w:p w:rsidR="00042FEE" w:rsidRDefault="001E6C4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документа (договор купли-продажи земельного участка либо решение об от</w:t>
      </w:r>
      <w:r>
        <w:rPr>
          <w:sz w:val="28"/>
          <w:szCs w:val="28"/>
        </w:rPr>
        <w:t>казе в предоставлении земельного участка в собственность без проведения торгов с указанием оснований отказа) на бумажном носителе;</w:t>
      </w:r>
    </w:p>
    <w:p w:rsidR="00042FEE" w:rsidRDefault="001E6C4E">
      <w:pPr>
        <w:ind w:firstLine="709"/>
        <w:jc w:val="both"/>
      </w:pPr>
      <w:r>
        <w:rPr>
          <w:sz w:val="28"/>
          <w:szCs w:val="28"/>
        </w:rPr>
        <w:t>2) электронного документа (договор купли-продажи земельного участка либо решение об отказе в предоставлении земельного участк</w:t>
      </w:r>
      <w:r>
        <w:rPr>
          <w:sz w:val="28"/>
          <w:szCs w:val="28"/>
        </w:rPr>
        <w:t xml:space="preserve">а в собственность без проведения торгов), подписанного уполномоченным должностным лицом Администрации </w:t>
      </w:r>
      <w:proofErr w:type="spellStart"/>
      <w:r>
        <w:rPr>
          <w:sz w:val="28"/>
          <w:szCs w:val="28"/>
        </w:rPr>
        <w:t>Зазерского</w:t>
      </w:r>
      <w:proofErr w:type="spellEnd"/>
      <w:r>
        <w:rPr>
          <w:sz w:val="28"/>
          <w:szCs w:val="28"/>
        </w:rPr>
        <w:t xml:space="preserve"> сельского поселения с использованием усиленной квалифицированной электронной подписи.</w:t>
      </w:r>
    </w:p>
    <w:p w:rsidR="00042FEE" w:rsidRDefault="00042FEE">
      <w:pPr>
        <w:pStyle w:val="ae"/>
        <w:tabs>
          <w:tab w:val="left" w:pos="1700"/>
          <w:tab w:val="left" w:pos="1804"/>
          <w:tab w:val="left" w:pos="2217"/>
          <w:tab w:val="left" w:pos="2398"/>
          <w:tab w:val="left" w:pos="3415"/>
          <w:tab w:val="left" w:pos="3572"/>
          <w:tab w:val="left" w:pos="3938"/>
          <w:tab w:val="left" w:pos="4859"/>
          <w:tab w:val="left" w:pos="5764"/>
          <w:tab w:val="left" w:pos="6341"/>
          <w:tab w:val="left" w:pos="6503"/>
          <w:tab w:val="left" w:pos="6745"/>
          <w:tab w:val="left" w:pos="6838"/>
          <w:tab w:val="left" w:pos="7761"/>
          <w:tab w:val="left" w:pos="7982"/>
          <w:tab w:val="left" w:pos="8089"/>
          <w:tab w:val="left" w:pos="8165"/>
          <w:tab w:val="left" w:pos="9117"/>
          <w:tab w:val="left" w:pos="9774"/>
          <w:tab w:val="left" w:pos="10123"/>
        </w:tabs>
        <w:spacing w:after="0"/>
        <w:ind w:firstLine="709"/>
        <w:jc w:val="both"/>
        <w:rPr>
          <w:sz w:val="28"/>
          <w:szCs w:val="28"/>
        </w:rPr>
      </w:pPr>
    </w:p>
    <w:p w:rsidR="00042FEE" w:rsidRDefault="001E6C4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предоставления муниципальной услуги</w:t>
      </w:r>
    </w:p>
    <w:p w:rsidR="00042FEE" w:rsidRDefault="00042FEE">
      <w:pPr>
        <w:ind w:firstLine="709"/>
        <w:jc w:val="center"/>
        <w:rPr>
          <w:b/>
          <w:sz w:val="28"/>
          <w:szCs w:val="28"/>
        </w:rPr>
      </w:pPr>
    </w:p>
    <w:p w:rsidR="00042FEE" w:rsidRDefault="001E6C4E">
      <w:pPr>
        <w:tabs>
          <w:tab w:val="left" w:pos="426"/>
        </w:tabs>
        <w:ind w:firstLine="709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2.4. Срок пред</w:t>
      </w:r>
      <w:r>
        <w:rPr>
          <w:rFonts w:eastAsia="Cambria"/>
          <w:sz w:val="28"/>
          <w:szCs w:val="28"/>
          <w:lang w:eastAsia="en-US"/>
        </w:rPr>
        <w:t>оставления муниципальной услуги:</w:t>
      </w:r>
    </w:p>
    <w:p w:rsidR="00042FEE" w:rsidRDefault="001E6C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 (тридцать) календарных дней.</w:t>
      </w:r>
    </w:p>
    <w:p w:rsidR="00042FEE" w:rsidRDefault="001E6C4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67 (шестьдесят семь) календарных дней – 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строительства, ведения личного подсо</w:t>
      </w:r>
      <w:r>
        <w:rPr>
          <w:sz w:val="28"/>
          <w:szCs w:val="28"/>
        </w:rPr>
        <w:t xml:space="preserve">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деятельности, в том числе: </w:t>
      </w:r>
      <w:proofErr w:type="gramEnd"/>
    </w:p>
    <w:p w:rsidR="00042FEE" w:rsidRDefault="001E6C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 (тридцать) календарных дней на опублик</w:t>
      </w:r>
      <w:r>
        <w:rPr>
          <w:sz w:val="28"/>
          <w:szCs w:val="28"/>
        </w:rPr>
        <w:t>ование извещения о предоставлении земельного участка для указанных целей или принятие решения об отказе в предоставлении земельного участка в соответствии со статьей 39.16 Земельного кодекса РФ;</w:t>
      </w:r>
    </w:p>
    <w:p w:rsidR="00042FEE" w:rsidRDefault="001E6C4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течение 30-ти календарных дней со дня опубликования из</w:t>
      </w:r>
      <w:r>
        <w:rPr>
          <w:sz w:val="28"/>
          <w:szCs w:val="28"/>
        </w:rPr>
        <w:t>вещения заявления иных граждан, крестьянских (фермерских) хозяйств о намерении участвовать в аукционе не поступили – подготовка проекта договора купли - продажи земельного участка в трех экземплярах, их подписание и направление заявителю осуществляется в т</w:t>
      </w:r>
      <w:r>
        <w:rPr>
          <w:sz w:val="28"/>
          <w:szCs w:val="28"/>
        </w:rPr>
        <w:t>ечение 30-ти календарных дней;</w:t>
      </w:r>
    </w:p>
    <w:p w:rsidR="00042FEE" w:rsidRDefault="001E6C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течение 30-ти календарных дней со дня опубликования извещения поступили заявления от иных граждан, крестьянских (фермерских) хозяйств о намерении участвовать в аукционе – решение об отказе в предоставлении земельного у</w:t>
      </w:r>
      <w:r>
        <w:rPr>
          <w:sz w:val="28"/>
          <w:szCs w:val="28"/>
        </w:rPr>
        <w:t>частка без проведения аукциона и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</w:t>
      </w:r>
      <w:r>
        <w:rPr>
          <w:sz w:val="28"/>
          <w:szCs w:val="28"/>
        </w:rPr>
        <w:lastRenderedPageBreak/>
        <w:t>заявителям направляется в течение 7 (семи) дней с момента поступления таких заявлений.</w:t>
      </w:r>
    </w:p>
    <w:p w:rsidR="00042FEE" w:rsidRDefault="001E6C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услуги начинается:</w:t>
      </w:r>
    </w:p>
    <w:p w:rsidR="00042FEE" w:rsidRDefault="001E6C4E">
      <w:pPr>
        <w:ind w:firstLine="709"/>
        <w:jc w:val="both"/>
      </w:pPr>
      <w:r>
        <w:rPr>
          <w:sz w:val="28"/>
          <w:szCs w:val="28"/>
        </w:rPr>
        <w:t xml:space="preserve">в электронном виде с момента приема и регистрации в Администрации </w:t>
      </w:r>
      <w:proofErr w:type="spellStart"/>
      <w:r>
        <w:rPr>
          <w:sz w:val="28"/>
          <w:szCs w:val="28"/>
        </w:rPr>
        <w:t>Зазерског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сельского поселения электронных документов необходимых для предоставления услуг;</w:t>
      </w:r>
    </w:p>
    <w:p w:rsidR="00042FEE" w:rsidRDefault="001E6C4E">
      <w:pPr>
        <w:ind w:firstLine="709"/>
        <w:jc w:val="both"/>
      </w:pPr>
      <w:r>
        <w:rPr>
          <w:sz w:val="28"/>
          <w:szCs w:val="28"/>
        </w:rPr>
        <w:t xml:space="preserve">на бумажных носителях с момента регистрации в Администрации </w:t>
      </w:r>
      <w:proofErr w:type="spellStart"/>
      <w:r>
        <w:rPr>
          <w:sz w:val="28"/>
          <w:szCs w:val="28"/>
        </w:rPr>
        <w:t>Зазерского</w:t>
      </w:r>
      <w:proofErr w:type="spellEnd"/>
      <w:r>
        <w:rPr>
          <w:sz w:val="28"/>
          <w:szCs w:val="28"/>
        </w:rPr>
        <w:t xml:space="preserve"> сельского поселения при осуществлении  услуги.</w:t>
      </w:r>
    </w:p>
    <w:p w:rsidR="00042FEE" w:rsidRDefault="001E6C4E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Заявление и необходимые документы могут быть представле</w:t>
      </w:r>
      <w:r>
        <w:rPr>
          <w:sz w:val="28"/>
          <w:szCs w:val="28"/>
        </w:rPr>
        <w:t>ны в Администрацию следующими способами:</w:t>
      </w:r>
    </w:p>
    <w:p w:rsidR="00042FEE" w:rsidRDefault="001E6C4E">
      <w:pPr>
        <w:ind w:firstLine="709"/>
        <w:jc w:val="both"/>
      </w:pPr>
      <w:r>
        <w:rPr>
          <w:sz w:val="28"/>
          <w:szCs w:val="28"/>
        </w:rPr>
        <w:t xml:space="preserve">посредством обращения в Администрацию </w:t>
      </w:r>
      <w:proofErr w:type="spellStart"/>
      <w:r>
        <w:rPr>
          <w:sz w:val="28"/>
          <w:szCs w:val="28"/>
        </w:rPr>
        <w:t>Зазерского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042FEE" w:rsidRDefault="001E6C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ЕПГУ;</w:t>
      </w:r>
    </w:p>
    <w:p w:rsidR="00042FEE" w:rsidRDefault="001E6C4E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подача документов происходит посредством ЕПГУ,  дополнительная подача таких документов в какой-либо иной форме не</w:t>
      </w:r>
      <w:r>
        <w:rPr>
          <w:sz w:val="28"/>
          <w:szCs w:val="28"/>
        </w:rPr>
        <w:t xml:space="preserve"> требуется.</w:t>
      </w:r>
    </w:p>
    <w:p w:rsidR="00042FEE" w:rsidRDefault="00042FEE">
      <w:pPr>
        <w:tabs>
          <w:tab w:val="left" w:pos="426"/>
        </w:tabs>
        <w:rPr>
          <w:b/>
          <w:sz w:val="28"/>
          <w:szCs w:val="28"/>
        </w:rPr>
      </w:pPr>
    </w:p>
    <w:p w:rsidR="00042FEE" w:rsidRDefault="001E6C4E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042FEE" w:rsidRDefault="00042FEE">
      <w:pPr>
        <w:tabs>
          <w:tab w:val="left" w:pos="426"/>
        </w:tabs>
        <w:ind w:firstLine="567"/>
        <w:jc w:val="center"/>
        <w:rPr>
          <w:b/>
          <w:sz w:val="28"/>
          <w:szCs w:val="28"/>
        </w:rPr>
      </w:pPr>
    </w:p>
    <w:p w:rsidR="00042FEE" w:rsidRDefault="001E6C4E">
      <w:pPr>
        <w:tabs>
          <w:tab w:val="left" w:pos="426"/>
        </w:tabs>
        <w:ind w:firstLine="709"/>
        <w:jc w:val="both"/>
      </w:pPr>
      <w:r>
        <w:rPr>
          <w:sz w:val="28"/>
          <w:szCs w:val="28"/>
        </w:rPr>
        <w:t xml:space="preserve">2.5. Предоставление муниципальной услуги осуществляется в соответствии с нормативными правовыми актами. Перечень </w:t>
      </w:r>
      <w:proofErr w:type="gramStart"/>
      <w:r>
        <w:rPr>
          <w:sz w:val="28"/>
          <w:szCs w:val="28"/>
        </w:rPr>
        <w:t>нормативных правовых актов, регулирующих предоставлен</w:t>
      </w:r>
      <w:r>
        <w:rPr>
          <w:sz w:val="28"/>
          <w:szCs w:val="28"/>
        </w:rPr>
        <w:t>ие муниципальной услуги размещается</w:t>
      </w:r>
      <w:proofErr w:type="gramEnd"/>
      <w:r>
        <w:rPr>
          <w:sz w:val="28"/>
          <w:szCs w:val="28"/>
        </w:rPr>
        <w:t xml:space="preserve"> на официальном сайте Администрации </w:t>
      </w:r>
      <w:proofErr w:type="spellStart"/>
      <w:r>
        <w:rPr>
          <w:sz w:val="28"/>
          <w:szCs w:val="28"/>
        </w:rPr>
        <w:t>Зазерского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 указанием их реквизитов и источников официального опубликования, а также в Приложении № 2 к настоящему административному регламенту.</w:t>
      </w:r>
    </w:p>
    <w:p w:rsidR="00042FEE" w:rsidRDefault="00042FEE">
      <w:pPr>
        <w:jc w:val="both"/>
        <w:rPr>
          <w:sz w:val="28"/>
          <w:szCs w:val="28"/>
        </w:rPr>
      </w:pPr>
    </w:p>
    <w:p w:rsidR="00042FEE" w:rsidRDefault="001E6C4E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Исчерпывающий пере</w:t>
      </w:r>
      <w:r>
        <w:rPr>
          <w:b/>
          <w:sz w:val="28"/>
          <w:szCs w:val="28"/>
        </w:rPr>
        <w:t>чень документов и сведений, необходимых в</w:t>
      </w:r>
      <w:r>
        <w:rPr>
          <w:b/>
          <w:spacing w:val="-67"/>
          <w:sz w:val="28"/>
          <w:szCs w:val="28"/>
        </w:rPr>
        <w:t xml:space="preserve"> </w:t>
      </w:r>
      <w:r>
        <w:rPr>
          <w:b/>
          <w:sz w:val="28"/>
          <w:szCs w:val="28"/>
        </w:rPr>
        <w:t>соответствии с нормативными правовыми актами для предоставления</w:t>
      </w:r>
      <w:r>
        <w:rPr>
          <w:b/>
          <w:spacing w:val="-67"/>
          <w:sz w:val="28"/>
          <w:szCs w:val="28"/>
        </w:rPr>
        <w:t xml:space="preserve">   </w:t>
      </w:r>
      <w:r>
        <w:rPr>
          <w:b/>
          <w:sz w:val="28"/>
          <w:szCs w:val="28"/>
        </w:rPr>
        <w:t>муниципальной услуги и услуг, которые являются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необходимыми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обязательными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для</w:t>
      </w:r>
      <w:r>
        <w:rPr>
          <w:b/>
          <w:spacing w:val="-7"/>
          <w:sz w:val="28"/>
          <w:szCs w:val="28"/>
        </w:rPr>
        <w:t xml:space="preserve"> </w:t>
      </w:r>
      <w:r>
        <w:rPr>
          <w:b/>
          <w:sz w:val="28"/>
          <w:szCs w:val="28"/>
        </w:rPr>
        <w:t>предоставления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услуги, подлежащих представлению </w:t>
      </w:r>
      <w:r>
        <w:rPr>
          <w:b/>
          <w:sz w:val="28"/>
          <w:szCs w:val="28"/>
        </w:rPr>
        <w:t>заявителем, способы</w:t>
      </w:r>
      <w:r>
        <w:rPr>
          <w:b/>
          <w:spacing w:val="-67"/>
          <w:sz w:val="28"/>
          <w:szCs w:val="28"/>
        </w:rPr>
        <w:t xml:space="preserve"> </w:t>
      </w:r>
      <w:r>
        <w:rPr>
          <w:b/>
          <w:sz w:val="28"/>
          <w:szCs w:val="28"/>
        </w:rPr>
        <w:t>их получения заявителем, в том числе в электронной форме, порядок их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представления</w:t>
      </w:r>
    </w:p>
    <w:p w:rsidR="00042FEE" w:rsidRDefault="00042FEE">
      <w:pPr>
        <w:tabs>
          <w:tab w:val="left" w:pos="426"/>
        </w:tabs>
        <w:ind w:firstLine="709"/>
        <w:jc w:val="center"/>
        <w:rPr>
          <w:b/>
          <w:sz w:val="28"/>
          <w:szCs w:val="28"/>
        </w:rPr>
      </w:pPr>
    </w:p>
    <w:p w:rsidR="00042FEE" w:rsidRDefault="001E6C4E">
      <w:pPr>
        <w:tabs>
          <w:tab w:val="left" w:pos="426"/>
          <w:tab w:val="left" w:pos="709"/>
        </w:tabs>
        <w:ind w:firstLine="709"/>
        <w:jc w:val="both"/>
        <w:rPr>
          <w:color w:val="FF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2.6. Для получения муниципальной услуги заявитель выбирает форму предоставления муниципальной услуги:</w:t>
      </w:r>
    </w:p>
    <w:p w:rsidR="00042FEE" w:rsidRDefault="001E6C4E">
      <w:pPr>
        <w:tabs>
          <w:tab w:val="left" w:pos="426"/>
        </w:tabs>
        <w:suppressAutoHyphens/>
        <w:ind w:firstLine="709"/>
        <w:jc w:val="both"/>
        <w:rPr>
          <w:color w:val="FF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очная форма предоставления муниципальной услуги;</w:t>
      </w:r>
    </w:p>
    <w:p w:rsidR="00042FEE" w:rsidRDefault="001E6C4E">
      <w:pPr>
        <w:tabs>
          <w:tab w:val="left" w:pos="426"/>
        </w:tabs>
        <w:suppressAutoHyphens/>
        <w:ind w:firstLine="709"/>
        <w:jc w:val="both"/>
        <w:rPr>
          <w:color w:val="FF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заочная форма предоставления муниципальной услуги.</w:t>
      </w:r>
    </w:p>
    <w:p w:rsidR="00042FEE" w:rsidRDefault="001E6C4E">
      <w:pPr>
        <w:tabs>
          <w:tab w:val="left" w:pos="426"/>
          <w:tab w:val="left" w:pos="709"/>
        </w:tabs>
        <w:ind w:firstLine="709"/>
        <w:jc w:val="both"/>
        <w:rPr>
          <w:color w:val="FF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Также выбирается вариант предоставления документов - в бумажном, электронном виде.</w:t>
      </w:r>
    </w:p>
    <w:p w:rsidR="00042FEE" w:rsidRDefault="001E6C4E">
      <w:pPr>
        <w:tabs>
          <w:tab w:val="left" w:pos="426"/>
        </w:tabs>
        <w:ind w:firstLine="709"/>
        <w:jc w:val="both"/>
        <w:rPr>
          <w:color w:val="FF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При выборе очной формы предоставления муниципальной услуги заявитель обращается в Администрацию и выбирает вариант предост</w:t>
      </w:r>
      <w:r>
        <w:rPr>
          <w:color w:val="000000"/>
          <w:sz w:val="28"/>
          <w:szCs w:val="28"/>
          <w:lang w:eastAsia="ar-SA"/>
        </w:rPr>
        <w:t>авления указанных документов.</w:t>
      </w:r>
    </w:p>
    <w:p w:rsidR="00042FEE" w:rsidRDefault="001E6C4E">
      <w:pPr>
        <w:tabs>
          <w:tab w:val="left" w:pos="426"/>
          <w:tab w:val="left" w:pos="993"/>
        </w:tabs>
        <w:ind w:firstLine="679"/>
        <w:jc w:val="both"/>
        <w:rPr>
          <w:color w:val="FF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lastRenderedPageBreak/>
        <w:t>При выборе заочной формы предоставления муниципальной услуги заявитель выбирает вариант предоставления указанных документов из следующих способов:</w:t>
      </w:r>
    </w:p>
    <w:p w:rsidR="00042FEE" w:rsidRDefault="001E6C4E">
      <w:pPr>
        <w:tabs>
          <w:tab w:val="left" w:pos="15"/>
          <w:tab w:val="left" w:pos="426"/>
          <w:tab w:val="left" w:pos="709"/>
          <w:tab w:val="left" w:pos="993"/>
          <w:tab w:val="left" w:pos="7855"/>
        </w:tabs>
        <w:ind w:firstLine="679"/>
        <w:jc w:val="both"/>
        <w:rPr>
          <w:color w:val="FF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по почте;</w:t>
      </w:r>
      <w:r>
        <w:rPr>
          <w:color w:val="000000"/>
          <w:sz w:val="28"/>
          <w:szCs w:val="28"/>
          <w:lang w:eastAsia="ar-SA"/>
        </w:rPr>
        <w:tab/>
      </w:r>
    </w:p>
    <w:p w:rsidR="00042FEE" w:rsidRDefault="001E6C4E">
      <w:pPr>
        <w:tabs>
          <w:tab w:val="left" w:pos="15"/>
          <w:tab w:val="left" w:pos="426"/>
          <w:tab w:val="left" w:pos="709"/>
          <w:tab w:val="left" w:pos="993"/>
        </w:tabs>
        <w:ind w:firstLine="679"/>
        <w:jc w:val="both"/>
      </w:pPr>
      <w:r>
        <w:rPr>
          <w:color w:val="000000"/>
          <w:sz w:val="28"/>
          <w:szCs w:val="28"/>
          <w:lang w:eastAsia="ar-SA"/>
        </w:rPr>
        <w:t xml:space="preserve">через </w:t>
      </w:r>
      <w:r>
        <w:rPr>
          <w:rFonts w:eastAsia="Times New Roman CYR"/>
          <w:color w:val="000000"/>
          <w:sz w:val="28"/>
          <w:szCs w:val="28"/>
          <w:lang w:eastAsia="ar-SA"/>
        </w:rPr>
        <w:t xml:space="preserve">Единый портал государственных и муниципальных услуг (функций) </w:t>
      </w:r>
      <w:hyperlink r:id="rId9">
        <w:r>
          <w:rPr>
            <w:rStyle w:val="-"/>
            <w:rFonts w:eastAsia="Times New Roman CYR"/>
            <w:color w:val="000000"/>
            <w:sz w:val="28"/>
            <w:szCs w:val="28"/>
          </w:rPr>
          <w:t>www.gosuslugi.ru</w:t>
        </w:r>
      </w:hyperlink>
      <w:r>
        <w:rPr>
          <w:color w:val="000000"/>
          <w:sz w:val="28"/>
          <w:szCs w:val="28"/>
          <w:lang w:eastAsia="ar-SA"/>
        </w:rPr>
        <w:t>.</w:t>
      </w:r>
    </w:p>
    <w:p w:rsidR="00042FEE" w:rsidRDefault="001E6C4E">
      <w:pPr>
        <w:widowControl w:val="0"/>
        <w:tabs>
          <w:tab w:val="left" w:pos="1417"/>
        </w:tabs>
        <w:ind w:firstLine="567"/>
        <w:jc w:val="both"/>
      </w:pPr>
      <w:r>
        <w:rPr>
          <w:sz w:val="28"/>
          <w:szCs w:val="28"/>
        </w:rPr>
        <w:t>2.6.1. Заявитель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представитель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представляет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Администрацию </w:t>
      </w:r>
      <w:proofErr w:type="spellStart"/>
      <w:r>
        <w:rPr>
          <w:spacing w:val="1"/>
          <w:sz w:val="28"/>
          <w:szCs w:val="28"/>
        </w:rPr>
        <w:t>Зазерского</w:t>
      </w:r>
      <w:proofErr w:type="spellEnd"/>
      <w:r>
        <w:rPr>
          <w:spacing w:val="1"/>
          <w:sz w:val="28"/>
          <w:szCs w:val="28"/>
        </w:rPr>
        <w:t xml:space="preserve"> сельского поселения заявление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прилагаемые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документы,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одним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следующих способов:</w:t>
      </w:r>
    </w:p>
    <w:p w:rsidR="00042FEE" w:rsidRDefault="001E6C4E">
      <w:pPr>
        <w:pStyle w:val="ae"/>
        <w:spacing w:after="0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а)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посредством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информационной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системы</w:t>
      </w:r>
      <w:r>
        <w:rPr>
          <w:spacing w:val="1"/>
          <w:sz w:val="28"/>
          <w:szCs w:val="28"/>
        </w:rPr>
        <w:t xml:space="preserve"> «</w:t>
      </w:r>
      <w:r>
        <w:rPr>
          <w:sz w:val="28"/>
          <w:szCs w:val="28"/>
        </w:rPr>
        <w:t>Единый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портал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услуг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(функций)»,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регионального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портала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услуг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(функций),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являющегося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информационной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системой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субъекта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Федерации.</w:t>
      </w:r>
    </w:p>
    <w:p w:rsidR="00042FEE" w:rsidRDefault="001E6C4E">
      <w:pPr>
        <w:pStyle w:val="ae"/>
        <w:spacing w:after="0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направления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уведомления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планируемом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строительстве,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уведомления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изменении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параметров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прилагаемых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указанным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способом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заявитель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представитель,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прошедшие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процедуры регистрации,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идентификации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аутентификации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федеральной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информационной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системы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«Единая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система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идентификации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аутентификации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инфраструктуре,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обеспечивающей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технологическое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взаимодействие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информационных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систем,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используемых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государственных и муниципальных услуг в электронной форме»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ЕСИА) или </w:t>
      </w:r>
      <w:proofErr w:type="gramStart"/>
      <w:r>
        <w:rPr>
          <w:sz w:val="28"/>
          <w:szCs w:val="28"/>
        </w:rPr>
        <w:t>иных государственных информационных систем, если такие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информационные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системы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установленном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Правительством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порядке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обеспечивают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взаимодействие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ЕСИА,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условии совпадения сведений о физическом лице в указанных информационных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системах,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заполняют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указанных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уведомлений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интерактивной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формы 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электронном виде.</w:t>
      </w:r>
      <w:proofErr w:type="gramEnd"/>
    </w:p>
    <w:p w:rsidR="00042FEE" w:rsidRDefault="001E6C4E">
      <w:pPr>
        <w:pStyle w:val="ae"/>
        <w:spacing w:after="0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направления заявления</w:t>
      </w:r>
      <w:r>
        <w:rPr>
          <w:sz w:val="28"/>
          <w:szCs w:val="28"/>
        </w:rPr>
        <w:t xml:space="preserve">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042FEE" w:rsidRDefault="001E6C4E">
      <w:pPr>
        <w:pStyle w:val="ae"/>
        <w:spacing w:after="0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направления заявления посредством ЕПГУ сведения из документа, удо</w:t>
      </w:r>
      <w:r>
        <w:rPr>
          <w:sz w:val="28"/>
          <w:szCs w:val="28"/>
        </w:rPr>
        <w:t>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>тентификации (далее - ЕСИА) из состава соответствующих данных указанной учетной записи и могут быть проверены путем нап</w:t>
      </w:r>
      <w:r>
        <w:rPr>
          <w:sz w:val="28"/>
          <w:szCs w:val="28"/>
        </w:rPr>
        <w:t>равления запроса с использованием системы межведомственного электронного взаимодействия.</w:t>
      </w:r>
    </w:p>
    <w:p w:rsidR="00042FEE" w:rsidRDefault="001E6C4E">
      <w:pPr>
        <w:pStyle w:val="ae"/>
        <w:tabs>
          <w:tab w:val="left" w:pos="3404"/>
          <w:tab w:val="left" w:pos="5668"/>
          <w:tab w:val="left" w:pos="7682"/>
          <w:tab w:val="left" w:pos="9008"/>
        </w:tabs>
        <w:spacing w:after="0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Заявление подписывается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заявителем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представителем,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уполномоченным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подписание таких уведомлений, простой электронной подписью, либо усиленной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квалифицированной электронной подписью, либо усиленной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неквалифицированной подписью, сертификат ключа проверки которой создан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используется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инфраструктуре,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обеспечивающей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технологическое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взаимодействие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информационных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систем,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используемых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государственных и муниципальных услуг в электронной форме,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которая создается и проверяется с использованием средств электронной подписи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удостоверяющего</w:t>
      </w:r>
      <w:r>
        <w:rPr>
          <w:spacing w:val="1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центра,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имеющих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подтверждение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требованиям,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установленным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</w:t>
      </w:r>
      <w:r>
        <w:rPr>
          <w:sz w:val="28"/>
          <w:szCs w:val="28"/>
        </w:rPr>
        <w:t>альным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исполнительной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власти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безопасности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частью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статьи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«Об электронной подписи», а также при наличии у владельца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сертификата ключа проверки ключа простой электронной подписи, выданного</w:t>
      </w:r>
      <w:r>
        <w:rPr>
          <w:sz w:val="28"/>
          <w:szCs w:val="28"/>
        </w:rPr>
        <w:t xml:space="preserve"> ему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личном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приеме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Правилами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простой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подписи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обращении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получением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муниципальных услуг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утвержденными постановлением Правительства Российской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Федерации от 25 января 2013 г. № 33 «Об </w:t>
      </w:r>
      <w:r>
        <w:rPr>
          <w:sz w:val="28"/>
          <w:szCs w:val="28"/>
        </w:rPr>
        <w:t>использовании простой электронной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подписи при оказании государственных и муниципальных услуг», в соответствии 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Правилами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видов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подписи,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допускается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обращении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получением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слуг,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утвержденными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Правительства 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25 июня 2012 г. № 634 «О видах электронной подписи, использование которых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допускается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proofErr w:type="gramEnd"/>
      <w:r>
        <w:rPr>
          <w:spacing w:val="1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обращении</w:t>
      </w:r>
      <w:proofErr w:type="gram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получением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услуг»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усиленная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неквалифицированная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электронная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подпись).</w:t>
      </w:r>
    </w:p>
    <w:p w:rsidR="00042FEE" w:rsidRDefault="001E6C4E">
      <w:pPr>
        <w:pStyle w:val="ae"/>
        <w:spacing w:after="0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заявителю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представителю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обеспечивается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многофункциональных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центрах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доступ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Единому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порталу,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региональному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порталу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Правительства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Фе</w:t>
      </w:r>
      <w:r>
        <w:rPr>
          <w:sz w:val="28"/>
          <w:szCs w:val="28"/>
        </w:rPr>
        <w:t>дерации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22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2012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1376</w:t>
      </w:r>
      <w:r>
        <w:rPr>
          <w:spacing w:val="52"/>
          <w:sz w:val="28"/>
          <w:szCs w:val="28"/>
        </w:rPr>
        <w:t xml:space="preserve"> «</w:t>
      </w:r>
      <w:r>
        <w:rPr>
          <w:sz w:val="28"/>
          <w:szCs w:val="28"/>
        </w:rPr>
        <w:t>Об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утверждении</w:t>
      </w:r>
      <w:r>
        <w:rPr>
          <w:spacing w:val="51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Правил организации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многофункциональных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центров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</w:t>
      </w:r>
      <w:proofErr w:type="gramEnd"/>
      <w:r>
        <w:rPr>
          <w:sz w:val="28"/>
          <w:szCs w:val="28"/>
        </w:rPr>
        <w:t xml:space="preserve"> 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услуг».</w:t>
      </w:r>
    </w:p>
    <w:p w:rsidR="00042FEE" w:rsidRDefault="001E6C4E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подтверждающий полномочия представителя заявителя, выданный юридическим лицом,</w:t>
      </w:r>
      <w:r>
        <w:rPr>
          <w:rFonts w:ascii="Times New Roman" w:hAnsi="Times New Roman"/>
          <w:sz w:val="28"/>
          <w:szCs w:val="28"/>
        </w:rPr>
        <w:t xml:space="preserve"> должен быть подписан усиленной квалификационной электронной подписью уполномоченного лица, выдавшего документ.</w:t>
      </w:r>
    </w:p>
    <w:p w:rsidR="00042FEE" w:rsidRDefault="001E6C4E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подтверждающий полномочия представителя заявителя, выданный индивидуальным предпринимателем, должен быть подписан усиленной квалификац</w:t>
      </w:r>
      <w:r>
        <w:rPr>
          <w:rFonts w:ascii="Times New Roman" w:hAnsi="Times New Roman"/>
          <w:sz w:val="28"/>
          <w:szCs w:val="28"/>
        </w:rPr>
        <w:t>ионной электронной подписью индивидуального предпринимателя.</w:t>
      </w:r>
    </w:p>
    <w:p w:rsidR="00042FEE" w:rsidRDefault="001E6C4E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подтверждающий полномочия представителя, выданный нотариусом, должен быть подписан усиленной квалификационной подписью нотариуса, в иных случаях – простой электронной подписью.</w:t>
      </w:r>
    </w:p>
    <w:p w:rsidR="00042FEE" w:rsidRDefault="001E6C4E">
      <w:pPr>
        <w:pStyle w:val="ae"/>
        <w:spacing w:after="0"/>
        <w:ind w:firstLine="70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бу</w:t>
      </w:r>
      <w:r>
        <w:rPr>
          <w:sz w:val="28"/>
          <w:szCs w:val="28"/>
        </w:rPr>
        <w:t>мажном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носителе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посредством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личного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обращения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Администрацию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многофункциональный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центр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соглашением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взаимодействии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между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многофункциональным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центром и уполномоченным органом государственной власти, органом местного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</w:t>
      </w:r>
      <w:r>
        <w:rPr>
          <w:sz w:val="28"/>
          <w:szCs w:val="28"/>
        </w:rPr>
        <w:t>оуправления,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заключенным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Правительства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 от 27 сентября 2011 г. № 797 «О </w:t>
      </w:r>
      <w:r>
        <w:rPr>
          <w:sz w:val="28"/>
          <w:szCs w:val="28"/>
        </w:rPr>
        <w:lastRenderedPageBreak/>
        <w:t>взаимодействии между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многофункциональными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центрами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услуг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федеральными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органами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исполнительной</w:t>
      </w:r>
      <w:proofErr w:type="gramEnd"/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власти,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внебюджетных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фондов,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власти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субъектов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самоуправления»,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либо посредством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почтового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отправления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 уведомлением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 вручении.</w:t>
      </w:r>
    </w:p>
    <w:p w:rsidR="00042FEE" w:rsidRDefault="001E6C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2.6.2. Письменное заяв</w:t>
      </w:r>
      <w:r>
        <w:rPr>
          <w:sz w:val="28"/>
          <w:szCs w:val="28"/>
        </w:rPr>
        <w:t>ление согласно Приложению № 3 к административному регламенту.</w:t>
      </w:r>
    </w:p>
    <w:p w:rsidR="00042FEE" w:rsidRDefault="001E6C4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В заявлении о предоставлении земельного участка, находящегося в государственной или муниципальной собственности, без проведения торгов указываются:</w:t>
      </w:r>
    </w:p>
    <w:p w:rsidR="00042FEE" w:rsidRDefault="001E6C4E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" w:name="dst839"/>
      <w:bookmarkEnd w:id="1"/>
      <w:r>
        <w:rPr>
          <w:sz w:val="28"/>
          <w:szCs w:val="28"/>
        </w:rPr>
        <w:t>1) фамилия, имя, отчество, место жительства з</w:t>
      </w:r>
      <w:r>
        <w:rPr>
          <w:sz w:val="28"/>
          <w:szCs w:val="28"/>
        </w:rPr>
        <w:t>аявителя и реквизиты документа, удостоверяющего личность заявителя (для гражданина);</w:t>
      </w:r>
    </w:p>
    <w:p w:rsidR="00042FEE" w:rsidRDefault="001E6C4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2" w:name="dst840"/>
      <w:bookmarkEnd w:id="2"/>
      <w:r>
        <w:rPr>
          <w:sz w:val="28"/>
          <w:szCs w:val="28"/>
        </w:rPr>
        <w:t xml:space="preserve"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</w:t>
      </w:r>
      <w:r>
        <w:rPr>
          <w:color w:val="000000"/>
          <w:sz w:val="28"/>
          <w:szCs w:val="28"/>
        </w:rPr>
        <w:t xml:space="preserve">юридического лица </w:t>
      </w:r>
      <w:r>
        <w:rPr>
          <w:color w:val="000000"/>
          <w:sz w:val="28"/>
          <w:szCs w:val="28"/>
        </w:rPr>
        <w:t>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042FEE" w:rsidRDefault="001E6C4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3" w:name="dst841"/>
      <w:bookmarkEnd w:id="3"/>
      <w:r>
        <w:rPr>
          <w:color w:val="000000"/>
          <w:sz w:val="28"/>
          <w:szCs w:val="28"/>
        </w:rPr>
        <w:t>3) кадастровый номер испрашиваемого земельного участка;</w:t>
      </w:r>
    </w:p>
    <w:p w:rsidR="00042FEE" w:rsidRDefault="001E6C4E">
      <w:pPr>
        <w:shd w:val="clear" w:color="auto" w:fill="FFFFFF"/>
        <w:ind w:firstLine="709"/>
        <w:jc w:val="both"/>
      </w:pPr>
      <w:bookmarkStart w:id="4" w:name="dst842"/>
      <w:bookmarkEnd w:id="4"/>
      <w:r>
        <w:rPr>
          <w:sz w:val="28"/>
          <w:szCs w:val="28"/>
        </w:rPr>
        <w:t xml:space="preserve">4) основание предоставления </w:t>
      </w:r>
      <w:r>
        <w:rPr>
          <w:sz w:val="28"/>
          <w:szCs w:val="28"/>
        </w:rPr>
        <w:t>земельного участка без проведения торгов из числа предусмотренных </w:t>
      </w:r>
      <w:hyperlink r:id="rId10" w:anchor="dst435" w:history="1">
        <w:r>
          <w:rPr>
            <w:rStyle w:val="-"/>
            <w:color w:val="auto"/>
            <w:sz w:val="28"/>
            <w:szCs w:val="28"/>
          </w:rPr>
          <w:t>пунктом 2 статьи 39.3</w:t>
        </w:r>
      </w:hyperlink>
      <w:r>
        <w:rPr>
          <w:sz w:val="28"/>
          <w:szCs w:val="28"/>
        </w:rPr>
        <w:t>, </w:t>
      </w:r>
      <w:hyperlink r:id="rId11" w:anchor="dst455" w:history="1">
        <w:r>
          <w:rPr>
            <w:rStyle w:val="-"/>
            <w:color w:val="auto"/>
            <w:sz w:val="28"/>
            <w:szCs w:val="28"/>
          </w:rPr>
          <w:t>статьей 39.5</w:t>
        </w:r>
      </w:hyperlink>
      <w:r>
        <w:rPr>
          <w:sz w:val="28"/>
          <w:szCs w:val="28"/>
        </w:rPr>
        <w:t>, </w:t>
      </w:r>
      <w:hyperlink r:id="rId12" w:anchor="dst467" w:history="1">
        <w:r>
          <w:rPr>
            <w:rStyle w:val="-"/>
            <w:color w:val="auto"/>
            <w:sz w:val="28"/>
            <w:szCs w:val="28"/>
          </w:rPr>
          <w:t>пунктом 2 статьи 39.6</w:t>
        </w:r>
      </w:hyperlink>
      <w:r>
        <w:rPr>
          <w:sz w:val="28"/>
          <w:szCs w:val="28"/>
        </w:rPr>
        <w:t> или </w:t>
      </w:r>
      <w:hyperlink r:id="rId13" w:anchor="dst575" w:history="1">
        <w:r>
          <w:rPr>
            <w:rStyle w:val="-"/>
            <w:color w:val="auto"/>
            <w:sz w:val="28"/>
            <w:szCs w:val="28"/>
          </w:rPr>
          <w:t>пунктом 2 статьи 39.10</w:t>
        </w:r>
      </w:hyperlink>
      <w:r>
        <w:rPr>
          <w:sz w:val="28"/>
          <w:szCs w:val="28"/>
        </w:rPr>
        <w:t xml:space="preserve"> Земельного кодекса Российской Федерации;</w:t>
      </w:r>
    </w:p>
    <w:p w:rsidR="00042FEE" w:rsidRDefault="001E6C4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5" w:name="dst843"/>
      <w:bookmarkEnd w:id="5"/>
      <w:r>
        <w:rPr>
          <w:sz w:val="28"/>
          <w:szCs w:val="28"/>
        </w:rPr>
        <w:t>5) вид права, на котором заявитель желает приобрести земельный участок, если предоставление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земельного участка указанному заявителю допускается на нескольких видах прав;</w:t>
      </w:r>
    </w:p>
    <w:p w:rsidR="00042FEE" w:rsidRDefault="001E6C4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6" w:name="dst844"/>
      <w:bookmarkEnd w:id="6"/>
      <w:r>
        <w:rPr>
          <w:color w:val="000000"/>
          <w:sz w:val="28"/>
          <w:szCs w:val="28"/>
        </w:rPr>
        <w:t>6) реквизиты решения об изъятии земельного участка для государственных или муниципальных ну</w:t>
      </w:r>
      <w:proofErr w:type="gramStart"/>
      <w:r>
        <w:rPr>
          <w:color w:val="000000"/>
          <w:sz w:val="28"/>
          <w:szCs w:val="28"/>
        </w:rPr>
        <w:t>жд в сл</w:t>
      </w:r>
      <w:proofErr w:type="gramEnd"/>
      <w:r>
        <w:rPr>
          <w:color w:val="000000"/>
          <w:sz w:val="28"/>
          <w:szCs w:val="28"/>
        </w:rPr>
        <w:t>учае, если земельный участок предоставляется взамен земельного участка, изымаем</w:t>
      </w:r>
      <w:r>
        <w:rPr>
          <w:color w:val="000000"/>
          <w:sz w:val="28"/>
          <w:szCs w:val="28"/>
        </w:rPr>
        <w:t>ого для государственных или муниципальных нужд;</w:t>
      </w:r>
    </w:p>
    <w:p w:rsidR="00042FEE" w:rsidRDefault="001E6C4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7" w:name="dst845"/>
      <w:bookmarkEnd w:id="7"/>
      <w:r>
        <w:rPr>
          <w:color w:val="000000"/>
          <w:sz w:val="28"/>
          <w:szCs w:val="28"/>
        </w:rPr>
        <w:t>7) цель использования земельного участка;</w:t>
      </w:r>
    </w:p>
    <w:p w:rsidR="00042FEE" w:rsidRDefault="001E6C4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8" w:name="dst846"/>
      <w:bookmarkEnd w:id="8"/>
      <w:r>
        <w:rPr>
          <w:color w:val="000000"/>
          <w:sz w:val="28"/>
          <w:szCs w:val="28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</w:t>
      </w:r>
      <w:r>
        <w:rPr>
          <w:color w:val="000000"/>
          <w:sz w:val="28"/>
          <w:szCs w:val="28"/>
        </w:rPr>
        <w:t xml:space="preserve"> размещения объектов, предусмотренных этим документом и (или) этим проектом;</w:t>
      </w:r>
    </w:p>
    <w:p w:rsidR="00042FEE" w:rsidRDefault="001E6C4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9" w:name="dst847"/>
      <w:bookmarkEnd w:id="9"/>
      <w:r>
        <w:rPr>
          <w:color w:val="000000"/>
          <w:sz w:val="28"/>
          <w:szCs w:val="28"/>
        </w:rPr>
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</w:t>
      </w:r>
      <w:r>
        <w:rPr>
          <w:color w:val="000000"/>
          <w:sz w:val="28"/>
          <w:szCs w:val="28"/>
        </w:rPr>
        <w:t>новании данного решения;</w:t>
      </w:r>
    </w:p>
    <w:p w:rsidR="00042FEE" w:rsidRDefault="001E6C4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10" w:name="dst848"/>
      <w:bookmarkEnd w:id="10"/>
      <w:r>
        <w:rPr>
          <w:color w:val="000000"/>
          <w:sz w:val="28"/>
          <w:szCs w:val="28"/>
        </w:rPr>
        <w:t>10) почтовый адрес и (или) адрес электронной почты для связи с заявителем.</w:t>
      </w:r>
    </w:p>
    <w:p w:rsidR="00042FEE" w:rsidRDefault="001E6C4E">
      <w:pPr>
        <w:tabs>
          <w:tab w:val="left" w:pos="8364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2.6.3. Перечень документов, которые заявитель должен представить самостоятельно:</w:t>
      </w:r>
    </w:p>
    <w:p w:rsidR="00042FEE" w:rsidRDefault="001E6C4E">
      <w:pPr>
        <w:tabs>
          <w:tab w:val="left" w:pos="0"/>
          <w:tab w:val="left" w:pos="567"/>
          <w:tab w:val="left" w:pos="2410"/>
          <w:tab w:val="left" w:pos="8364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согласие на обработку персональных данных согласно Приложению № 4 к </w:t>
      </w:r>
      <w:r>
        <w:rPr>
          <w:sz w:val="28"/>
          <w:szCs w:val="28"/>
        </w:rPr>
        <w:t>административному регламенту.</w:t>
      </w:r>
    </w:p>
    <w:p w:rsidR="00042FEE" w:rsidRDefault="001E6C4E">
      <w:pPr>
        <w:tabs>
          <w:tab w:val="left" w:pos="0"/>
          <w:tab w:val="left" w:pos="567"/>
          <w:tab w:val="left" w:pos="2410"/>
          <w:tab w:val="left" w:pos="8364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от 27.07.2006 № 152-ФЗ «О персональных данных» обрабо</w:t>
      </w:r>
      <w:r>
        <w:rPr>
          <w:sz w:val="28"/>
          <w:szCs w:val="28"/>
        </w:rPr>
        <w:t>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</w:t>
      </w:r>
      <w:r>
        <w:rPr>
          <w:sz w:val="28"/>
          <w:szCs w:val="28"/>
        </w:rPr>
        <w:t>я на обработку персональных данных указанного лица. Документы, подтверждающие получения согласия, могут быть представлены, в том числе в форме электронного документа. Действие настоящего пункта не распространяется на лиц, признанных безвестно отсутствующим</w:t>
      </w:r>
      <w:r>
        <w:rPr>
          <w:sz w:val="28"/>
          <w:szCs w:val="28"/>
        </w:rPr>
        <w:t>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042FEE" w:rsidRDefault="001E6C4E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2) д</w:t>
      </w:r>
      <w:r>
        <w:rPr>
          <w:rFonts w:ascii="Times New Roman" w:hAnsi="Times New Roman"/>
          <w:sz w:val="28"/>
          <w:szCs w:val="28"/>
        </w:rPr>
        <w:t>окумент, удостоверяющий личность заявителя (представителя заявителя) (паспорт гражданина Российской Федерации, удостоверяющий л</w:t>
      </w:r>
      <w:r>
        <w:rPr>
          <w:rFonts w:ascii="Times New Roman" w:hAnsi="Times New Roman"/>
          <w:sz w:val="28"/>
          <w:szCs w:val="28"/>
        </w:rPr>
        <w:t>ичность гражданина Российской Федерации на территории Российской Федерации или временное удостоверение личност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>для граждан Российской Федерации); паспорт гражданина иностранного государства, легализованный на территории Российской Федерации (для иностранн</w:t>
      </w:r>
      <w:r>
        <w:rPr>
          <w:rFonts w:ascii="Times New Roman" w:hAnsi="Times New Roman"/>
          <w:sz w:val="28"/>
          <w:szCs w:val="28"/>
        </w:rPr>
        <w:t>ых граждан); разрешение на временное проживание или вид на жительство (для лиц без гражданства); удостоверение беженца в Российской Федерации  или свидетельство о рассмотрении ходатайства о признании беженцем на территории Российской Федерации (для беженце</w:t>
      </w:r>
      <w:r>
        <w:rPr>
          <w:rFonts w:ascii="Times New Roman" w:hAnsi="Times New Roman"/>
          <w:sz w:val="28"/>
          <w:szCs w:val="28"/>
        </w:rPr>
        <w:t>в); свидетельство о предоставлении временного убежища на территории Российской Федерации; свидетельство о рождении (для лиц, не достигших возраста 14 лет)) (копия при предъявлении оригинала);</w:t>
      </w:r>
    </w:p>
    <w:p w:rsidR="00042FEE" w:rsidRDefault="001E6C4E">
      <w:pPr>
        <w:pStyle w:val="af5"/>
        <w:tabs>
          <w:tab w:val="left" w:pos="836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документ, удостоверяющий права (полномочия) представителя физ</w:t>
      </w:r>
      <w:r>
        <w:rPr>
          <w:rFonts w:ascii="Times New Roman" w:hAnsi="Times New Roman"/>
          <w:sz w:val="28"/>
          <w:szCs w:val="28"/>
        </w:rPr>
        <w:t>ического или юридического лица, если с заявлением обращается представитель заявителя (для представителей физического лица: доверенность, оформленная в установленном законом порядке, на представление интересов заявителя; свидетельство о рождении, свидетельс</w:t>
      </w:r>
      <w:r>
        <w:rPr>
          <w:rFonts w:ascii="Times New Roman" w:hAnsi="Times New Roman"/>
          <w:sz w:val="28"/>
          <w:szCs w:val="28"/>
        </w:rPr>
        <w:t xml:space="preserve">тво об усыновлении, акт органа опеки и попечительства о назначении опекуна или попечителя; для представителей юридического лица: доверенность, оформленная в установленном законом порядке, на представление интересов заявителя; определение арбитражного суда </w:t>
      </w:r>
      <w:r>
        <w:rPr>
          <w:rFonts w:ascii="Times New Roman" w:hAnsi="Times New Roman"/>
          <w:sz w:val="28"/>
          <w:szCs w:val="28"/>
        </w:rPr>
        <w:t>о введении внешнего управления и назначении внешнего управляющего (для организации, в отношении которой введена процедура внешнего управления)) (копия при предъявлении оригинала).</w:t>
      </w:r>
    </w:p>
    <w:p w:rsidR="00042FEE" w:rsidRDefault="001E6C4E">
      <w:pPr>
        <w:pStyle w:val="af5"/>
        <w:tabs>
          <w:tab w:val="left" w:pos="8364"/>
        </w:tabs>
        <w:snapToGri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заверенный перевод на русский язык документов о государственной регистрац</w:t>
      </w:r>
      <w:r>
        <w:rPr>
          <w:rFonts w:ascii="Times New Roman" w:hAnsi="Times New Roman"/>
          <w:color w:val="000000"/>
          <w:sz w:val="28"/>
          <w:szCs w:val="28"/>
        </w:rPr>
        <w:t>ии юридического лица в соответствии с законодательством иностранного государства в случае, если заявителем является иностранное юридическое лицо (копия при предъявлении оригинала);</w:t>
      </w:r>
    </w:p>
    <w:p w:rsidR="00042FEE" w:rsidRDefault="001E6C4E">
      <w:pPr>
        <w:pStyle w:val="af5"/>
        <w:tabs>
          <w:tab w:val="left" w:pos="836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5) документы, подтверждающие права заявителя на приобретение земельного уча</w:t>
      </w:r>
      <w:r>
        <w:rPr>
          <w:rFonts w:ascii="Times New Roman" w:hAnsi="Times New Roman"/>
          <w:sz w:val="28"/>
          <w:szCs w:val="28"/>
        </w:rPr>
        <w:t>стка без проведения торгов согласно приложению № 5 административного регламента.</w:t>
      </w:r>
    </w:p>
    <w:p w:rsidR="00042FEE" w:rsidRDefault="001E6C4E">
      <w:pPr>
        <w:ind w:firstLine="709"/>
        <w:jc w:val="both"/>
      </w:pPr>
      <w:r>
        <w:rPr>
          <w:spacing w:val="2"/>
          <w:sz w:val="28"/>
          <w:szCs w:val="28"/>
          <w:shd w:val="clear" w:color="auto" w:fill="FFFFFF"/>
        </w:rPr>
        <w:t>2.6.4.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Зазерского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spacing w:val="2"/>
          <w:sz w:val="28"/>
          <w:szCs w:val="28"/>
          <w:shd w:val="clear" w:color="auto" w:fill="FFFFFF"/>
        </w:rPr>
        <w:t>запрещено требовать от заявителя:</w:t>
      </w:r>
    </w:p>
    <w:p w:rsidR="00042FEE" w:rsidRDefault="001E6C4E">
      <w:pPr>
        <w:ind w:firstLine="709"/>
        <w:jc w:val="both"/>
        <w:rPr>
          <w:spacing w:val="2"/>
          <w:sz w:val="28"/>
          <w:szCs w:val="28"/>
          <w:highlight w:val="white"/>
        </w:rPr>
      </w:pPr>
      <w:r>
        <w:rPr>
          <w:spacing w:val="2"/>
          <w:sz w:val="28"/>
          <w:szCs w:val="28"/>
          <w:shd w:val="clear" w:color="auto" w:fill="FFFFFF"/>
        </w:rPr>
        <w:t xml:space="preserve">предоставления документов и информации или осуществления действий, представление или </w:t>
      </w:r>
      <w:r>
        <w:rPr>
          <w:spacing w:val="2"/>
          <w:sz w:val="28"/>
          <w:szCs w:val="28"/>
          <w:shd w:val="clear" w:color="auto" w:fill="FFFFFF"/>
        </w:rPr>
        <w:t>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42FEE" w:rsidRDefault="001E6C4E">
      <w:pPr>
        <w:ind w:firstLine="709"/>
        <w:jc w:val="both"/>
        <w:rPr>
          <w:spacing w:val="2"/>
          <w:sz w:val="28"/>
          <w:szCs w:val="28"/>
          <w:highlight w:val="white"/>
        </w:rPr>
      </w:pPr>
      <w:proofErr w:type="gramStart"/>
      <w:r>
        <w:rPr>
          <w:spacing w:val="2"/>
          <w:sz w:val="28"/>
          <w:szCs w:val="28"/>
          <w:shd w:val="clear" w:color="auto" w:fill="FFFFFF"/>
        </w:rPr>
        <w:t>предоставления  документов и информации, которые в соответствии с нормативными правовыми актами Росси</w:t>
      </w:r>
      <w:r>
        <w:rPr>
          <w:spacing w:val="2"/>
          <w:sz w:val="28"/>
          <w:szCs w:val="28"/>
          <w:shd w:val="clear" w:color="auto" w:fill="FFFFFF"/>
        </w:rPr>
        <w:t>йской Федерации, нормативными правовыми актами Ростовской области  и муниципальными правовыми актами муниципального образования «Тацинский район» находятся в распоряжении государственных органов, органов местного самоуправления организаций, участвующих в п</w:t>
      </w:r>
      <w:r>
        <w:rPr>
          <w:spacing w:val="2"/>
          <w:sz w:val="28"/>
          <w:szCs w:val="28"/>
          <w:shd w:val="clear" w:color="auto" w:fill="FFFFFF"/>
        </w:rPr>
        <w:t>редоставлении  государственных или муниципальных услуг, за исключением документов, указанных в части 6 статьи 7 Федерального закона от 27.07.2010 № 210-ФЗ.</w:t>
      </w:r>
      <w:proofErr w:type="gramEnd"/>
    </w:p>
    <w:p w:rsidR="00042FEE" w:rsidRDefault="001E6C4E">
      <w:pPr>
        <w:widowControl w:val="0"/>
        <w:tabs>
          <w:tab w:val="left" w:pos="0"/>
          <w:tab w:val="left" w:pos="426"/>
          <w:tab w:val="left" w:pos="709"/>
          <w:tab w:val="left" w:pos="993"/>
        </w:tabs>
        <w:ind w:firstLine="67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2.6.4. </w:t>
      </w:r>
      <w:r>
        <w:rPr>
          <w:sz w:val="28"/>
          <w:szCs w:val="28"/>
          <w:lang w:eastAsia="ar-SA"/>
        </w:rPr>
        <w:t>Документы, необходимые для предоставления муниципальной услуги, не должны содержать неоговоре</w:t>
      </w:r>
      <w:r>
        <w:rPr>
          <w:sz w:val="28"/>
          <w:szCs w:val="28"/>
          <w:lang w:eastAsia="ar-SA"/>
        </w:rPr>
        <w:t>нных исправлений, серьезных повреждений, не позволяющих однозначно истолковать их содержание.</w:t>
      </w:r>
    </w:p>
    <w:p w:rsidR="00042FEE" w:rsidRDefault="001E6C4E">
      <w:pPr>
        <w:widowControl w:val="0"/>
        <w:tabs>
          <w:tab w:val="left" w:pos="0"/>
          <w:tab w:val="left" w:pos="426"/>
          <w:tab w:val="left" w:pos="709"/>
          <w:tab w:val="left" w:pos="993"/>
        </w:tabs>
        <w:ind w:firstLine="67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2.6.5. </w:t>
      </w:r>
      <w:r>
        <w:rPr>
          <w:spacing w:val="2"/>
          <w:sz w:val="28"/>
          <w:szCs w:val="28"/>
          <w:shd w:val="clear" w:color="auto" w:fill="FFFFFF"/>
        </w:rPr>
        <w:t>Заявитель вправе представить указанные документы и информацию в органы, предоставляющие муниципальные услуги, по собственной инициативе.</w:t>
      </w:r>
      <w:r>
        <w:rPr>
          <w:sz w:val="28"/>
          <w:szCs w:val="28"/>
        </w:rPr>
        <w:t xml:space="preserve"> </w:t>
      </w:r>
    </w:p>
    <w:p w:rsidR="00042FEE" w:rsidRDefault="00042FEE">
      <w:pPr>
        <w:jc w:val="both"/>
        <w:rPr>
          <w:sz w:val="28"/>
          <w:szCs w:val="28"/>
        </w:rPr>
      </w:pPr>
    </w:p>
    <w:p w:rsidR="00042FEE" w:rsidRDefault="001E6C4E">
      <w:pPr>
        <w:tabs>
          <w:tab w:val="left" w:pos="426"/>
          <w:tab w:val="left" w:pos="993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Исчерпывающий пе</w:t>
      </w:r>
      <w:r>
        <w:rPr>
          <w:b/>
          <w:sz w:val="28"/>
          <w:szCs w:val="28"/>
        </w:rPr>
        <w:t>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</w:t>
      </w:r>
      <w:r>
        <w:rPr>
          <w:b/>
          <w:sz w:val="28"/>
          <w:szCs w:val="28"/>
        </w:rPr>
        <w:t>ниципальной услуги,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042FEE" w:rsidRDefault="00042FEE">
      <w:pPr>
        <w:tabs>
          <w:tab w:val="left" w:pos="426"/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042FEE" w:rsidRDefault="001E6C4E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</w:t>
      </w:r>
      <w:r>
        <w:rPr>
          <w:sz w:val="28"/>
          <w:szCs w:val="28"/>
        </w:rPr>
        <w:t>актами для предоставления муниципальной услуги:</w:t>
      </w:r>
    </w:p>
    <w:p w:rsidR="00042FEE" w:rsidRDefault="001E6C4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2.7.1. Выписка из ЕГРН об объекте недвижимости (об испрашиваемом земельном участке), для собственников здания, сооружения либо помещения в здании, сооружении;</w:t>
      </w:r>
    </w:p>
    <w:p w:rsidR="00042FEE" w:rsidRDefault="001E6C4E">
      <w:pPr>
        <w:tabs>
          <w:tab w:val="left" w:pos="426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2.7.2. Выписка из ЕГРН об объекте недвижимости (о</w:t>
      </w:r>
      <w:r>
        <w:rPr>
          <w:sz w:val="28"/>
          <w:szCs w:val="28"/>
        </w:rPr>
        <w:t xml:space="preserve"> здании и (или) сооружении, расположенном 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на испрашиваемом земельном участке), для собственников здания, сооружения либо помещения в здании, сооружении;</w:t>
      </w:r>
    </w:p>
    <w:p w:rsidR="00042FEE" w:rsidRDefault="001E6C4E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2.7.3. Выписка из ЕГРН об объекте недвижимости (о помещении в здании, сооружении, расположенном на</w:t>
      </w:r>
      <w:r>
        <w:rPr>
          <w:sz w:val="28"/>
          <w:szCs w:val="28"/>
        </w:rPr>
        <w:t xml:space="preserve"> испрашиваемом земельном участке), в случае обращения собственника помещения;</w:t>
      </w:r>
    </w:p>
    <w:p w:rsidR="00042FEE" w:rsidRDefault="001E6C4E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2.7.4. Выписка из ЕГРЮЛ, для собственников здания, сооружения либо помещения в здании, сооружении;</w:t>
      </w:r>
    </w:p>
    <w:p w:rsidR="00042FEE" w:rsidRDefault="001E6C4E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2.7.5. Выписка из ЕГРИП, для собственников здания, сооружения либо помещения в </w:t>
      </w:r>
      <w:r>
        <w:rPr>
          <w:sz w:val="28"/>
          <w:szCs w:val="28"/>
        </w:rPr>
        <w:t>здании, сооружении;</w:t>
      </w:r>
    </w:p>
    <w:p w:rsidR="00042FEE" w:rsidRDefault="001E6C4E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2.7.6. Выписка из ЕГРН об объекте недвижимости (об испрашиваемом земельном участке), для юридических лиц, использующих земельный участок на праве постоянного (бессрочного) пользования;</w:t>
      </w:r>
    </w:p>
    <w:p w:rsidR="00042FEE" w:rsidRDefault="001E6C4E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2.7.7. Выписка из ЕГРЮЛ, для юридических лиц, испол</w:t>
      </w:r>
      <w:r>
        <w:rPr>
          <w:sz w:val="28"/>
          <w:szCs w:val="28"/>
        </w:rPr>
        <w:t>ьзующих земельный участок на праве постоянного (бессрочного) пользования;</w:t>
      </w:r>
    </w:p>
    <w:p w:rsidR="00042FEE" w:rsidRDefault="001E6C4E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2.7.8. Выписка из ЕГРН об объекте недвижимости (об испрашиваемом земельном участке), для крестьянских (фермерских) хозяйств или сельскохозяйственных организаций, использующих земельн</w:t>
      </w:r>
      <w:r>
        <w:rPr>
          <w:sz w:val="28"/>
          <w:szCs w:val="28"/>
        </w:rPr>
        <w:t>ый участок, находящийся в муниципальной собственности и выделенный в счет земельных долей, находящихся в муниципальной собственности;</w:t>
      </w:r>
    </w:p>
    <w:p w:rsidR="00042FEE" w:rsidRDefault="001E6C4E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2.7.9. Выписка из ЕГРЮЛ, для крестьянских (фермерских) хозяйств или сельскохозяйственных организаций, использующих земельн</w:t>
      </w:r>
      <w:r>
        <w:rPr>
          <w:sz w:val="28"/>
          <w:szCs w:val="28"/>
        </w:rPr>
        <w:t>ый участок, находящийся в муниципальной собственности и выделенный в счет земельных долей, находящихся в муниципальной собственности;</w:t>
      </w:r>
    </w:p>
    <w:p w:rsidR="00042FEE" w:rsidRDefault="001E6C4E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2.7.10. Выписка из ЕГРИП, для крестьянских (фермерских) хозяйств или сельскохозяйственных организаций, использующих земель</w:t>
      </w:r>
      <w:r>
        <w:rPr>
          <w:sz w:val="28"/>
          <w:szCs w:val="28"/>
        </w:rPr>
        <w:t xml:space="preserve">ный участок, находящийся в муниципальной собственности и выделенный в счет земельных долей, находящихся в муниципальной собственности; </w:t>
      </w:r>
    </w:p>
    <w:p w:rsidR="00042FEE" w:rsidRDefault="001E6C4E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2.7.11. Выписка из ЕГРН об объекте недвижимости (об испрашиваемом земельном участке), для граждан или юридических лиц, я</w:t>
      </w:r>
      <w:r>
        <w:rPr>
          <w:sz w:val="28"/>
          <w:szCs w:val="28"/>
        </w:rPr>
        <w:t>вляющихся арендатором земельного участка, предназначенного для ведения сельскохозяйственного производства;</w:t>
      </w:r>
    </w:p>
    <w:p w:rsidR="00042FEE" w:rsidRDefault="001E6C4E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2.7.12. Выписка из ЕГРЮЛ, для граждан или юридических лиц, являющихся арендатором земельного участка, предназначенного для ведения сельскохозяйственн</w:t>
      </w:r>
      <w:r>
        <w:rPr>
          <w:sz w:val="28"/>
          <w:szCs w:val="28"/>
        </w:rPr>
        <w:t>ого производства;</w:t>
      </w:r>
    </w:p>
    <w:p w:rsidR="00042FEE" w:rsidRDefault="001E6C4E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2.7.13. Выписка из ЕГРИП, для граждан или юридических лиц, являющихся арендатором земельного участка, предназначенного для ведения сельскохозяйственного производства;</w:t>
      </w:r>
    </w:p>
    <w:p w:rsidR="00042FEE" w:rsidRDefault="001E6C4E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2.7.14. Выписка из ЕГРН об объекте недвижимости (об испрашиваемом земел</w:t>
      </w:r>
      <w:r>
        <w:rPr>
          <w:sz w:val="28"/>
          <w:szCs w:val="28"/>
        </w:rPr>
        <w:t xml:space="preserve">ьном участке), для граждан, подавших заявление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граждан или крестьянских (фермерских) хозяйств </w:t>
      </w:r>
      <w:r>
        <w:rPr>
          <w:sz w:val="28"/>
          <w:szCs w:val="28"/>
        </w:rPr>
        <w:t>– для осуществления крестьянским (фермерским) хозяйством его деятельности;</w:t>
      </w:r>
    </w:p>
    <w:p w:rsidR="00042FEE" w:rsidRDefault="001E6C4E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2.7.15. Сведения о государственной регистрации рождения или свидетельство о государственной регистрации рождения, выданное компетентными органами иностранного государства, и их нота</w:t>
      </w:r>
      <w:r>
        <w:rPr>
          <w:sz w:val="28"/>
          <w:szCs w:val="28"/>
        </w:rPr>
        <w:t xml:space="preserve">риально удостоверенный перевод на русский язык </w:t>
      </w:r>
      <w:r>
        <w:rPr>
          <w:i/>
          <w:sz w:val="28"/>
          <w:szCs w:val="28"/>
        </w:rPr>
        <w:t>(в случае регистрации рождения в иностранном государстве)</w:t>
      </w:r>
    </w:p>
    <w:p w:rsidR="00042FEE" w:rsidRDefault="001E6C4E">
      <w:pPr>
        <w:shd w:val="clear" w:color="auto" w:fill="FFFFFF"/>
        <w:spacing w:line="315" w:lineRule="atLeast"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sz w:val="28"/>
          <w:szCs w:val="28"/>
        </w:rPr>
        <w:lastRenderedPageBreak/>
        <w:t>2.7.16. Сведения об опекунах и попечителях (Акт органа опеки и попечительства о назначении опекуна или попечителя).</w:t>
      </w:r>
    </w:p>
    <w:p w:rsidR="00042FEE" w:rsidRDefault="001E6C4E">
      <w:pPr>
        <w:tabs>
          <w:tab w:val="left" w:pos="8364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документов, которые </w:t>
      </w:r>
      <w:r>
        <w:rPr>
          <w:sz w:val="28"/>
          <w:szCs w:val="28"/>
        </w:rPr>
        <w:t xml:space="preserve">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5 административного регламента.</w:t>
      </w:r>
    </w:p>
    <w:p w:rsidR="00042FEE" w:rsidRDefault="00042FEE">
      <w:pPr>
        <w:tabs>
          <w:tab w:val="left" w:pos="8364"/>
        </w:tabs>
        <w:snapToGrid w:val="0"/>
        <w:ind w:firstLine="709"/>
        <w:jc w:val="both"/>
        <w:rPr>
          <w:color w:val="FF0000"/>
          <w:sz w:val="28"/>
          <w:szCs w:val="28"/>
        </w:rPr>
      </w:pPr>
    </w:p>
    <w:p w:rsidR="00042FEE" w:rsidRDefault="001E6C4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Исчерпывающий перечень оснований для отказа в приеме</w:t>
      </w:r>
      <w:r>
        <w:rPr>
          <w:b/>
          <w:sz w:val="28"/>
          <w:szCs w:val="28"/>
        </w:rPr>
        <w:t xml:space="preserve"> документов, необходимых для предоставления муниципальной услуги</w:t>
      </w:r>
    </w:p>
    <w:p w:rsidR="00042FEE" w:rsidRDefault="00042FEE">
      <w:pPr>
        <w:ind w:firstLine="567"/>
        <w:jc w:val="center"/>
        <w:rPr>
          <w:b/>
          <w:sz w:val="28"/>
          <w:szCs w:val="28"/>
        </w:rPr>
      </w:pPr>
    </w:p>
    <w:p w:rsidR="00042FEE" w:rsidRDefault="001E6C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Оснований для отказа в приеме документов не предусмотрено.</w:t>
      </w:r>
    </w:p>
    <w:p w:rsidR="00042FEE" w:rsidRDefault="00042FE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42FEE" w:rsidRDefault="001E6C4E">
      <w:pPr>
        <w:ind w:firstLine="567"/>
        <w:jc w:val="center"/>
        <w:rPr>
          <w:spacing w:val="2"/>
          <w:sz w:val="28"/>
          <w:szCs w:val="28"/>
          <w:highlight w:val="white"/>
        </w:rPr>
      </w:pPr>
      <w:r>
        <w:rPr>
          <w:b/>
          <w:spacing w:val="2"/>
          <w:sz w:val="28"/>
          <w:szCs w:val="28"/>
          <w:shd w:val="clear" w:color="auto" w:fill="FFFFFF"/>
        </w:rPr>
        <w:t>Исчерпывающий перечень оснований для приостановления или отказа в предоставлении муниципальной услуги</w:t>
      </w:r>
    </w:p>
    <w:p w:rsidR="00042FEE" w:rsidRDefault="00042FEE">
      <w:pPr>
        <w:ind w:firstLine="567"/>
        <w:jc w:val="center"/>
        <w:rPr>
          <w:spacing w:val="2"/>
          <w:sz w:val="28"/>
          <w:szCs w:val="28"/>
          <w:highlight w:val="white"/>
        </w:rPr>
      </w:pPr>
    </w:p>
    <w:p w:rsidR="00042FEE" w:rsidRDefault="001E6C4E">
      <w:pPr>
        <w:ind w:firstLine="709"/>
        <w:jc w:val="both"/>
        <w:rPr>
          <w:spacing w:val="2"/>
          <w:sz w:val="28"/>
          <w:szCs w:val="28"/>
          <w:highlight w:val="white"/>
        </w:rPr>
      </w:pPr>
      <w:r>
        <w:rPr>
          <w:spacing w:val="2"/>
          <w:sz w:val="28"/>
          <w:szCs w:val="28"/>
          <w:shd w:val="clear" w:color="auto" w:fill="FFFFFF"/>
        </w:rPr>
        <w:t>2.9. Оснований для при</w:t>
      </w:r>
      <w:r>
        <w:rPr>
          <w:spacing w:val="2"/>
          <w:sz w:val="28"/>
          <w:szCs w:val="28"/>
          <w:shd w:val="clear" w:color="auto" w:fill="FFFFFF"/>
        </w:rPr>
        <w:t>остановления муниципальной услуги не предусмотрено.</w:t>
      </w:r>
    </w:p>
    <w:p w:rsidR="00042FEE" w:rsidRDefault="001E6C4E">
      <w:pPr>
        <w:ind w:firstLine="709"/>
        <w:jc w:val="both"/>
        <w:rPr>
          <w:spacing w:val="2"/>
          <w:sz w:val="28"/>
          <w:szCs w:val="28"/>
          <w:highlight w:val="white"/>
        </w:rPr>
      </w:pPr>
      <w:r>
        <w:rPr>
          <w:spacing w:val="2"/>
          <w:sz w:val="28"/>
          <w:szCs w:val="28"/>
          <w:shd w:val="clear" w:color="auto" w:fill="FFFFFF"/>
        </w:rPr>
        <w:t>2.9.1. Основания для отказа в предоставлении муниципальной услуги:</w:t>
      </w:r>
    </w:p>
    <w:p w:rsidR="00042FEE" w:rsidRDefault="001E6C4E">
      <w:pPr>
        <w:pStyle w:val="pboth"/>
        <w:spacing w:beforeAutospacing="0" w:afterAutospacing="0"/>
        <w:ind w:firstLine="709"/>
        <w:jc w:val="both"/>
        <w:textAlignment w:val="baseline"/>
        <w:rPr>
          <w:sz w:val="28"/>
          <w:szCs w:val="28"/>
        </w:rPr>
      </w:pPr>
      <w:bookmarkStart w:id="11" w:name="000812"/>
      <w:bookmarkEnd w:id="11"/>
      <w:r>
        <w:rPr>
          <w:sz w:val="28"/>
          <w:szCs w:val="28"/>
        </w:rPr>
        <w:t xml:space="preserve">1) с заявлением о предоставлении земельного участка обратилось лицо, которое в соответствии с земельным законодательством не имеет права </w:t>
      </w:r>
      <w:r>
        <w:rPr>
          <w:sz w:val="28"/>
          <w:szCs w:val="28"/>
        </w:rPr>
        <w:t>на приобретение земельного участка без проведения торгов;</w:t>
      </w:r>
    </w:p>
    <w:p w:rsidR="00042FEE" w:rsidRDefault="001E6C4E">
      <w:pPr>
        <w:pStyle w:val="pboth"/>
        <w:spacing w:beforeAutospacing="0" w:afterAutospacing="0"/>
        <w:ind w:firstLine="709"/>
        <w:jc w:val="both"/>
        <w:textAlignment w:val="baseline"/>
      </w:pPr>
      <w:bookmarkStart w:id="12" w:name="000813"/>
      <w:bookmarkEnd w:id="12"/>
      <w:proofErr w:type="gramStart"/>
      <w:r>
        <w:rPr>
          <w:sz w:val="28"/>
          <w:szCs w:val="28"/>
        </w:rPr>
        <w:t>2) 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</w:t>
      </w:r>
      <w:r>
        <w:rPr>
          <w:sz w:val="28"/>
          <w:szCs w:val="28"/>
        </w:rPr>
        <w:t>ения или аренды, за исключением случаев,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 </w:t>
      </w:r>
      <w:hyperlink r:id="rId14" w:anchor="000585" w:history="1">
        <w:r>
          <w:rPr>
            <w:rStyle w:val="-"/>
            <w:color w:val="auto"/>
            <w:sz w:val="28"/>
            <w:szCs w:val="28"/>
          </w:rPr>
          <w:t>подпунктом 10 пункта 2 статьи 39.10</w:t>
        </w:r>
      </w:hyperlink>
      <w:r>
        <w:rPr>
          <w:sz w:val="28"/>
          <w:szCs w:val="28"/>
        </w:rPr>
        <w:t> Земельного кодекса Российской Федерации;</w:t>
      </w:r>
      <w:proofErr w:type="gramEnd"/>
    </w:p>
    <w:p w:rsidR="00042FEE" w:rsidRDefault="001E6C4E">
      <w:pPr>
        <w:pStyle w:val="pboth"/>
        <w:spacing w:beforeAutospacing="0" w:afterAutospacing="0"/>
        <w:ind w:firstLine="709"/>
        <w:jc w:val="both"/>
        <w:textAlignment w:val="baseline"/>
        <w:rPr>
          <w:sz w:val="28"/>
          <w:szCs w:val="28"/>
        </w:rPr>
      </w:pPr>
      <w:bookmarkStart w:id="13" w:name="001722"/>
      <w:bookmarkStart w:id="14" w:name="000814"/>
      <w:bookmarkEnd w:id="13"/>
      <w:bookmarkEnd w:id="14"/>
      <w:proofErr w:type="gramStart"/>
      <w:r>
        <w:rPr>
          <w:sz w:val="28"/>
          <w:szCs w:val="28"/>
        </w:rPr>
        <w:t>3) Указанный в заявлении о предоставлении земельного участка земельный участок образован в результате раздела земельного участка, предоставленного са</w:t>
      </w:r>
      <w:r>
        <w:rPr>
          <w:sz w:val="28"/>
          <w:szCs w:val="28"/>
        </w:rPr>
        <w:t>доводческому или огородническому некоммерческому товариществу, за исключением случаев обращения с таким заявлением члена этого товарищества (если такой земельный участок является садовым или огородным) либо собственников земельных участков, расположенных в</w:t>
      </w:r>
      <w:r>
        <w:rPr>
          <w:sz w:val="28"/>
          <w:szCs w:val="28"/>
        </w:rPr>
        <w:t xml:space="preserve"> границах территории ведения гражданами садоводства или огородничества для собственных нужд (если земельный участок является</w:t>
      </w:r>
      <w:proofErr w:type="gramEnd"/>
      <w:r>
        <w:rPr>
          <w:sz w:val="28"/>
          <w:szCs w:val="28"/>
        </w:rPr>
        <w:t xml:space="preserve"> земельным участком общего назначения);</w:t>
      </w:r>
    </w:p>
    <w:p w:rsidR="00042FEE" w:rsidRDefault="001E6C4E">
      <w:pPr>
        <w:pStyle w:val="pboth"/>
        <w:spacing w:beforeAutospacing="0" w:afterAutospacing="0"/>
        <w:ind w:firstLine="709"/>
        <w:jc w:val="both"/>
        <w:textAlignment w:val="baseline"/>
      </w:pPr>
      <w:bookmarkStart w:id="15" w:name="101236"/>
      <w:bookmarkStart w:id="16" w:name="001723"/>
      <w:bookmarkStart w:id="17" w:name="002000"/>
      <w:bookmarkStart w:id="18" w:name="001765"/>
      <w:bookmarkStart w:id="19" w:name="000815"/>
      <w:bookmarkEnd w:id="15"/>
      <w:bookmarkEnd w:id="16"/>
      <w:bookmarkEnd w:id="17"/>
      <w:bookmarkEnd w:id="18"/>
      <w:bookmarkEnd w:id="19"/>
      <w:proofErr w:type="gramStart"/>
      <w:r>
        <w:rPr>
          <w:sz w:val="28"/>
          <w:szCs w:val="28"/>
        </w:rPr>
        <w:t>4) На указанном в заявлении о предоставлении земельного участка земельном участке расположен</w:t>
      </w:r>
      <w:r>
        <w:rPr>
          <w:sz w:val="28"/>
          <w:szCs w:val="28"/>
        </w:rPr>
        <w:t>ы здание, сооружение, объект незавершенного строительства, принадлежащие гражданам или юридическим лицам, за исключением случаев, если на земельном участке расположены сооружения (в том числе сооружения, строительство которых не завершено), размещение кото</w:t>
      </w:r>
      <w:r>
        <w:rPr>
          <w:sz w:val="28"/>
          <w:szCs w:val="28"/>
        </w:rPr>
        <w:t xml:space="preserve">рых допускается на основании сервитута, публичного сервитута, или </w:t>
      </w:r>
      <w:r>
        <w:rPr>
          <w:sz w:val="28"/>
          <w:szCs w:val="28"/>
        </w:rPr>
        <w:lastRenderedPageBreak/>
        <w:t>объекты, размещенные в соответствии со </w:t>
      </w:r>
      <w:hyperlink r:id="rId15" w:anchor="001095" w:history="1">
        <w:r>
          <w:rPr>
            <w:rStyle w:val="-"/>
            <w:color w:val="auto"/>
            <w:sz w:val="28"/>
            <w:szCs w:val="28"/>
          </w:rPr>
          <w:t>статьей 39.36</w:t>
        </w:r>
      </w:hyperlink>
      <w:r>
        <w:rPr>
          <w:sz w:val="28"/>
          <w:szCs w:val="28"/>
        </w:rPr>
        <w:t> Земельного кодекса Российской Федерации, либо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 заявл</w:t>
      </w:r>
      <w:r>
        <w:rPr>
          <w:sz w:val="28"/>
          <w:szCs w:val="28"/>
        </w:rPr>
        <w:t xml:space="preserve">ением о предоставлении земельного участка обратился собственник этих здания, сооружения, помещений в них, этого объекта незавершенного строительства, а также случаев, если подано заявление о предоставлении земельного участка и в отношении расположенных на </w:t>
      </w:r>
      <w:r>
        <w:rPr>
          <w:sz w:val="28"/>
          <w:szCs w:val="28"/>
        </w:rPr>
        <w:t>нем здания, сооружения,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</w:t>
      </w:r>
      <w:proofErr w:type="gramEnd"/>
      <w:r>
        <w:rPr>
          <w:sz w:val="28"/>
          <w:szCs w:val="28"/>
        </w:rPr>
        <w:t xml:space="preserve"> в сроки, установленные указанными решения</w:t>
      </w:r>
      <w:r>
        <w:rPr>
          <w:sz w:val="28"/>
          <w:szCs w:val="28"/>
        </w:rPr>
        <w:t>ми, не выполнены обязанности, предусмотренные </w:t>
      </w:r>
      <w:hyperlink r:id="rId16" w:anchor="002798" w:history="1">
        <w:r>
          <w:rPr>
            <w:rStyle w:val="-"/>
            <w:color w:val="auto"/>
            <w:sz w:val="28"/>
            <w:szCs w:val="28"/>
          </w:rPr>
          <w:t>частью 11 статьи 55.32</w:t>
        </w:r>
      </w:hyperlink>
      <w:r>
        <w:rPr>
          <w:sz w:val="28"/>
          <w:szCs w:val="28"/>
        </w:rPr>
        <w:t> Градостроительного кодекса Российской Федерации;</w:t>
      </w:r>
    </w:p>
    <w:p w:rsidR="00042FEE" w:rsidRDefault="001E6C4E">
      <w:pPr>
        <w:pStyle w:val="pboth"/>
        <w:spacing w:beforeAutospacing="0" w:afterAutospacing="0"/>
        <w:ind w:firstLine="709"/>
        <w:jc w:val="both"/>
        <w:textAlignment w:val="baseline"/>
      </w:pPr>
      <w:bookmarkStart w:id="20" w:name="002001"/>
      <w:bookmarkStart w:id="21" w:name="000816"/>
      <w:bookmarkEnd w:id="20"/>
      <w:bookmarkEnd w:id="21"/>
      <w:proofErr w:type="gramStart"/>
      <w:r>
        <w:rPr>
          <w:sz w:val="28"/>
          <w:szCs w:val="28"/>
        </w:rPr>
        <w:t>5) На указанном в заявлении о пре</w:t>
      </w:r>
      <w:r>
        <w:rPr>
          <w:sz w:val="28"/>
          <w:szCs w:val="28"/>
        </w:rPr>
        <w:t>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на земельном участке расположены сооружения (в</w:t>
      </w:r>
      <w:r>
        <w:rPr>
          <w:sz w:val="28"/>
          <w:szCs w:val="28"/>
        </w:rPr>
        <w:t xml:space="preserve">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 </w:t>
      </w:r>
      <w:hyperlink r:id="rId17" w:anchor="001095" w:history="1">
        <w:r>
          <w:rPr>
            <w:rStyle w:val="-"/>
            <w:color w:val="auto"/>
            <w:sz w:val="28"/>
            <w:szCs w:val="28"/>
          </w:rPr>
          <w:t>статьей 39.36</w:t>
        </w:r>
      </w:hyperlink>
      <w:r>
        <w:rPr>
          <w:sz w:val="28"/>
          <w:szCs w:val="28"/>
        </w:rPr>
        <w:t> Земельного кодекса Российской Федерации</w:t>
      </w:r>
      <w:proofErr w:type="gramEnd"/>
      <w:r>
        <w:rPr>
          <w:sz w:val="28"/>
          <w:szCs w:val="28"/>
        </w:rPr>
        <w:t>, либо с заявлением о предоставлении земельного участка обратился правообладатель этих здания, сооружения, помещений в них, этого объекта незавершенного строительства;</w:t>
      </w:r>
    </w:p>
    <w:p w:rsidR="00042FEE" w:rsidRDefault="001E6C4E">
      <w:pPr>
        <w:pStyle w:val="pboth"/>
        <w:spacing w:beforeAutospacing="0" w:afterAutospacing="0"/>
        <w:ind w:firstLine="709"/>
        <w:jc w:val="both"/>
        <w:textAlignment w:val="baseline"/>
        <w:rPr>
          <w:sz w:val="28"/>
          <w:szCs w:val="28"/>
        </w:rPr>
      </w:pPr>
      <w:bookmarkStart w:id="22" w:name="000817"/>
      <w:bookmarkEnd w:id="22"/>
      <w:r>
        <w:rPr>
          <w:sz w:val="28"/>
          <w:szCs w:val="28"/>
        </w:rPr>
        <w:t xml:space="preserve">6) Указанный в заявлении о </w:t>
      </w:r>
      <w:r>
        <w:rPr>
          <w:sz w:val="28"/>
          <w:szCs w:val="28"/>
        </w:rPr>
        <w:t>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042FEE" w:rsidRDefault="001E6C4E">
      <w:pPr>
        <w:pStyle w:val="pboth"/>
        <w:spacing w:beforeAutospacing="0" w:afterAutospacing="0"/>
        <w:ind w:firstLine="709"/>
        <w:jc w:val="both"/>
        <w:textAlignment w:val="baseline"/>
        <w:rPr>
          <w:sz w:val="28"/>
          <w:szCs w:val="28"/>
        </w:rPr>
      </w:pPr>
      <w:bookmarkStart w:id="23" w:name="000818"/>
      <w:bookmarkEnd w:id="23"/>
      <w:proofErr w:type="gramStart"/>
      <w:r>
        <w:rPr>
          <w:sz w:val="28"/>
          <w:szCs w:val="28"/>
        </w:rPr>
        <w:t>7) Указанный в заявлении о предоставлении зе</w:t>
      </w:r>
      <w:r>
        <w:rPr>
          <w:sz w:val="28"/>
          <w:szCs w:val="28"/>
        </w:rPr>
        <w:t>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собственность, постоянное (бессрочное) пользование или с заявлени</w:t>
      </w:r>
      <w:r>
        <w:rPr>
          <w:sz w:val="28"/>
          <w:szCs w:val="28"/>
        </w:rPr>
        <w:t>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</w:t>
      </w:r>
      <w:proofErr w:type="gramEnd"/>
      <w:r>
        <w:rPr>
          <w:sz w:val="28"/>
          <w:szCs w:val="28"/>
        </w:rPr>
        <w:t xml:space="preserve"> для целей резервирования;</w:t>
      </w:r>
    </w:p>
    <w:p w:rsidR="00042FEE" w:rsidRDefault="001E6C4E">
      <w:pPr>
        <w:pStyle w:val="pboth"/>
        <w:spacing w:beforeAutospacing="0" w:afterAutospacing="0"/>
        <w:ind w:firstLine="709"/>
        <w:jc w:val="both"/>
        <w:textAlignment w:val="baseline"/>
        <w:rPr>
          <w:sz w:val="28"/>
          <w:szCs w:val="28"/>
        </w:rPr>
      </w:pPr>
      <w:bookmarkStart w:id="24" w:name="000819"/>
      <w:bookmarkEnd w:id="24"/>
      <w:proofErr w:type="gramStart"/>
      <w:r>
        <w:rPr>
          <w:sz w:val="28"/>
          <w:szCs w:val="28"/>
        </w:rPr>
        <w:t>8) Указанный в заяв</w:t>
      </w:r>
      <w:r>
        <w:rPr>
          <w:sz w:val="28"/>
          <w:szCs w:val="28"/>
        </w:rPr>
        <w:t>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</w:t>
      </w:r>
      <w:r>
        <w:rPr>
          <w:sz w:val="28"/>
          <w:szCs w:val="28"/>
        </w:rPr>
        <w:t>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  <w:proofErr w:type="gramEnd"/>
    </w:p>
    <w:p w:rsidR="00042FEE" w:rsidRDefault="001E6C4E">
      <w:pPr>
        <w:pStyle w:val="pboth"/>
        <w:spacing w:beforeAutospacing="0" w:afterAutospacing="0"/>
        <w:ind w:firstLine="709"/>
        <w:jc w:val="both"/>
        <w:textAlignment w:val="baseline"/>
        <w:rPr>
          <w:sz w:val="28"/>
          <w:szCs w:val="28"/>
        </w:rPr>
      </w:pPr>
      <w:bookmarkStart w:id="25" w:name="101237"/>
      <w:bookmarkStart w:id="26" w:name="000820"/>
      <w:bookmarkEnd w:id="25"/>
      <w:bookmarkEnd w:id="26"/>
      <w:proofErr w:type="gramStart"/>
      <w:r>
        <w:rPr>
          <w:sz w:val="28"/>
          <w:szCs w:val="28"/>
        </w:rPr>
        <w:t>9) Указанный в заявлении о предоставлении земельного участка земель</w:t>
      </w:r>
      <w:r>
        <w:rPr>
          <w:sz w:val="28"/>
          <w:szCs w:val="28"/>
        </w:rPr>
        <w:t xml:space="preserve">ный участок расположен в границах территории, в отношении которой с другим лицом заключен договор о комплексном развитии территории, или земельный участок образован из земельного участка, в отношении которого с </w:t>
      </w:r>
      <w:r>
        <w:rPr>
          <w:sz w:val="28"/>
          <w:szCs w:val="28"/>
        </w:rPr>
        <w:lastRenderedPageBreak/>
        <w:t>другим лицом заключен договор о комплексном р</w:t>
      </w:r>
      <w:r>
        <w:rPr>
          <w:sz w:val="28"/>
          <w:szCs w:val="28"/>
        </w:rPr>
        <w:t>азвитии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</w:t>
      </w:r>
      <w:proofErr w:type="gramEnd"/>
      <w:r>
        <w:rPr>
          <w:sz w:val="28"/>
          <w:szCs w:val="28"/>
        </w:rPr>
        <w:t xml:space="preserve"> значения или объектов местного значения и с заявлением о предоставлении такого земельного участка об</w:t>
      </w:r>
      <w:r>
        <w:rPr>
          <w:sz w:val="28"/>
          <w:szCs w:val="28"/>
        </w:rPr>
        <w:t>ратилось лицо, уполномоченное на строительство указанных объектов;</w:t>
      </w:r>
    </w:p>
    <w:p w:rsidR="00042FEE" w:rsidRDefault="001E6C4E">
      <w:pPr>
        <w:pStyle w:val="pboth"/>
        <w:spacing w:beforeAutospacing="0" w:afterAutospacing="0"/>
        <w:ind w:firstLine="709"/>
        <w:jc w:val="both"/>
        <w:textAlignment w:val="baseline"/>
        <w:rPr>
          <w:sz w:val="28"/>
          <w:szCs w:val="28"/>
        </w:rPr>
      </w:pPr>
      <w:bookmarkStart w:id="27" w:name="101238"/>
      <w:bookmarkStart w:id="28" w:name="000821"/>
      <w:bookmarkEnd w:id="27"/>
      <w:bookmarkEnd w:id="28"/>
      <w:proofErr w:type="gramStart"/>
      <w:r>
        <w:rPr>
          <w:sz w:val="28"/>
          <w:szCs w:val="28"/>
        </w:rPr>
        <w:t>10)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развитии территории, и в</w:t>
      </w:r>
      <w:r>
        <w:rPr>
          <w:sz w:val="28"/>
          <w:szCs w:val="28"/>
        </w:rPr>
        <w:t xml:space="preserve">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</w:t>
      </w:r>
      <w:r>
        <w:rPr>
          <w:sz w:val="28"/>
          <w:szCs w:val="28"/>
        </w:rPr>
        <w:t>нду земельного участка обратилось лицо, 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которым</w:t>
      </w:r>
      <w:proofErr w:type="gramEnd"/>
      <w:r>
        <w:rPr>
          <w:sz w:val="28"/>
          <w:szCs w:val="28"/>
        </w:rPr>
        <w:t xml:space="preserve"> заключен договор о комплексном развитии территории, предусматривающий обязательство данного лица по строительству указанных объектов;</w:t>
      </w:r>
    </w:p>
    <w:p w:rsidR="00042FEE" w:rsidRDefault="001E6C4E">
      <w:pPr>
        <w:pStyle w:val="pboth"/>
        <w:spacing w:beforeAutospacing="0" w:afterAutospacing="0"/>
        <w:ind w:firstLine="709"/>
        <w:jc w:val="both"/>
        <w:textAlignment w:val="baseline"/>
      </w:pPr>
      <w:bookmarkStart w:id="29" w:name="000822"/>
      <w:bookmarkEnd w:id="29"/>
      <w:r>
        <w:rPr>
          <w:sz w:val="28"/>
          <w:szCs w:val="28"/>
        </w:rPr>
        <w:t xml:space="preserve">11) Указанный в заявлении о предоставлении земельного участка земельный </w:t>
      </w:r>
      <w:r>
        <w:rPr>
          <w:sz w:val="28"/>
          <w:szCs w:val="28"/>
        </w:rPr>
        <w:t xml:space="preserve">участок является предметом аукциона, </w:t>
      </w:r>
      <w:proofErr w:type="gramStart"/>
      <w:r>
        <w:rPr>
          <w:sz w:val="28"/>
          <w:szCs w:val="28"/>
        </w:rPr>
        <w:t>извещение</w:t>
      </w:r>
      <w:proofErr w:type="gramEnd"/>
      <w:r>
        <w:rPr>
          <w:sz w:val="28"/>
          <w:szCs w:val="28"/>
        </w:rPr>
        <w:t xml:space="preserve"> о проведении которого размещено в соответствии с </w:t>
      </w:r>
      <w:hyperlink r:id="rId18" w:anchor="000652" w:history="1">
        <w:r>
          <w:rPr>
            <w:rStyle w:val="-"/>
            <w:color w:val="auto"/>
            <w:sz w:val="28"/>
            <w:szCs w:val="28"/>
          </w:rPr>
          <w:t>пунктом 19 статьи 39.11</w:t>
        </w:r>
      </w:hyperlink>
      <w:r>
        <w:rPr>
          <w:sz w:val="28"/>
          <w:szCs w:val="28"/>
        </w:rPr>
        <w:t> Земельного кодекса Российской Федерации;</w:t>
      </w:r>
    </w:p>
    <w:p w:rsidR="00042FEE" w:rsidRDefault="001E6C4E">
      <w:pPr>
        <w:pStyle w:val="pboth"/>
        <w:spacing w:beforeAutospacing="0" w:afterAutospacing="0"/>
        <w:ind w:firstLine="709"/>
        <w:jc w:val="both"/>
        <w:textAlignment w:val="baseline"/>
      </w:pPr>
      <w:bookmarkStart w:id="30" w:name="000823"/>
      <w:bookmarkEnd w:id="30"/>
      <w:proofErr w:type="gramStart"/>
      <w:r>
        <w:rPr>
          <w:sz w:val="28"/>
          <w:szCs w:val="28"/>
        </w:rPr>
        <w:t>12) В отнош</w:t>
      </w:r>
      <w:r>
        <w:rPr>
          <w:sz w:val="28"/>
          <w:szCs w:val="28"/>
        </w:rPr>
        <w:t>ении земельного участка, указанного в заявлении о его предоставлении, поступило предусмотренное </w:t>
      </w:r>
      <w:hyperlink r:id="rId19" w:anchor="000613" w:history="1">
        <w:r>
          <w:rPr>
            <w:rStyle w:val="-"/>
            <w:color w:val="auto"/>
            <w:sz w:val="28"/>
            <w:szCs w:val="28"/>
          </w:rPr>
          <w:t>подпунктом 6 пункта 4 статьи 39.11</w:t>
        </w:r>
      </w:hyperlink>
      <w:r>
        <w:rPr>
          <w:sz w:val="28"/>
          <w:szCs w:val="28"/>
        </w:rPr>
        <w:t xml:space="preserve"> Земельного кодекса Российской Федерации  </w:t>
      </w:r>
      <w:r>
        <w:rPr>
          <w:sz w:val="28"/>
          <w:szCs w:val="28"/>
        </w:rPr>
        <w:t>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 </w:t>
      </w:r>
      <w:hyperlink r:id="rId20" w:anchor="000611" w:history="1">
        <w:r>
          <w:rPr>
            <w:rStyle w:val="-"/>
            <w:color w:val="auto"/>
            <w:sz w:val="28"/>
            <w:szCs w:val="28"/>
          </w:rPr>
          <w:t>подпунк</w:t>
        </w:r>
        <w:r>
          <w:rPr>
            <w:rStyle w:val="-"/>
            <w:color w:val="auto"/>
            <w:sz w:val="28"/>
            <w:szCs w:val="28"/>
          </w:rPr>
          <w:t>том 4 пункта 4 статьи 39.11</w:t>
        </w:r>
      </w:hyperlink>
      <w:r>
        <w:rPr>
          <w:sz w:val="28"/>
          <w:szCs w:val="28"/>
        </w:rPr>
        <w:t> Земельного кодекса Российской Федерации  и уполномоченным</w:t>
      </w:r>
      <w:proofErr w:type="gramEnd"/>
      <w:r>
        <w:rPr>
          <w:sz w:val="28"/>
          <w:szCs w:val="28"/>
        </w:rPr>
        <w:t xml:space="preserve"> органом не принято решение об отказе в проведении этого аукциона по основаниям, предусмотренным </w:t>
      </w:r>
      <w:hyperlink r:id="rId21" w:anchor="000620" w:history="1">
        <w:r>
          <w:rPr>
            <w:rStyle w:val="-"/>
            <w:color w:val="auto"/>
            <w:sz w:val="28"/>
            <w:szCs w:val="28"/>
          </w:rPr>
          <w:t>пунктом 8 статьи 39.11</w:t>
        </w:r>
      </w:hyperlink>
      <w:r>
        <w:rPr>
          <w:sz w:val="28"/>
          <w:szCs w:val="28"/>
        </w:rPr>
        <w:t> Земельного кодекса Российской Федерации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042FEE" w:rsidRDefault="001E6C4E">
      <w:pPr>
        <w:pStyle w:val="pboth"/>
        <w:spacing w:beforeAutospacing="0" w:afterAutospacing="0"/>
        <w:ind w:firstLine="709"/>
        <w:jc w:val="both"/>
        <w:textAlignment w:val="baseline"/>
      </w:pPr>
      <w:bookmarkStart w:id="31" w:name="001724"/>
      <w:bookmarkStart w:id="32" w:name="000824"/>
      <w:bookmarkEnd w:id="31"/>
      <w:bookmarkEnd w:id="32"/>
      <w:r>
        <w:rPr>
          <w:sz w:val="28"/>
          <w:szCs w:val="28"/>
        </w:rPr>
        <w:t>13) В отношении земельного участка, указанного в заявлен</w:t>
      </w:r>
      <w:proofErr w:type="gramStart"/>
      <w:r>
        <w:rPr>
          <w:sz w:val="28"/>
          <w:szCs w:val="28"/>
        </w:rPr>
        <w:t>ии о е</w:t>
      </w:r>
      <w:proofErr w:type="gramEnd"/>
      <w:r>
        <w:rPr>
          <w:sz w:val="28"/>
          <w:szCs w:val="28"/>
        </w:rPr>
        <w:t>го предоставлении, опубликовано и размещено в соответствии с </w:t>
      </w:r>
      <w:hyperlink r:id="rId22" w:anchor="000860" w:history="1">
        <w:r>
          <w:rPr>
            <w:rStyle w:val="-"/>
            <w:color w:val="auto"/>
            <w:sz w:val="28"/>
            <w:szCs w:val="28"/>
          </w:rPr>
          <w:t>подпунктом 1 пункта 1 статьи 39.18</w:t>
        </w:r>
      </w:hyperlink>
      <w:r>
        <w:rPr>
          <w:sz w:val="28"/>
          <w:szCs w:val="28"/>
        </w:rPr>
        <w:t xml:space="preserve"> Земельного кодекса Российской Федерации  извещение о предоставлении земельного участка для индивидуального жилищного строительства, ведения личного </w:t>
      </w:r>
      <w:r>
        <w:rPr>
          <w:sz w:val="28"/>
          <w:szCs w:val="28"/>
        </w:rPr>
        <w:t>подсобного хозяйства, садоводства или осуществления крестьянским (фермерским) хозяйством его деятельности;</w:t>
      </w:r>
    </w:p>
    <w:p w:rsidR="00042FEE" w:rsidRDefault="001E6C4E">
      <w:pPr>
        <w:pStyle w:val="pboth"/>
        <w:spacing w:beforeAutospacing="0" w:afterAutospacing="0"/>
        <w:ind w:firstLine="709"/>
        <w:jc w:val="both"/>
        <w:textAlignment w:val="baseline"/>
        <w:rPr>
          <w:sz w:val="28"/>
          <w:szCs w:val="28"/>
        </w:rPr>
      </w:pPr>
      <w:bookmarkStart w:id="33" w:name="000825"/>
      <w:bookmarkEnd w:id="33"/>
      <w:r>
        <w:rPr>
          <w:sz w:val="28"/>
          <w:szCs w:val="28"/>
        </w:rPr>
        <w:t>14) Разрешенное использование земельного участка не соответствует целям использования такого земельного участка, указанным в заявлении о предоставлен</w:t>
      </w:r>
      <w:r>
        <w:rPr>
          <w:sz w:val="28"/>
          <w:szCs w:val="28"/>
        </w:rPr>
        <w:t>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042FEE" w:rsidRDefault="001E6C4E">
      <w:pPr>
        <w:pStyle w:val="pboth"/>
        <w:spacing w:beforeAutospacing="0" w:afterAutospacing="0"/>
        <w:ind w:firstLine="709"/>
        <w:jc w:val="both"/>
        <w:textAlignment w:val="baseline"/>
        <w:rPr>
          <w:sz w:val="28"/>
          <w:szCs w:val="28"/>
        </w:rPr>
      </w:pPr>
      <w:bookmarkStart w:id="34" w:name="001766"/>
      <w:bookmarkEnd w:id="34"/>
      <w:r>
        <w:rPr>
          <w:sz w:val="28"/>
          <w:szCs w:val="28"/>
        </w:rPr>
        <w:t>14.1) Испрашиваемый земельный участок полностью расположен в границах зоны с особыми условиями использования территории</w:t>
      </w:r>
      <w:r>
        <w:rPr>
          <w:sz w:val="28"/>
          <w:szCs w:val="28"/>
        </w:rPr>
        <w:t xml:space="preserve">, установленные ограничения использования земельных участков в которой не допускают использования земельного участка в соответствии с целями </w:t>
      </w:r>
      <w:r>
        <w:rPr>
          <w:sz w:val="28"/>
          <w:szCs w:val="28"/>
        </w:rPr>
        <w:lastRenderedPageBreak/>
        <w:t>использования такого земельного участка, указанными в заявлении о предоставлении земельного участка;</w:t>
      </w:r>
    </w:p>
    <w:p w:rsidR="00042FEE" w:rsidRDefault="001E6C4E">
      <w:pPr>
        <w:pStyle w:val="pboth"/>
        <w:spacing w:beforeAutospacing="0" w:afterAutospacing="0"/>
        <w:ind w:firstLine="709"/>
        <w:jc w:val="both"/>
        <w:textAlignment w:val="baseline"/>
      </w:pPr>
      <w:bookmarkStart w:id="35" w:name="000826"/>
      <w:bookmarkEnd w:id="35"/>
      <w:proofErr w:type="gramStart"/>
      <w:r>
        <w:rPr>
          <w:sz w:val="28"/>
          <w:szCs w:val="28"/>
        </w:rPr>
        <w:t>15) Испрашивае</w:t>
      </w:r>
      <w:r>
        <w:rPr>
          <w:sz w:val="28"/>
          <w:szCs w:val="28"/>
        </w:rPr>
        <w:t>мый земельный участок не включен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в случае, если подано за</w:t>
      </w:r>
      <w:r>
        <w:rPr>
          <w:sz w:val="28"/>
          <w:szCs w:val="28"/>
        </w:rPr>
        <w:t>явление о предоставлении земельного участка в соответствии с </w:t>
      </w:r>
      <w:hyperlink r:id="rId23" w:anchor="000585" w:history="1">
        <w:r>
          <w:rPr>
            <w:rStyle w:val="-"/>
            <w:color w:val="auto"/>
            <w:sz w:val="28"/>
            <w:szCs w:val="28"/>
          </w:rPr>
          <w:t>подпунктом 10 пункта 2 статьи 39.10</w:t>
        </w:r>
      </w:hyperlink>
      <w:r>
        <w:rPr>
          <w:sz w:val="28"/>
          <w:szCs w:val="28"/>
        </w:rPr>
        <w:t> Земельного кодекса Российской Федерации;</w:t>
      </w:r>
      <w:proofErr w:type="gramEnd"/>
    </w:p>
    <w:p w:rsidR="00042FEE" w:rsidRDefault="001E6C4E">
      <w:pPr>
        <w:pStyle w:val="pboth"/>
        <w:spacing w:beforeAutospacing="0" w:afterAutospacing="0"/>
        <w:ind w:firstLine="709"/>
        <w:jc w:val="both"/>
        <w:textAlignment w:val="baseline"/>
      </w:pPr>
      <w:bookmarkStart w:id="36" w:name="001725"/>
      <w:bookmarkStart w:id="37" w:name="000827"/>
      <w:bookmarkEnd w:id="36"/>
      <w:bookmarkEnd w:id="37"/>
      <w:r>
        <w:rPr>
          <w:sz w:val="28"/>
          <w:szCs w:val="28"/>
        </w:rPr>
        <w:t>16) Площадь земельного участка, ук</w:t>
      </w:r>
      <w:r>
        <w:rPr>
          <w:sz w:val="28"/>
          <w:szCs w:val="28"/>
        </w:rPr>
        <w:t>азанного в заявлении о предоставлении земельного участка садоводческому или огородническому некоммерческому товариществу, превышает предельный размер, установленный </w:t>
      </w:r>
      <w:hyperlink r:id="rId24" w:anchor="001709" w:history="1">
        <w:r>
          <w:rPr>
            <w:rStyle w:val="-"/>
            <w:color w:val="auto"/>
            <w:sz w:val="28"/>
            <w:szCs w:val="28"/>
          </w:rPr>
          <w:t xml:space="preserve">пунктом 6 </w:t>
        </w:r>
        <w:r>
          <w:rPr>
            <w:rStyle w:val="-"/>
            <w:color w:val="auto"/>
            <w:sz w:val="28"/>
            <w:szCs w:val="28"/>
          </w:rPr>
          <w:t>статьи 39.10</w:t>
        </w:r>
      </w:hyperlink>
      <w:r>
        <w:rPr>
          <w:sz w:val="28"/>
          <w:szCs w:val="28"/>
        </w:rPr>
        <w:t> Земельного кодекса Российской Федерации;</w:t>
      </w:r>
    </w:p>
    <w:p w:rsidR="00042FEE" w:rsidRDefault="001E6C4E">
      <w:pPr>
        <w:pStyle w:val="pboth"/>
        <w:spacing w:beforeAutospacing="0" w:afterAutospacing="0"/>
        <w:ind w:firstLine="709"/>
        <w:jc w:val="both"/>
        <w:textAlignment w:val="baseline"/>
        <w:rPr>
          <w:sz w:val="28"/>
          <w:szCs w:val="28"/>
        </w:rPr>
      </w:pPr>
      <w:bookmarkStart w:id="38" w:name="000828"/>
      <w:bookmarkEnd w:id="38"/>
      <w:proofErr w:type="gramStart"/>
      <w:r>
        <w:rPr>
          <w:sz w:val="28"/>
          <w:szCs w:val="28"/>
        </w:rPr>
        <w:t>17)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</w:t>
      </w:r>
      <w:r>
        <w:rPr>
          <w:sz w:val="28"/>
          <w:szCs w:val="28"/>
        </w:rPr>
        <w:t xml:space="preserve">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  <w:proofErr w:type="gramEnd"/>
    </w:p>
    <w:p w:rsidR="00042FEE" w:rsidRDefault="001E6C4E">
      <w:pPr>
        <w:pStyle w:val="pboth"/>
        <w:spacing w:beforeAutospacing="0" w:afterAutospacing="0"/>
        <w:ind w:firstLine="709"/>
        <w:jc w:val="both"/>
        <w:textAlignment w:val="baseline"/>
        <w:rPr>
          <w:sz w:val="28"/>
          <w:szCs w:val="28"/>
        </w:rPr>
      </w:pPr>
      <w:bookmarkStart w:id="39" w:name="000829"/>
      <w:bookmarkEnd w:id="39"/>
      <w:r>
        <w:rPr>
          <w:sz w:val="28"/>
          <w:szCs w:val="28"/>
        </w:rPr>
        <w:t xml:space="preserve">18) Указанный </w:t>
      </w:r>
      <w:r>
        <w:rPr>
          <w:sz w:val="28"/>
          <w:szCs w:val="28"/>
        </w:rPr>
        <w:t>в заявлении о предоставлении земельного участка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 и с заявлением о пре</w:t>
      </w:r>
      <w:r>
        <w:rPr>
          <w:sz w:val="28"/>
          <w:szCs w:val="28"/>
        </w:rPr>
        <w:t>доставлении земельного участка обратилось лицо, не уполномоченное на строительство этих здания, сооружения;</w:t>
      </w:r>
    </w:p>
    <w:p w:rsidR="00042FEE" w:rsidRDefault="001E6C4E">
      <w:pPr>
        <w:pStyle w:val="pboth"/>
        <w:spacing w:beforeAutospacing="0" w:afterAutospacing="0"/>
        <w:ind w:firstLine="709"/>
        <w:jc w:val="both"/>
        <w:textAlignment w:val="baseline"/>
        <w:rPr>
          <w:sz w:val="28"/>
          <w:szCs w:val="28"/>
        </w:rPr>
      </w:pPr>
      <w:bookmarkStart w:id="40" w:name="000830"/>
      <w:bookmarkEnd w:id="40"/>
      <w:r>
        <w:rPr>
          <w:sz w:val="28"/>
          <w:szCs w:val="28"/>
        </w:rPr>
        <w:t>19) Предоставление земельного участка на заявленном виде прав не допускается;</w:t>
      </w:r>
    </w:p>
    <w:p w:rsidR="00042FEE" w:rsidRDefault="001E6C4E">
      <w:pPr>
        <w:pStyle w:val="pboth"/>
        <w:spacing w:beforeAutospacing="0" w:afterAutospacing="0"/>
        <w:ind w:firstLine="709"/>
        <w:jc w:val="both"/>
        <w:textAlignment w:val="baseline"/>
        <w:rPr>
          <w:sz w:val="28"/>
          <w:szCs w:val="28"/>
        </w:rPr>
      </w:pPr>
      <w:bookmarkStart w:id="41" w:name="000831"/>
      <w:bookmarkEnd w:id="41"/>
      <w:r>
        <w:rPr>
          <w:sz w:val="28"/>
          <w:szCs w:val="28"/>
        </w:rPr>
        <w:t>20) в отношении земельного участка, указанного в заявлен</w:t>
      </w:r>
      <w:proofErr w:type="gramStart"/>
      <w:r>
        <w:rPr>
          <w:sz w:val="28"/>
          <w:szCs w:val="28"/>
        </w:rPr>
        <w:t>ии о е</w:t>
      </w:r>
      <w:proofErr w:type="gramEnd"/>
      <w:r>
        <w:rPr>
          <w:sz w:val="28"/>
          <w:szCs w:val="28"/>
        </w:rPr>
        <w:t>го предо</w:t>
      </w:r>
      <w:r>
        <w:rPr>
          <w:sz w:val="28"/>
          <w:szCs w:val="28"/>
        </w:rPr>
        <w:t>ставлении, не установлен вид разрешенного использования;</w:t>
      </w:r>
    </w:p>
    <w:p w:rsidR="00042FEE" w:rsidRDefault="001E6C4E">
      <w:pPr>
        <w:pStyle w:val="pboth"/>
        <w:spacing w:beforeAutospacing="0" w:afterAutospacing="0"/>
        <w:ind w:firstLine="709"/>
        <w:jc w:val="both"/>
        <w:textAlignment w:val="baseline"/>
        <w:rPr>
          <w:sz w:val="28"/>
          <w:szCs w:val="28"/>
        </w:rPr>
      </w:pPr>
      <w:bookmarkStart w:id="42" w:name="000832"/>
      <w:bookmarkEnd w:id="42"/>
      <w:r>
        <w:rPr>
          <w:sz w:val="28"/>
          <w:szCs w:val="28"/>
        </w:rPr>
        <w:t>21) Указанный в заявлении о предоставлении земельного участка земельный участок не отнесен к определенной категории земель;</w:t>
      </w:r>
    </w:p>
    <w:p w:rsidR="00042FEE" w:rsidRDefault="001E6C4E">
      <w:pPr>
        <w:pStyle w:val="pboth"/>
        <w:spacing w:beforeAutospacing="0" w:afterAutospacing="0"/>
        <w:ind w:firstLine="709"/>
        <w:jc w:val="both"/>
        <w:textAlignment w:val="baseline"/>
        <w:rPr>
          <w:sz w:val="28"/>
          <w:szCs w:val="28"/>
        </w:rPr>
      </w:pPr>
      <w:bookmarkStart w:id="43" w:name="000833"/>
      <w:bookmarkEnd w:id="43"/>
      <w:r>
        <w:rPr>
          <w:sz w:val="28"/>
          <w:szCs w:val="28"/>
        </w:rPr>
        <w:t>22) в отношении земельного участка, указанного в заявлен</w:t>
      </w:r>
      <w:proofErr w:type="gramStart"/>
      <w:r>
        <w:rPr>
          <w:sz w:val="28"/>
          <w:szCs w:val="28"/>
        </w:rPr>
        <w:t>ии о е</w:t>
      </w:r>
      <w:proofErr w:type="gramEnd"/>
      <w:r>
        <w:rPr>
          <w:sz w:val="28"/>
          <w:szCs w:val="28"/>
        </w:rPr>
        <w:t>го предоставл</w:t>
      </w:r>
      <w:r>
        <w:rPr>
          <w:sz w:val="28"/>
          <w:szCs w:val="28"/>
        </w:rPr>
        <w:t>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042FEE" w:rsidRDefault="001E6C4E">
      <w:pPr>
        <w:pStyle w:val="pboth"/>
        <w:spacing w:beforeAutospacing="0" w:afterAutospacing="0"/>
        <w:ind w:firstLine="709"/>
        <w:jc w:val="both"/>
        <w:textAlignment w:val="baseline"/>
        <w:rPr>
          <w:sz w:val="28"/>
          <w:szCs w:val="28"/>
        </w:rPr>
      </w:pPr>
      <w:bookmarkStart w:id="44" w:name="000834"/>
      <w:bookmarkEnd w:id="44"/>
      <w:proofErr w:type="gramStart"/>
      <w:r>
        <w:rPr>
          <w:sz w:val="28"/>
          <w:szCs w:val="28"/>
        </w:rPr>
        <w:t>23) Указанный в заявлении о предоставлении земель</w:t>
      </w:r>
      <w:r>
        <w:rPr>
          <w:sz w:val="28"/>
          <w:szCs w:val="28"/>
        </w:rPr>
        <w:t xml:space="preserve">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</w:t>
      </w:r>
      <w:r>
        <w:rPr>
          <w:sz w:val="28"/>
          <w:szCs w:val="28"/>
        </w:rPr>
        <w:t xml:space="preserve">изъятых для государственных или муниципальных нужд в связи с признанием многоквартирного дома, который </w:t>
      </w:r>
      <w:r>
        <w:rPr>
          <w:sz w:val="28"/>
          <w:szCs w:val="28"/>
        </w:rPr>
        <w:lastRenderedPageBreak/>
        <w:t>расположен на таком земельном участке, аварийным и подлежащим</w:t>
      </w:r>
      <w:proofErr w:type="gramEnd"/>
      <w:r>
        <w:rPr>
          <w:sz w:val="28"/>
          <w:szCs w:val="28"/>
        </w:rPr>
        <w:t xml:space="preserve"> сносу или реконструкции;</w:t>
      </w:r>
    </w:p>
    <w:p w:rsidR="00042FEE" w:rsidRDefault="001E6C4E">
      <w:pPr>
        <w:pStyle w:val="pboth"/>
        <w:spacing w:beforeAutospacing="0" w:afterAutospacing="0"/>
        <w:ind w:firstLine="709"/>
        <w:jc w:val="both"/>
        <w:textAlignment w:val="baseline"/>
      </w:pPr>
      <w:bookmarkStart w:id="45" w:name="001615"/>
      <w:bookmarkStart w:id="46" w:name="000835"/>
      <w:bookmarkEnd w:id="45"/>
      <w:bookmarkEnd w:id="46"/>
      <w:r>
        <w:rPr>
          <w:sz w:val="28"/>
          <w:szCs w:val="28"/>
        </w:rPr>
        <w:t>24) Границы земельного участка, указанного в заявлен</w:t>
      </w:r>
      <w:proofErr w:type="gramStart"/>
      <w:r>
        <w:rPr>
          <w:sz w:val="28"/>
          <w:szCs w:val="28"/>
        </w:rPr>
        <w:t>ии о е</w:t>
      </w:r>
      <w:proofErr w:type="gramEnd"/>
      <w:r>
        <w:rPr>
          <w:sz w:val="28"/>
          <w:szCs w:val="28"/>
        </w:rPr>
        <w:t>го предо</w:t>
      </w:r>
      <w:r>
        <w:rPr>
          <w:sz w:val="28"/>
          <w:szCs w:val="28"/>
        </w:rPr>
        <w:t>ставлении, подлежат уточнению в соответствии с Федеральным </w:t>
      </w:r>
      <w:hyperlink r:id="rId25">
        <w:r>
          <w:rPr>
            <w:rStyle w:val="-"/>
            <w:color w:val="auto"/>
            <w:sz w:val="28"/>
            <w:szCs w:val="28"/>
          </w:rPr>
          <w:t>законом</w:t>
        </w:r>
      </w:hyperlink>
      <w:r>
        <w:rPr>
          <w:sz w:val="28"/>
          <w:szCs w:val="28"/>
        </w:rPr>
        <w:t> "О государственной регистрации недвижимости";</w:t>
      </w:r>
    </w:p>
    <w:p w:rsidR="00042FEE" w:rsidRDefault="001E6C4E">
      <w:pPr>
        <w:pStyle w:val="pboth"/>
        <w:spacing w:beforeAutospacing="0" w:afterAutospacing="0"/>
        <w:ind w:firstLine="709"/>
        <w:jc w:val="both"/>
        <w:textAlignment w:val="baseline"/>
        <w:rPr>
          <w:sz w:val="28"/>
          <w:szCs w:val="28"/>
        </w:rPr>
      </w:pPr>
      <w:bookmarkStart w:id="47" w:name="001512"/>
      <w:bookmarkStart w:id="48" w:name="000836"/>
      <w:bookmarkEnd w:id="47"/>
      <w:bookmarkEnd w:id="48"/>
      <w:r>
        <w:rPr>
          <w:sz w:val="28"/>
          <w:szCs w:val="28"/>
        </w:rPr>
        <w:t>25) Площадь земельного участка, указанного в заявлен</w:t>
      </w:r>
      <w:proofErr w:type="gramStart"/>
      <w:r>
        <w:rPr>
          <w:sz w:val="28"/>
          <w:szCs w:val="28"/>
        </w:rPr>
        <w:t>ии о е</w:t>
      </w:r>
      <w:proofErr w:type="gramEnd"/>
      <w:r>
        <w:rPr>
          <w:sz w:val="28"/>
          <w:szCs w:val="28"/>
        </w:rPr>
        <w:t>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участок образован, более чем на десять процент</w:t>
      </w:r>
      <w:r>
        <w:rPr>
          <w:sz w:val="28"/>
          <w:szCs w:val="28"/>
        </w:rPr>
        <w:t>ов;</w:t>
      </w:r>
    </w:p>
    <w:p w:rsidR="00042FEE" w:rsidRDefault="001E6C4E">
      <w:pPr>
        <w:pStyle w:val="pboth"/>
        <w:spacing w:beforeAutospacing="0" w:afterAutospacing="0"/>
        <w:ind w:firstLine="709"/>
        <w:jc w:val="both"/>
        <w:textAlignment w:val="baseline"/>
        <w:rPr>
          <w:sz w:val="28"/>
          <w:szCs w:val="28"/>
        </w:rPr>
      </w:pPr>
      <w:bookmarkStart w:id="49" w:name="001746"/>
      <w:bookmarkEnd w:id="49"/>
      <w:proofErr w:type="gramStart"/>
      <w:r>
        <w:rPr>
          <w:sz w:val="28"/>
          <w:szCs w:val="28"/>
        </w:rPr>
        <w:t>26) 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"О развитии малого и сре</w:t>
      </w:r>
      <w:r>
        <w:rPr>
          <w:sz w:val="28"/>
          <w:szCs w:val="28"/>
        </w:rPr>
        <w:t>днего предпринимательства в Российской Федерации", обратилось лицо, которое не является субъектом малого или среднего предпринимательства, или лицо, в отношении которого не может оказываться поддержка в соответствии</w:t>
      </w:r>
      <w:proofErr w:type="gramEnd"/>
      <w:r>
        <w:rPr>
          <w:sz w:val="28"/>
          <w:szCs w:val="28"/>
        </w:rPr>
        <w:t xml:space="preserve"> с частью 3 статьи 14 указанного Федераль</w:t>
      </w:r>
      <w:r>
        <w:rPr>
          <w:sz w:val="28"/>
          <w:szCs w:val="28"/>
        </w:rPr>
        <w:t>ного закона.</w:t>
      </w:r>
    </w:p>
    <w:p w:rsidR="00042FEE" w:rsidRDefault="00042FEE">
      <w:pPr>
        <w:pStyle w:val="af3"/>
        <w:shd w:val="clear" w:color="auto" w:fill="FFFFFF"/>
        <w:spacing w:beforeAutospacing="0" w:afterAutospacing="0"/>
        <w:rPr>
          <w:b/>
          <w:spacing w:val="2"/>
          <w:sz w:val="28"/>
          <w:szCs w:val="28"/>
          <w:highlight w:val="white"/>
        </w:rPr>
      </w:pPr>
    </w:p>
    <w:p w:rsidR="00042FEE" w:rsidRDefault="00042FEE">
      <w:pPr>
        <w:pStyle w:val="af3"/>
        <w:shd w:val="clear" w:color="auto" w:fill="FFFFFF"/>
        <w:spacing w:beforeAutospacing="0" w:afterAutospacing="0"/>
        <w:rPr>
          <w:sz w:val="28"/>
          <w:szCs w:val="28"/>
        </w:rPr>
      </w:pPr>
    </w:p>
    <w:p w:rsidR="00042FEE" w:rsidRDefault="001E6C4E">
      <w:pPr>
        <w:tabs>
          <w:tab w:val="left" w:pos="426"/>
          <w:tab w:val="left" w:pos="993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Размер платы, взимаемой с заявителя при предоставлении муниципальной услуги </w:t>
      </w:r>
    </w:p>
    <w:p w:rsidR="00042FEE" w:rsidRDefault="00042FEE">
      <w:pPr>
        <w:tabs>
          <w:tab w:val="left" w:pos="426"/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042FEE" w:rsidRDefault="001E6C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Муниципальная услуга предоставляется заявителю на бесплатной основе.</w:t>
      </w:r>
    </w:p>
    <w:p w:rsidR="00042FEE" w:rsidRDefault="00042FEE">
      <w:pPr>
        <w:tabs>
          <w:tab w:val="left" w:pos="426"/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042FEE" w:rsidRDefault="001E6C4E">
      <w:pPr>
        <w:tabs>
          <w:tab w:val="left" w:pos="426"/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Максимальный срок ожидания в очереди при подаче запроса о предоставлении муниципальной </w:t>
      </w:r>
      <w:r>
        <w:rPr>
          <w:b/>
          <w:sz w:val="28"/>
          <w:szCs w:val="28"/>
        </w:rPr>
        <w:t>услуги и при получении результата предоставления муниципальной услуги</w:t>
      </w:r>
    </w:p>
    <w:p w:rsidR="00042FEE" w:rsidRDefault="00042FEE">
      <w:pPr>
        <w:tabs>
          <w:tab w:val="left" w:pos="426"/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042FEE" w:rsidRDefault="001E6C4E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Максимальное время ожидания в очереди при подаче документов для предоставления муниципальной услуги не должно превышать 15 (пятнадцать) минут.</w:t>
      </w:r>
    </w:p>
    <w:p w:rsidR="00042FEE" w:rsidRDefault="001E6C4E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Максимальное время ожидания в </w:t>
      </w:r>
      <w:r>
        <w:rPr>
          <w:sz w:val="28"/>
          <w:szCs w:val="28"/>
        </w:rPr>
        <w:t>очереди для получения консультации не должно превышать 15 (пятнадцати) минут.</w:t>
      </w:r>
    </w:p>
    <w:p w:rsidR="00042FEE" w:rsidRDefault="001E6C4E">
      <w:pPr>
        <w:widowControl w:val="0"/>
        <w:tabs>
          <w:tab w:val="left" w:pos="426"/>
          <w:tab w:val="left" w:pos="654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обслуживании г</w:t>
      </w:r>
      <w:r>
        <w:rPr>
          <w:spacing w:val="-2"/>
          <w:sz w:val="28"/>
          <w:szCs w:val="28"/>
        </w:rPr>
        <w:t>ероев Социалистического Труда; полных кавалеров ордена Трудовой Славы; инвалидов войны; участников Великой Отечественной войны; лиц, награжденных знаком «Жителю</w:t>
      </w:r>
      <w:r>
        <w:rPr>
          <w:spacing w:val="-2"/>
          <w:sz w:val="28"/>
          <w:szCs w:val="28"/>
        </w:rPr>
        <w:t xml:space="preserve"> блокадного Ленинграда»; героев Советского Союза; героев Российской Федерации; полных кавалеров ордена Славы; инвалидов I и II групп </w:t>
      </w:r>
      <w:r>
        <w:rPr>
          <w:sz w:val="28"/>
          <w:szCs w:val="28"/>
        </w:rPr>
        <w:t>с помощью электронной системы управления очередью используется принцип приоритетности по отношению к другим заявителям, зак</w:t>
      </w:r>
      <w:r>
        <w:rPr>
          <w:sz w:val="28"/>
          <w:szCs w:val="28"/>
        </w:rPr>
        <w:t xml:space="preserve">лючающийся в возможности сдать документы на получение муниципальной услуги вне основной очереди. При этом такие заявители вместе с полученным талоном специалистам МАУ «МФЦ», осуществляющим прием, </w:t>
      </w:r>
      <w:r>
        <w:rPr>
          <w:sz w:val="28"/>
          <w:szCs w:val="28"/>
        </w:rPr>
        <w:lastRenderedPageBreak/>
        <w:t>выдачу документов и консультирование, предъявляют документы,</w:t>
      </w:r>
      <w:r>
        <w:rPr>
          <w:sz w:val="28"/>
          <w:szCs w:val="28"/>
        </w:rPr>
        <w:t xml:space="preserve"> подтверждающие их принадлежность к указанной категории лиц.</w:t>
      </w:r>
    </w:p>
    <w:p w:rsidR="00042FEE" w:rsidRDefault="00042FEE">
      <w:pPr>
        <w:pStyle w:val="af4"/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42FEE" w:rsidRDefault="001E6C4E">
      <w:pPr>
        <w:tabs>
          <w:tab w:val="left" w:pos="426"/>
          <w:tab w:val="left" w:pos="993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042FEE" w:rsidRDefault="00042FEE">
      <w:pPr>
        <w:tabs>
          <w:tab w:val="left" w:pos="426"/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042FEE" w:rsidRDefault="001E6C4E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При предоставлении документов в МАУ «МФЦ» заявление регистрируется в день приема документов. </w:t>
      </w:r>
    </w:p>
    <w:p w:rsidR="00042FEE" w:rsidRDefault="001E6C4E">
      <w:pPr>
        <w:tabs>
          <w:tab w:val="left" w:pos="426"/>
          <w:tab w:val="left" w:pos="993"/>
        </w:tabs>
        <w:ind w:firstLine="709"/>
        <w:jc w:val="both"/>
      </w:pPr>
      <w:r>
        <w:rPr>
          <w:sz w:val="28"/>
          <w:szCs w:val="28"/>
        </w:rPr>
        <w:t>При отправке докумен</w:t>
      </w:r>
      <w:r>
        <w:rPr>
          <w:sz w:val="28"/>
          <w:szCs w:val="28"/>
        </w:rPr>
        <w:t xml:space="preserve">тов по почте в адрес Администрации </w:t>
      </w:r>
      <w:proofErr w:type="spellStart"/>
      <w:r>
        <w:rPr>
          <w:sz w:val="28"/>
          <w:szCs w:val="28"/>
        </w:rPr>
        <w:t>Зазерского</w:t>
      </w:r>
      <w:proofErr w:type="spellEnd"/>
      <w:r>
        <w:rPr>
          <w:sz w:val="28"/>
          <w:szCs w:val="28"/>
        </w:rPr>
        <w:t xml:space="preserve"> сельского поселения заявление регистрируется в день поступления документов.</w:t>
      </w:r>
    </w:p>
    <w:p w:rsidR="00042FEE" w:rsidRDefault="001E6C4E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направлении документов с использованием Портала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 регистрация электронного заявления производится в автоматическом режиме в</w:t>
      </w:r>
      <w:r>
        <w:rPr>
          <w:sz w:val="28"/>
          <w:szCs w:val="28"/>
        </w:rPr>
        <w:t xml:space="preserve"> день его поступления, а в случае направления электронного заявления в нерабочий праздничный или выходной день, регистрация заявления производится в первый рабочий день, следующий за нерабочим праздничным или выходным днем.</w:t>
      </w:r>
    </w:p>
    <w:p w:rsidR="00042FEE" w:rsidRDefault="001E6C4E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направлении заявления в форм</w:t>
      </w:r>
      <w:r>
        <w:rPr>
          <w:sz w:val="28"/>
          <w:szCs w:val="28"/>
        </w:rPr>
        <w:t>е электронного документа посредством электронной почты заявление регистрируется в день его поступления, а в случае направления заявления в нерабочий праздничный или выходной день регистрация заявления производится в первый рабочий день, следующий за нерабо</w:t>
      </w:r>
      <w:r>
        <w:rPr>
          <w:sz w:val="28"/>
          <w:szCs w:val="28"/>
        </w:rPr>
        <w:t>чим праздничным или выходным днем.</w:t>
      </w:r>
    </w:p>
    <w:p w:rsidR="00042FEE" w:rsidRDefault="00042FEE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</w:p>
    <w:p w:rsidR="00042FEE" w:rsidRDefault="001E6C4E">
      <w:pPr>
        <w:tabs>
          <w:tab w:val="left" w:pos="426"/>
          <w:tab w:val="left" w:pos="993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042FEE" w:rsidRDefault="00042FEE">
      <w:pPr>
        <w:tabs>
          <w:tab w:val="left" w:pos="426"/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042FEE" w:rsidRDefault="001E6C4E">
      <w:pPr>
        <w:tabs>
          <w:tab w:val="left" w:pos="0"/>
          <w:tab w:val="left" w:pos="426"/>
          <w:tab w:val="left" w:pos="993"/>
        </w:tabs>
        <w:ind w:firstLine="709"/>
        <w:jc w:val="both"/>
      </w:pPr>
      <w:r>
        <w:rPr>
          <w:rFonts w:eastAsia="Arial Unicode MS"/>
          <w:sz w:val="28"/>
          <w:szCs w:val="28"/>
        </w:rPr>
        <w:t xml:space="preserve">2.13. Требования к помещению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Зазерского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rFonts w:eastAsia="Arial Unicode MS"/>
          <w:sz w:val="28"/>
          <w:szCs w:val="28"/>
        </w:rPr>
        <w:t>, в котором организуется предоставление услуги:</w:t>
      </w:r>
    </w:p>
    <w:p w:rsidR="00042FEE" w:rsidRDefault="001E6C4E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помещения, выделенные для </w:t>
      </w:r>
      <w:r>
        <w:rPr>
          <w:sz w:val="28"/>
          <w:szCs w:val="28"/>
        </w:rPr>
        <w:t>предоставления муниципальной услуги, должны соответствовать санитарно-эпидемиологическим правилам;</w:t>
      </w:r>
    </w:p>
    <w:p w:rsidR="00042FEE" w:rsidRDefault="001E6C4E">
      <w:pPr>
        <w:tabs>
          <w:tab w:val="left" w:pos="0"/>
          <w:tab w:val="left" w:pos="426"/>
        </w:tabs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соблюдение чистоты и опрятности помещения, отсутствие неисправной мебели, инвентаря;</w:t>
      </w:r>
    </w:p>
    <w:p w:rsidR="00042FEE" w:rsidRDefault="001E6C4E">
      <w:pPr>
        <w:tabs>
          <w:tab w:val="left" w:pos="0"/>
          <w:tab w:val="left" w:pos="426"/>
        </w:tabs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оборудование помещения системой кондиционирования воздуха, а также </w:t>
      </w:r>
      <w:r>
        <w:rPr>
          <w:rFonts w:eastAsia="Arial Unicode MS"/>
          <w:sz w:val="28"/>
          <w:szCs w:val="28"/>
        </w:rPr>
        <w:t>средствами, обеспечивающими безопасность и комфортное пребывание заявителей;</w:t>
      </w:r>
    </w:p>
    <w:p w:rsidR="00042FEE" w:rsidRDefault="001E6C4E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(туалетов);</w:t>
      </w:r>
    </w:p>
    <w:p w:rsidR="00042FEE" w:rsidRDefault="001E6C4E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предоставления муниципальной услуги оборудую</w:t>
      </w:r>
      <w:r>
        <w:rPr>
          <w:sz w:val="28"/>
          <w:szCs w:val="28"/>
        </w:rPr>
        <w:t xml:space="preserve">тся средствами пожаротушения и оповещения о возникновении чрезвычайной ситуации; </w:t>
      </w:r>
    </w:p>
    <w:p w:rsidR="00042FEE" w:rsidRDefault="001E6C4E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мест для сидения определяется согласно предполагаемой нагрузке на одну штатную единицу должностных лиц. Общее число мест для сидения - не менее 2.</w:t>
      </w:r>
    </w:p>
    <w:p w:rsidR="00042FEE" w:rsidRDefault="001E6C4E">
      <w:pPr>
        <w:tabs>
          <w:tab w:val="left" w:pos="42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</w:t>
      </w:r>
      <w:r>
        <w:rPr>
          <w:sz w:val="28"/>
          <w:szCs w:val="28"/>
        </w:rPr>
        <w:t>ния условий доступности для инвалидов помещение, в которых предоставляется муниципальная услуга, обеспечивается следующими требованиями, обеспечивающими:</w:t>
      </w:r>
    </w:p>
    <w:p w:rsidR="00042FEE" w:rsidRDefault="001E6C4E">
      <w:pPr>
        <w:tabs>
          <w:tab w:val="left" w:pos="42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возможность с помощью сотрудников, предоставляющих услуги, передвижения по территории, на которой расп</w:t>
      </w:r>
      <w:r>
        <w:rPr>
          <w:bCs/>
          <w:sz w:val="28"/>
          <w:szCs w:val="28"/>
        </w:rPr>
        <w:t>оложены объекты, входа в такие объекты и выхода из них;</w:t>
      </w:r>
    </w:p>
    <w:p w:rsidR="00042FEE" w:rsidRDefault="001E6C4E">
      <w:pPr>
        <w:tabs>
          <w:tab w:val="left" w:pos="42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жизнедеятельности.</w:t>
      </w:r>
    </w:p>
    <w:p w:rsidR="00042FEE" w:rsidRDefault="001E6C4E">
      <w:pPr>
        <w:tabs>
          <w:tab w:val="left" w:pos="0"/>
          <w:tab w:val="left" w:pos="426"/>
        </w:tabs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2.13.1. Треб</w:t>
      </w:r>
      <w:r>
        <w:rPr>
          <w:rFonts w:eastAsia="Arial Unicode MS"/>
          <w:sz w:val="28"/>
          <w:szCs w:val="28"/>
        </w:rPr>
        <w:t>ования к беспрепятственному доступу инвалидов к помещению, в котором организуется предоставление муниципальной услуги:</w:t>
      </w:r>
    </w:p>
    <w:p w:rsidR="00042FEE" w:rsidRDefault="001E6C4E">
      <w:pPr>
        <w:tabs>
          <w:tab w:val="left" w:pos="0"/>
          <w:tab w:val="left" w:pos="426"/>
        </w:tabs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Помещение (далее – объект), в котором организуется предоставление муниципальной услуги, для инвалидов обеспечивается:</w:t>
      </w:r>
    </w:p>
    <w:p w:rsidR="00042FEE" w:rsidRDefault="001E6C4E">
      <w:pPr>
        <w:tabs>
          <w:tab w:val="left" w:pos="426"/>
        </w:tabs>
        <w:ind w:firstLine="709"/>
        <w:jc w:val="both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условия для беспреп</w:t>
      </w:r>
      <w:r>
        <w:rPr>
          <w:rFonts w:eastAsia="Arial Unicode MS"/>
          <w:bCs/>
          <w:sz w:val="28"/>
          <w:szCs w:val="28"/>
        </w:rPr>
        <w:t>ятственного доступа к объектам и предоставляемой в них муниципальной услуги;</w:t>
      </w:r>
    </w:p>
    <w:p w:rsidR="00042FEE" w:rsidRDefault="001E6C4E">
      <w:pPr>
        <w:tabs>
          <w:tab w:val="left" w:pos="426"/>
        </w:tabs>
        <w:ind w:firstLine="709"/>
        <w:jc w:val="both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возможность самостоятельного или с помощью сотрудников, предоставляющих муниципальную услугу, передвижения по территории, на которой расположены объекты, входа в такие объекты и в</w:t>
      </w:r>
      <w:r>
        <w:rPr>
          <w:rFonts w:eastAsia="Arial Unicode MS"/>
          <w:bCs/>
          <w:sz w:val="28"/>
          <w:szCs w:val="28"/>
        </w:rPr>
        <w:t>ыхода из них;</w:t>
      </w:r>
    </w:p>
    <w:p w:rsidR="00042FEE" w:rsidRDefault="001E6C4E">
      <w:pPr>
        <w:tabs>
          <w:tab w:val="left" w:pos="426"/>
        </w:tabs>
        <w:ind w:firstLine="709"/>
        <w:jc w:val="both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муниципальную услугу;</w:t>
      </w:r>
    </w:p>
    <w:p w:rsidR="00042FEE" w:rsidRDefault="001E6C4E">
      <w:pPr>
        <w:tabs>
          <w:tab w:val="left" w:pos="426"/>
        </w:tabs>
        <w:ind w:firstLine="709"/>
        <w:jc w:val="both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надлежащее размещение оборудова</w:t>
      </w:r>
      <w:r>
        <w:rPr>
          <w:rFonts w:eastAsia="Arial Unicode MS"/>
          <w:bCs/>
          <w:sz w:val="28"/>
          <w:szCs w:val="28"/>
        </w:rPr>
        <w:t>ния и носителей информации, необходимых для обеспечения беспрепятственного доступа инвалидов к объектам и государственной услуге с учетом ограничений их жизнедеятельности;</w:t>
      </w:r>
    </w:p>
    <w:p w:rsidR="00042FEE" w:rsidRDefault="001E6C4E">
      <w:pPr>
        <w:tabs>
          <w:tab w:val="left" w:pos="426"/>
        </w:tabs>
        <w:ind w:firstLine="709"/>
        <w:jc w:val="both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дублирование необходимой для инвалидов звуковой и зрительной информации, а также над</w:t>
      </w:r>
      <w:r>
        <w:rPr>
          <w:rFonts w:eastAsia="Arial Unicode MS"/>
          <w:bCs/>
          <w:sz w:val="28"/>
          <w:szCs w:val="28"/>
        </w:rPr>
        <w:t>писей, знаков и иной текстовой и графической информации знаками, выполненными рельефно-точечным шрифтом Брайля.</w:t>
      </w:r>
    </w:p>
    <w:p w:rsidR="00042FEE" w:rsidRDefault="00042FEE">
      <w:pPr>
        <w:ind w:firstLine="709"/>
        <w:jc w:val="both"/>
        <w:rPr>
          <w:sz w:val="28"/>
          <w:szCs w:val="28"/>
        </w:rPr>
      </w:pPr>
    </w:p>
    <w:p w:rsidR="00042FEE" w:rsidRDefault="001E6C4E">
      <w:pPr>
        <w:ind w:firstLine="567"/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Показатели доступности и качества муниципальной услуги</w:t>
      </w:r>
    </w:p>
    <w:p w:rsidR="00042FEE" w:rsidRDefault="00042FEE">
      <w:pPr>
        <w:ind w:firstLine="567"/>
        <w:jc w:val="center"/>
        <w:rPr>
          <w:b/>
          <w:spacing w:val="2"/>
          <w:sz w:val="28"/>
          <w:szCs w:val="28"/>
        </w:rPr>
      </w:pPr>
    </w:p>
    <w:p w:rsidR="00042FEE" w:rsidRDefault="001E6C4E">
      <w:pPr>
        <w:widowControl w:val="0"/>
        <w:tabs>
          <w:tab w:val="left" w:pos="207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 Основными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показателями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услуги являются:</w:t>
      </w:r>
    </w:p>
    <w:p w:rsidR="00042FEE" w:rsidRDefault="001E6C4E">
      <w:pPr>
        <w:pStyle w:val="ae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понятной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порядке,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сроках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ходе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1"/>
          <w:sz w:val="28"/>
          <w:szCs w:val="28"/>
        </w:rPr>
        <w:t xml:space="preserve"> м</w:t>
      </w:r>
      <w:r>
        <w:rPr>
          <w:sz w:val="28"/>
          <w:szCs w:val="28"/>
        </w:rPr>
        <w:t>униципальной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телекоммуникационных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сетях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пользования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сети «Интернет»),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средствах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массовой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информации;</w:t>
      </w:r>
    </w:p>
    <w:p w:rsidR="00042FEE" w:rsidRDefault="001E6C4E">
      <w:pPr>
        <w:pStyle w:val="ae"/>
        <w:spacing w:after="0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получения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заявителем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уведомлений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помощью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Единого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портала;</w:t>
      </w:r>
    </w:p>
    <w:p w:rsidR="00042FEE" w:rsidRDefault="001E6C4E">
      <w:pPr>
        <w:pStyle w:val="ae"/>
        <w:spacing w:after="0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получения информации о ходе предоставления муниципальной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услуги,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информационно 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коммуникационных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технологий.</w:t>
      </w:r>
    </w:p>
    <w:p w:rsidR="00042FEE" w:rsidRDefault="001E6C4E">
      <w:pPr>
        <w:widowControl w:val="0"/>
        <w:tabs>
          <w:tab w:val="left" w:pos="164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2.14.1. Основными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показателями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качества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являются:</w:t>
      </w:r>
    </w:p>
    <w:p w:rsidR="00042FEE" w:rsidRDefault="001E6C4E">
      <w:pPr>
        <w:pStyle w:val="ae"/>
        <w:spacing w:after="0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своевременность предоставления муниципальной услуги в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стандартом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установленным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настоящим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регламентом;</w:t>
      </w:r>
    </w:p>
    <w:p w:rsidR="00042FEE" w:rsidRDefault="001E6C4E">
      <w:pPr>
        <w:pStyle w:val="ae"/>
        <w:spacing w:after="0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минимально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возможное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количество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взаимодействий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гражданина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должностными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лицами,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участвующими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услуги;</w:t>
      </w:r>
    </w:p>
    <w:p w:rsidR="00042FEE" w:rsidRDefault="001E6C4E">
      <w:pPr>
        <w:pStyle w:val="ae"/>
        <w:spacing w:after="0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обоснованных жалоб на действия (бездействие) сотрудников и 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некорректное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(невнимательное)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отношение к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заявителям;</w:t>
      </w:r>
    </w:p>
    <w:p w:rsidR="00042FEE" w:rsidRDefault="001E6C4E">
      <w:pPr>
        <w:pStyle w:val="ae"/>
        <w:spacing w:after="0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отсутствие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нарушений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установ</w:t>
      </w:r>
      <w:r>
        <w:rPr>
          <w:sz w:val="28"/>
          <w:szCs w:val="28"/>
        </w:rPr>
        <w:t>ленных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сроков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услуги;</w:t>
      </w:r>
    </w:p>
    <w:p w:rsidR="00042FEE" w:rsidRDefault="001E6C4E">
      <w:pPr>
        <w:pStyle w:val="ae"/>
        <w:spacing w:after="0"/>
        <w:ind w:firstLine="70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отсутствие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заявлений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оспаривании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(бездействия)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Уполномоченного органа, его должностных лиц, принимаемых (совершенных) 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услуги,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итогам,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</w:t>
      </w:r>
      <w:r>
        <w:rPr>
          <w:sz w:val="28"/>
          <w:szCs w:val="28"/>
        </w:rPr>
        <w:t>смотрения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вынесены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удовлетворении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(частичном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удовлетворении)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требований заявителей.</w:t>
      </w:r>
      <w:proofErr w:type="gramEnd"/>
    </w:p>
    <w:p w:rsidR="00042FEE" w:rsidRDefault="00042FEE">
      <w:pPr>
        <w:pStyle w:val="ae"/>
        <w:spacing w:after="0"/>
        <w:ind w:firstLine="707"/>
        <w:jc w:val="both"/>
        <w:rPr>
          <w:sz w:val="28"/>
          <w:szCs w:val="28"/>
        </w:rPr>
      </w:pPr>
    </w:p>
    <w:p w:rsidR="00042FEE" w:rsidRDefault="00042FEE">
      <w:pPr>
        <w:widowControl w:val="0"/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042FEE" w:rsidRDefault="001E6C4E">
      <w:pPr>
        <w:pStyle w:val="af3"/>
        <w:shd w:val="clear" w:color="auto" w:fill="FFFFFF"/>
        <w:spacing w:beforeAutospacing="0" w:afterAutospacing="0"/>
        <w:jc w:val="center"/>
        <w:rPr>
          <w:b/>
          <w:spacing w:val="2"/>
          <w:sz w:val="28"/>
          <w:szCs w:val="28"/>
          <w:highlight w:val="white"/>
        </w:rPr>
      </w:pPr>
      <w:r>
        <w:rPr>
          <w:b/>
          <w:spacing w:val="2"/>
          <w:sz w:val="28"/>
          <w:szCs w:val="28"/>
          <w:shd w:val="clear" w:color="auto" w:fill="FFFFFF"/>
        </w:rPr>
        <w:t xml:space="preserve">Перечень услуг, необходимых и обязательных для предоставления муниципальной услуги, в том числе сведения о документе (документах), выдаваемом </w:t>
      </w:r>
      <w:r>
        <w:rPr>
          <w:b/>
          <w:spacing w:val="2"/>
          <w:sz w:val="28"/>
          <w:szCs w:val="28"/>
          <w:shd w:val="clear" w:color="auto" w:fill="FFFFFF"/>
        </w:rPr>
        <w:t>(выдаваемых) организациями, участвующими в предоставлении муниципальной услуги</w:t>
      </w:r>
    </w:p>
    <w:p w:rsidR="00042FEE" w:rsidRDefault="00042FEE">
      <w:pPr>
        <w:pStyle w:val="af3"/>
        <w:shd w:val="clear" w:color="auto" w:fill="FFFFFF"/>
        <w:spacing w:beforeAutospacing="0" w:afterAutospacing="0"/>
        <w:jc w:val="center"/>
        <w:rPr>
          <w:spacing w:val="2"/>
          <w:sz w:val="28"/>
          <w:szCs w:val="28"/>
          <w:highlight w:val="white"/>
        </w:rPr>
      </w:pPr>
    </w:p>
    <w:p w:rsidR="00042FEE" w:rsidRDefault="001E6C4E">
      <w:pPr>
        <w:pStyle w:val="af3"/>
        <w:shd w:val="clear" w:color="auto" w:fill="FFFFFF"/>
        <w:spacing w:beforeAutospacing="0" w:afterAutospacing="0"/>
        <w:ind w:firstLine="567"/>
        <w:jc w:val="both"/>
        <w:rPr>
          <w:spacing w:val="2"/>
          <w:sz w:val="28"/>
          <w:szCs w:val="28"/>
          <w:highlight w:val="white"/>
        </w:rPr>
      </w:pPr>
      <w:r>
        <w:rPr>
          <w:spacing w:val="2"/>
          <w:sz w:val="28"/>
          <w:szCs w:val="28"/>
          <w:shd w:val="clear" w:color="auto" w:fill="FFFFFF"/>
        </w:rPr>
        <w:t>2.15. Перечень услуг, необходимых и обязательных для предоставления муниципальной услуги:</w:t>
      </w:r>
    </w:p>
    <w:p w:rsidR="00042FEE" w:rsidRDefault="001E6C4E">
      <w:pPr>
        <w:pStyle w:val="af3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нотариальное удостоверение доверенностей,</w:t>
      </w:r>
    </w:p>
    <w:p w:rsidR="00042FEE" w:rsidRDefault="001E6C4E">
      <w:pPr>
        <w:pStyle w:val="af3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нотариальное свидетельствование подлинности </w:t>
      </w:r>
      <w:r>
        <w:rPr>
          <w:sz w:val="28"/>
          <w:szCs w:val="28"/>
        </w:rPr>
        <w:t>копий документов, подписей и верности перевода,</w:t>
      </w:r>
    </w:p>
    <w:p w:rsidR="00042FEE" w:rsidRDefault="001E6C4E">
      <w:pPr>
        <w:pStyle w:val="af3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протокола общего собрания некоммерческой организации (о распределении земельного участка заявителю),</w:t>
      </w:r>
    </w:p>
    <w:p w:rsidR="00042FEE" w:rsidRDefault="001E6C4E">
      <w:pPr>
        <w:pStyle w:val="af3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протокола общего собрания некоммерческой организации (о принятии в члены </w:t>
      </w:r>
      <w:r>
        <w:rPr>
          <w:sz w:val="28"/>
          <w:szCs w:val="28"/>
        </w:rPr>
        <w:t>некоммерческой организации).</w:t>
      </w:r>
    </w:p>
    <w:p w:rsidR="00042FEE" w:rsidRDefault="00042FEE">
      <w:pPr>
        <w:widowControl w:val="0"/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042FEE" w:rsidRDefault="00042FEE">
      <w:pPr>
        <w:ind w:firstLine="709"/>
        <w:jc w:val="center"/>
        <w:rPr>
          <w:sz w:val="28"/>
          <w:szCs w:val="28"/>
        </w:rPr>
      </w:pPr>
    </w:p>
    <w:p w:rsidR="00042FEE" w:rsidRDefault="001E6C4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3.  </w:t>
      </w:r>
      <w:proofErr w:type="gramStart"/>
      <w:r>
        <w:rPr>
          <w:b/>
          <w:sz w:val="28"/>
          <w:szCs w:val="28"/>
        </w:rPr>
        <w:t>Состав последовательность и сроки выполнения административных процедур (действий</w:t>
      </w:r>
      <w:proofErr w:type="gramEnd"/>
    </w:p>
    <w:p w:rsidR="00042FEE" w:rsidRDefault="00042FEE">
      <w:pPr>
        <w:jc w:val="center"/>
        <w:rPr>
          <w:b/>
          <w:sz w:val="28"/>
          <w:szCs w:val="28"/>
        </w:rPr>
      </w:pPr>
    </w:p>
    <w:p w:rsidR="00042FEE" w:rsidRDefault="001E6C4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Исчерпывающий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перечень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административных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процедур </w:t>
      </w:r>
    </w:p>
    <w:p w:rsidR="00042FEE" w:rsidRDefault="00042FEE">
      <w:pPr>
        <w:ind w:firstLine="709"/>
        <w:jc w:val="center"/>
        <w:rPr>
          <w:b/>
          <w:sz w:val="28"/>
          <w:szCs w:val="28"/>
        </w:rPr>
      </w:pPr>
    </w:p>
    <w:p w:rsidR="00042FEE" w:rsidRDefault="001E6C4E">
      <w:pPr>
        <w:pStyle w:val="af5"/>
        <w:widowControl w:val="0"/>
        <w:numPr>
          <w:ilvl w:val="1"/>
          <w:numId w:val="3"/>
        </w:numPr>
        <w:tabs>
          <w:tab w:val="left" w:pos="133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Предоставление услуги включает в себя следующие административные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процедуры</w:t>
      </w:r>
      <w:r>
        <w:rPr>
          <w:spacing w:val="2"/>
          <w:sz w:val="28"/>
          <w:szCs w:val="28"/>
        </w:rPr>
        <w:t>:</w:t>
      </w:r>
    </w:p>
    <w:p w:rsidR="00042FEE" w:rsidRDefault="001E6C4E">
      <w:pPr>
        <w:pStyle w:val="200"/>
        <w:widowControl w:val="0"/>
        <w:tabs>
          <w:tab w:val="left" w:pos="554"/>
        </w:tabs>
        <w:ind w:firstLine="709"/>
      </w:pPr>
      <w:r>
        <w:rPr>
          <w:color w:val="auto"/>
          <w:sz w:val="28"/>
          <w:szCs w:val="28"/>
        </w:rPr>
        <w:t xml:space="preserve">3.1.1.  Прием и регистрация заявления и пакета документов в Администрации </w:t>
      </w:r>
      <w:proofErr w:type="spellStart"/>
      <w:r>
        <w:rPr>
          <w:color w:val="auto"/>
          <w:sz w:val="28"/>
          <w:szCs w:val="28"/>
        </w:rPr>
        <w:t>Зазерского</w:t>
      </w:r>
      <w:proofErr w:type="spellEnd"/>
      <w:r>
        <w:rPr>
          <w:color w:val="auto"/>
          <w:sz w:val="28"/>
          <w:szCs w:val="28"/>
        </w:rPr>
        <w:t xml:space="preserve"> сельского поселения; </w:t>
      </w:r>
    </w:p>
    <w:p w:rsidR="00042FEE" w:rsidRDefault="001E6C4E">
      <w:pPr>
        <w:pStyle w:val="200"/>
        <w:widowControl w:val="0"/>
        <w:tabs>
          <w:tab w:val="left" w:pos="554"/>
        </w:tabs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3.1.2. Рассмотрение представленного пакета документов, в случае </w:t>
      </w:r>
      <w:r>
        <w:rPr>
          <w:color w:val="auto"/>
          <w:sz w:val="28"/>
          <w:szCs w:val="28"/>
        </w:rPr>
        <w:br/>
        <w:t xml:space="preserve">не соответствия заявления и пакета документов требованиям </w:t>
      </w:r>
      <w:r>
        <w:rPr>
          <w:color w:val="auto"/>
          <w:sz w:val="28"/>
          <w:szCs w:val="28"/>
        </w:rPr>
        <w:lastRenderedPageBreak/>
        <w:t>административного регламен</w:t>
      </w:r>
      <w:r>
        <w:rPr>
          <w:color w:val="auto"/>
          <w:sz w:val="28"/>
          <w:szCs w:val="28"/>
        </w:rPr>
        <w:t>та осуществляется возврат заявления о предоставлении земельного участка;</w:t>
      </w:r>
    </w:p>
    <w:p w:rsidR="00042FEE" w:rsidRDefault="001E6C4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3.1.3. Формирование и направление запросов Администрацией и получение от государственных органов власти документов и информации, которые находятся в распоряжении государственных орган</w:t>
      </w:r>
      <w:r>
        <w:rPr>
          <w:sz w:val="28"/>
          <w:szCs w:val="28"/>
        </w:rPr>
        <w:t xml:space="preserve">ов, предоставляющих муниципальную услугу, если заявитель не предоставил их по собственной </w:t>
      </w:r>
      <w:r>
        <w:rPr>
          <w:color w:val="000000" w:themeColor="text1"/>
          <w:sz w:val="28"/>
          <w:szCs w:val="28"/>
        </w:rPr>
        <w:t>инициативе;</w:t>
      </w:r>
    </w:p>
    <w:p w:rsidR="00042FEE" w:rsidRDefault="001E6C4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3.1.4 Опубликование извещения о предоставлении земельного участка в общественно-политической газете Тацинского района «Районные вести» и размещение извеще</w:t>
      </w:r>
      <w:r>
        <w:rPr>
          <w:color w:val="000000" w:themeColor="text1"/>
          <w:sz w:val="28"/>
          <w:szCs w:val="28"/>
        </w:rPr>
        <w:t xml:space="preserve">ния на официальном сайте в сети «Интернет» либо принятие решения об отказе в предоставлении земельного участка. </w:t>
      </w:r>
    </w:p>
    <w:p w:rsidR="00042FEE" w:rsidRDefault="001E6C4E">
      <w:pPr>
        <w:pStyle w:val="200"/>
        <w:widowControl w:val="0"/>
        <w:tabs>
          <w:tab w:val="left" w:pos="567"/>
        </w:tabs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3.1.5. Подготовка проекта договора купли-продажи земельного участка;</w:t>
      </w:r>
    </w:p>
    <w:p w:rsidR="00042FEE" w:rsidRDefault="001E6C4E">
      <w:pPr>
        <w:ind w:firstLine="709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3.1.6. Принятие решения об отказе в предоставлении земельного участка </w:t>
      </w:r>
      <w:r>
        <w:rPr>
          <w:color w:val="000000" w:themeColor="text1"/>
          <w:sz w:val="28"/>
          <w:szCs w:val="28"/>
        </w:rPr>
        <w:br/>
        <w:t>без</w:t>
      </w:r>
      <w:r>
        <w:rPr>
          <w:color w:val="000000" w:themeColor="text1"/>
          <w:sz w:val="28"/>
          <w:szCs w:val="28"/>
        </w:rPr>
        <w:t xml:space="preserve"> проведения аукциона лицу, обратившемуся с заявлением о предоставлении </w:t>
      </w:r>
      <w:r>
        <w:rPr>
          <w:color w:val="000000"/>
          <w:sz w:val="28"/>
          <w:szCs w:val="28"/>
        </w:rPr>
        <w:t>земельного участка, и о проведен</w:t>
      </w:r>
      <w:proofErr w:type="gramStart"/>
      <w:r>
        <w:rPr>
          <w:color w:val="000000"/>
          <w:sz w:val="28"/>
          <w:szCs w:val="28"/>
        </w:rPr>
        <w:t>ии ау</w:t>
      </w:r>
      <w:proofErr w:type="gramEnd"/>
      <w:r>
        <w:rPr>
          <w:color w:val="000000"/>
          <w:sz w:val="28"/>
          <w:szCs w:val="28"/>
        </w:rPr>
        <w:t xml:space="preserve">кциона по продаже земельного участка </w:t>
      </w:r>
    </w:p>
    <w:p w:rsidR="00042FEE" w:rsidRDefault="001E6C4E">
      <w:pPr>
        <w:pStyle w:val="200"/>
        <w:widowControl w:val="0"/>
        <w:tabs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3.1.7. Выдача результата муниципальной услуги (в соответствии со способом получения результата, указанным в за</w:t>
      </w:r>
      <w:r>
        <w:rPr>
          <w:sz w:val="28"/>
          <w:szCs w:val="28"/>
        </w:rPr>
        <w:t>явлении).</w:t>
      </w:r>
    </w:p>
    <w:p w:rsidR="00042FEE" w:rsidRDefault="001E6C4E">
      <w:pPr>
        <w:pStyle w:val="200"/>
        <w:widowControl w:val="0"/>
        <w:tabs>
          <w:tab w:val="left" w:pos="554"/>
        </w:tabs>
        <w:ind w:firstLine="709"/>
        <w:rPr>
          <w:color w:val="auto"/>
          <w:sz w:val="28"/>
          <w:szCs w:val="28"/>
        </w:rPr>
      </w:pPr>
      <w:r>
        <w:rPr>
          <w:rStyle w:val="a4"/>
          <w:color w:val="auto"/>
          <w:sz w:val="28"/>
          <w:szCs w:val="28"/>
        </w:rPr>
        <w:t>3.3. Описание каждой административной процедуры:</w:t>
      </w:r>
      <w:r>
        <w:rPr>
          <w:color w:val="auto"/>
          <w:sz w:val="28"/>
          <w:szCs w:val="28"/>
        </w:rPr>
        <w:t xml:space="preserve"> </w:t>
      </w:r>
    </w:p>
    <w:p w:rsidR="00042FEE" w:rsidRDefault="001E6C4E">
      <w:pPr>
        <w:pStyle w:val="200"/>
        <w:widowControl w:val="0"/>
        <w:tabs>
          <w:tab w:val="left" w:pos="554"/>
        </w:tabs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3.3.1. Административная процедура – прием и регистрация заявления и пакета документов.</w:t>
      </w:r>
    </w:p>
    <w:p w:rsidR="00042FEE" w:rsidRDefault="001E6C4E">
      <w:pPr>
        <w:pStyle w:val="200"/>
        <w:widowControl w:val="0"/>
        <w:tabs>
          <w:tab w:val="left" w:pos="554"/>
          <w:tab w:val="left" w:pos="993"/>
        </w:tabs>
      </w:pPr>
      <w:r>
        <w:rPr>
          <w:color w:val="auto"/>
          <w:sz w:val="28"/>
          <w:szCs w:val="28"/>
        </w:rPr>
        <w:t xml:space="preserve">          а) Прием и регистрация пакета документов в Администрации </w:t>
      </w:r>
      <w:proofErr w:type="spellStart"/>
      <w:r>
        <w:rPr>
          <w:color w:val="auto"/>
          <w:sz w:val="28"/>
          <w:szCs w:val="28"/>
        </w:rPr>
        <w:t>Зазерского</w:t>
      </w:r>
      <w:proofErr w:type="spellEnd"/>
      <w:r>
        <w:rPr>
          <w:color w:val="auto"/>
          <w:sz w:val="28"/>
          <w:szCs w:val="28"/>
        </w:rPr>
        <w:t xml:space="preserve"> сельского поселения.</w:t>
      </w:r>
    </w:p>
    <w:p w:rsidR="00042FEE" w:rsidRDefault="001E6C4E">
      <w:pPr>
        <w:pStyle w:val="200"/>
        <w:widowControl w:val="0"/>
        <w:ind w:firstLine="709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Основанием для начала административной процедуры является обращение заявителя или его уполномоченного представителя, с комплектом документов, указанных в </w:t>
      </w:r>
      <w:r>
        <w:rPr>
          <w:color w:val="auto"/>
          <w:sz w:val="28"/>
          <w:szCs w:val="28"/>
        </w:rPr>
        <w:t>пункте 2.6 раздела 2 административного регламента.</w:t>
      </w:r>
    </w:p>
    <w:p w:rsidR="00042FEE" w:rsidRDefault="001E6C4E">
      <w:pPr>
        <w:widowControl w:val="0"/>
        <w:suppressAutoHyphens/>
        <w:ind w:firstLine="708"/>
        <w:jc w:val="both"/>
      </w:pPr>
      <w:r>
        <w:rPr>
          <w:sz w:val="28"/>
          <w:szCs w:val="28"/>
        </w:rPr>
        <w:t>в) Прием и регистрация заявления и пакета документо</w:t>
      </w:r>
      <w:r>
        <w:rPr>
          <w:sz w:val="28"/>
          <w:szCs w:val="28"/>
        </w:rPr>
        <w:t xml:space="preserve">в при направлении заявления и пакета документов при личном обращении либо почтовым отправлением в адрес Администрации </w:t>
      </w:r>
      <w:proofErr w:type="spellStart"/>
      <w:r>
        <w:rPr>
          <w:sz w:val="28"/>
          <w:szCs w:val="28"/>
        </w:rPr>
        <w:t>Зазерского</w:t>
      </w:r>
      <w:proofErr w:type="spellEnd"/>
      <w:r>
        <w:rPr>
          <w:sz w:val="28"/>
          <w:szCs w:val="28"/>
        </w:rPr>
        <w:t xml:space="preserve"> сельского поселения. Регистрация полученного по почте заявления и пакета документов осуществляется специалистом Администрации 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</w:rPr>
        <w:t>азерского</w:t>
      </w:r>
      <w:proofErr w:type="spellEnd"/>
      <w:r>
        <w:rPr>
          <w:sz w:val="28"/>
          <w:szCs w:val="28"/>
        </w:rPr>
        <w:t xml:space="preserve"> сельского поселения, ответственным за делопроизводство. Доведение исполнения услуги до исполнителя Администрации </w:t>
      </w:r>
      <w:proofErr w:type="spellStart"/>
      <w:r>
        <w:rPr>
          <w:sz w:val="28"/>
          <w:szCs w:val="28"/>
        </w:rPr>
        <w:t>Зазерского</w:t>
      </w:r>
      <w:proofErr w:type="spellEnd"/>
      <w:r>
        <w:rPr>
          <w:sz w:val="28"/>
          <w:szCs w:val="28"/>
        </w:rPr>
        <w:t xml:space="preserve"> сельского поселения осуществляется в порядке общего делопроизводства.</w:t>
      </w:r>
    </w:p>
    <w:p w:rsidR="00042FEE" w:rsidRDefault="001E6C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Критерием принятия решений о регистрации заявления и</w:t>
      </w:r>
      <w:r>
        <w:rPr>
          <w:sz w:val="28"/>
          <w:szCs w:val="28"/>
        </w:rPr>
        <w:t xml:space="preserve"> пакета документов является факт направления заявления и пакета документов на предоставление муниципальной услуги.</w:t>
      </w:r>
    </w:p>
    <w:p w:rsidR="00042FEE" w:rsidRDefault="001E6C4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Результатом административной процедуры является регистрация заявления</w:t>
      </w:r>
      <w:r>
        <w:rPr>
          <w:sz w:val="28"/>
          <w:szCs w:val="28"/>
        </w:rPr>
        <w:t xml:space="preserve"> и передача ответственному исполнителю заявления о предоставлении муници</w:t>
      </w:r>
      <w:r>
        <w:rPr>
          <w:sz w:val="28"/>
          <w:szCs w:val="28"/>
        </w:rPr>
        <w:t>пальной услуги.</w:t>
      </w:r>
      <w:r>
        <w:rPr>
          <w:bCs/>
          <w:sz w:val="28"/>
          <w:szCs w:val="28"/>
        </w:rPr>
        <w:t xml:space="preserve"> </w:t>
      </w:r>
    </w:p>
    <w:p w:rsidR="00042FEE" w:rsidRDefault="001E6C4E">
      <w:pPr>
        <w:widowControl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Способом фиксации результата выполнения административной процедуры является регистрация заявления через систему автоматизации делопроизводства и электронного документооборота «Дело», с отражением порядкового номера и даты регистрации.</w:t>
      </w:r>
    </w:p>
    <w:p w:rsidR="00042FEE" w:rsidRDefault="001E6C4E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 xml:space="preserve">2. Административная процедура –  рассмотрение представленного </w:t>
      </w:r>
      <w:r>
        <w:rPr>
          <w:sz w:val="28"/>
          <w:szCs w:val="28"/>
        </w:rPr>
        <w:lastRenderedPageBreak/>
        <w:t>пакета документов, в случае несоответствия заявления и пакета документов требованиям пункта 2.6 раздела 2 административного регламента осуществляется возврат заявления о предоставлении земельног</w:t>
      </w:r>
      <w:r>
        <w:rPr>
          <w:sz w:val="28"/>
          <w:szCs w:val="28"/>
        </w:rPr>
        <w:t>о участка.</w:t>
      </w:r>
    </w:p>
    <w:p w:rsidR="00042FEE" w:rsidRDefault="001E6C4E">
      <w:pPr>
        <w:tabs>
          <w:tab w:val="left" w:pos="1418"/>
        </w:tabs>
        <w:ind w:firstLine="708"/>
        <w:jc w:val="both"/>
      </w:pPr>
      <w:r>
        <w:rPr>
          <w:sz w:val="28"/>
          <w:szCs w:val="28"/>
        </w:rPr>
        <w:t>Основанием для начала административной</w:t>
      </w:r>
      <w:r>
        <w:rPr>
          <w:color w:val="000000"/>
          <w:sz w:val="28"/>
          <w:szCs w:val="28"/>
        </w:rPr>
        <w:t xml:space="preserve"> процедуры является поступление в Администрацию </w:t>
      </w:r>
      <w:proofErr w:type="spellStart"/>
      <w:r>
        <w:rPr>
          <w:color w:val="000000"/>
          <w:sz w:val="28"/>
          <w:szCs w:val="28"/>
        </w:rPr>
        <w:t>Зазерского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заявления и пакета документов.  </w:t>
      </w:r>
    </w:p>
    <w:p w:rsidR="00042FEE" w:rsidRDefault="001E6C4E">
      <w:pPr>
        <w:pStyle w:val="200"/>
        <w:widowControl w:val="0"/>
        <w:tabs>
          <w:tab w:val="left" w:pos="554"/>
        </w:tabs>
        <w:ind w:firstLine="709"/>
      </w:pPr>
      <w:r>
        <w:rPr>
          <w:sz w:val="28"/>
          <w:szCs w:val="28"/>
        </w:rPr>
        <w:t xml:space="preserve">Ответственным за исполнение данной административной процедуры является Администрация </w:t>
      </w:r>
      <w:proofErr w:type="spellStart"/>
      <w:r>
        <w:rPr>
          <w:sz w:val="28"/>
          <w:szCs w:val="28"/>
        </w:rPr>
        <w:t>Зазерского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042FEE" w:rsidRDefault="001E6C4E">
      <w:pPr>
        <w:pStyle w:val="200"/>
        <w:widowControl w:val="0"/>
        <w:tabs>
          <w:tab w:val="left" w:pos="55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Порядок осуществления административной процедуры:</w:t>
      </w:r>
    </w:p>
    <w:p w:rsidR="00042FEE" w:rsidRDefault="001E6C4E">
      <w:pPr>
        <w:pStyle w:val="200"/>
        <w:widowControl w:val="0"/>
        <w:tabs>
          <w:tab w:val="left" w:pos="55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получение исполнителем заявления и пакета документов;</w:t>
      </w:r>
    </w:p>
    <w:p w:rsidR="00042FEE" w:rsidRDefault="001E6C4E">
      <w:pPr>
        <w:pStyle w:val="200"/>
        <w:widowControl w:val="0"/>
        <w:tabs>
          <w:tab w:val="left" w:pos="55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рассмотрение и проверка комплектности представленных заявителем документов.</w:t>
      </w:r>
    </w:p>
    <w:p w:rsidR="00042FEE" w:rsidRDefault="001E6C4E">
      <w:pPr>
        <w:pStyle w:val="200"/>
        <w:widowControl w:val="0"/>
        <w:tabs>
          <w:tab w:val="left" w:pos="554"/>
        </w:tabs>
        <w:ind w:firstLine="709"/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заявление о предоставлении земельного </w:t>
      </w:r>
      <w:r>
        <w:rPr>
          <w:sz w:val="28"/>
          <w:szCs w:val="28"/>
        </w:rPr>
        <w:t>участка не соответствует положениям подпункта 2.6.1 пункта 2.6 раздела 2 административного регламента, подано в иной уполномоченный орган или к заявлению не приложены документы, предоставляемые в соответствии с пунктом 2.6 раздела 2 административного регла</w:t>
      </w:r>
      <w:r>
        <w:rPr>
          <w:sz w:val="28"/>
          <w:szCs w:val="28"/>
        </w:rPr>
        <w:t xml:space="preserve">мента сектор по управлению имуществом и земельным отношениям Администрации </w:t>
      </w:r>
      <w:proofErr w:type="spellStart"/>
      <w:r>
        <w:rPr>
          <w:sz w:val="28"/>
          <w:szCs w:val="28"/>
        </w:rPr>
        <w:t>Зазерского</w:t>
      </w:r>
      <w:proofErr w:type="spellEnd"/>
      <w:r>
        <w:rPr>
          <w:sz w:val="28"/>
          <w:szCs w:val="28"/>
        </w:rPr>
        <w:t xml:space="preserve"> сельского поселения в течение десяти дней со дня поступления заявления обеспечивает подготовку, согласование и подписание в адрес заявителя письма о возврате заявления и </w:t>
      </w:r>
      <w:r>
        <w:rPr>
          <w:sz w:val="28"/>
          <w:szCs w:val="28"/>
        </w:rPr>
        <w:t>представленного заявителем пакета документов. В письме должны быть указаны причины возврата заявления о предоставлении земельного участка.</w:t>
      </w:r>
    </w:p>
    <w:p w:rsidR="00042FEE" w:rsidRDefault="001E6C4E">
      <w:pPr>
        <w:pStyle w:val="200"/>
        <w:widowControl w:val="0"/>
        <w:tabs>
          <w:tab w:val="left" w:pos="55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Критерием принятия решения о возврате заявления о предоставлении земельного участка является наличие либо отсутствие </w:t>
      </w:r>
      <w:r>
        <w:rPr>
          <w:sz w:val="28"/>
          <w:szCs w:val="28"/>
        </w:rPr>
        <w:t>оснований, предусмотренных настоящим пунктом административного регламента.</w:t>
      </w:r>
    </w:p>
    <w:p w:rsidR="00042FEE" w:rsidRDefault="001E6C4E">
      <w:pPr>
        <w:pStyle w:val="200"/>
        <w:widowControl w:val="0"/>
        <w:tabs>
          <w:tab w:val="left" w:pos="554"/>
        </w:tabs>
        <w:ind w:firstLine="709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является направление письма о возврате заявления и пакета документов заявителю либо обеспечение выполнения дальнейших административных </w:t>
      </w:r>
      <w:r>
        <w:rPr>
          <w:color w:val="auto"/>
          <w:sz w:val="28"/>
          <w:szCs w:val="28"/>
        </w:rPr>
        <w:t>процеду</w:t>
      </w:r>
      <w:r>
        <w:rPr>
          <w:color w:val="auto"/>
          <w:sz w:val="28"/>
          <w:szCs w:val="28"/>
        </w:rPr>
        <w:t>р, предусмотренных разделом 3 Административного регламента.</w:t>
      </w:r>
    </w:p>
    <w:p w:rsidR="00042FEE" w:rsidRDefault="001E6C4E">
      <w:pPr>
        <w:pStyle w:val="200"/>
        <w:widowControl w:val="0"/>
        <w:tabs>
          <w:tab w:val="left" w:pos="554"/>
        </w:tabs>
        <w:ind w:firstLine="709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Способом фиксации результата </w:t>
      </w:r>
      <w:r>
        <w:rPr>
          <w:sz w:val="28"/>
          <w:szCs w:val="28"/>
        </w:rPr>
        <w:t>является регистрация и направление письма о возврате заявления и пакета документов заявителю либо выполнение административных процедур</w:t>
      </w:r>
      <w:r>
        <w:rPr>
          <w:spacing w:val="2"/>
          <w:sz w:val="28"/>
          <w:szCs w:val="28"/>
        </w:rPr>
        <w:t>.</w:t>
      </w:r>
    </w:p>
    <w:p w:rsidR="00042FEE" w:rsidRDefault="001E6C4E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исполнителя административн</w:t>
      </w:r>
      <w:r>
        <w:rPr>
          <w:rFonts w:ascii="Times New Roman" w:hAnsi="Times New Roman"/>
          <w:sz w:val="28"/>
          <w:szCs w:val="28"/>
        </w:rPr>
        <w:t>ой процедуры:</w:t>
      </w:r>
    </w:p>
    <w:p w:rsidR="00042FEE" w:rsidRDefault="001E6C4E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возврата заявления и пакета документов составляет десять дней;</w:t>
      </w:r>
    </w:p>
    <w:p w:rsidR="00042FEE" w:rsidRDefault="001E6C4E">
      <w:pPr>
        <w:pStyle w:val="200"/>
        <w:widowControl w:val="0"/>
        <w:tabs>
          <w:tab w:val="left" w:pos="554"/>
        </w:tabs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случае принятия решения обеспечения выполнения административных процедур, один день.</w:t>
      </w:r>
    </w:p>
    <w:p w:rsidR="00042FEE" w:rsidRDefault="001E6C4E">
      <w:pPr>
        <w:tabs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3.3.3. Административная процедура -  формирование, направление межведомственных зап</w:t>
      </w:r>
      <w:r>
        <w:rPr>
          <w:sz w:val="28"/>
          <w:szCs w:val="28"/>
        </w:rPr>
        <w:t>росов и получение документов и информации, которые находятся в распоряжении государственных органов, органов местного самоуправления.</w:t>
      </w:r>
    </w:p>
    <w:p w:rsidR="00042FEE" w:rsidRDefault="001E6C4E">
      <w:pPr>
        <w:tabs>
          <w:tab w:val="left" w:pos="1418"/>
        </w:tabs>
        <w:ind w:firstLine="708"/>
        <w:jc w:val="both"/>
      </w:pPr>
      <w:r>
        <w:rPr>
          <w:sz w:val="28"/>
          <w:szCs w:val="28"/>
        </w:rPr>
        <w:t xml:space="preserve">Основанием для начала административной процедуры является отсутствие в Администрации </w:t>
      </w:r>
      <w:proofErr w:type="spellStart"/>
      <w:r>
        <w:rPr>
          <w:sz w:val="28"/>
          <w:szCs w:val="28"/>
        </w:rPr>
        <w:t>Зазерского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документов, необходимых в соответствии с нормативными правовыми актами для </w:t>
      </w:r>
      <w:r>
        <w:rPr>
          <w:sz w:val="28"/>
          <w:szCs w:val="28"/>
        </w:rPr>
        <w:lastRenderedPageBreak/>
        <w:t>предоставления муниципальной услуги, которые находятся в распоряжении государственных органов, органов местного самоуправления и иных организаций, предусмотренных в подпункте 2.6.7.</w:t>
      </w:r>
      <w:r>
        <w:rPr>
          <w:sz w:val="28"/>
          <w:szCs w:val="28"/>
        </w:rPr>
        <w:t xml:space="preserve"> административного регламента.</w:t>
      </w:r>
    </w:p>
    <w:p w:rsidR="00042FEE" w:rsidRDefault="001E6C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Межведомственный запрос формируется в соответствии с требованиями статьи 7.2 Федерального закона от 27.07.2010 № 210 - ФЗ «Об организации предоставления государственных и муниципальных услуг».</w:t>
      </w:r>
    </w:p>
    <w:p w:rsidR="00042FEE" w:rsidRDefault="001E6C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межведомственного за</w:t>
      </w:r>
      <w:r>
        <w:rPr>
          <w:sz w:val="28"/>
          <w:szCs w:val="28"/>
        </w:rPr>
        <w:t xml:space="preserve">проса осуществляется </w:t>
      </w:r>
      <w:r>
        <w:rPr>
          <w:sz w:val="28"/>
          <w:szCs w:val="28"/>
        </w:rPr>
        <w:br/>
        <w:t>с использованием единой системы межведомственного электронного взаимодействия либо в виде бумажного документа.</w:t>
      </w:r>
    </w:p>
    <w:p w:rsidR="00042FEE" w:rsidRDefault="001E6C4E">
      <w:pPr>
        <w:ind w:firstLine="708"/>
        <w:jc w:val="both"/>
      </w:pPr>
      <w:r>
        <w:rPr>
          <w:sz w:val="28"/>
          <w:szCs w:val="28"/>
        </w:rPr>
        <w:t xml:space="preserve">Для принятия решения о продаже земельного участка без торгов Администрация </w:t>
      </w:r>
      <w:proofErr w:type="spellStart"/>
      <w:r>
        <w:rPr>
          <w:sz w:val="28"/>
          <w:szCs w:val="28"/>
        </w:rPr>
        <w:t>Зазерского</w:t>
      </w:r>
      <w:proofErr w:type="spellEnd"/>
      <w:r>
        <w:rPr>
          <w:sz w:val="28"/>
          <w:szCs w:val="28"/>
        </w:rPr>
        <w:t xml:space="preserve"> сельского поселения формирует и напра</w:t>
      </w:r>
      <w:r>
        <w:rPr>
          <w:sz w:val="28"/>
          <w:szCs w:val="28"/>
        </w:rPr>
        <w:t>вляет межведомственные запросы для получения документов и информации, которые находятся в распоряжении государственных органов, органов местного самоуправления:</w:t>
      </w:r>
    </w:p>
    <w:p w:rsidR="00042FEE" w:rsidRDefault="001E6C4E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Ростовской области для получения выписки из ЕГРН об объекте недвижим</w:t>
      </w:r>
      <w:r>
        <w:rPr>
          <w:sz w:val="28"/>
          <w:szCs w:val="28"/>
        </w:rPr>
        <w:t>ости;</w:t>
      </w:r>
    </w:p>
    <w:p w:rsidR="00042FEE" w:rsidRDefault="001E6C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Межрайонную</w:t>
      </w:r>
      <w:proofErr w:type="gramEnd"/>
      <w:r>
        <w:rPr>
          <w:sz w:val="28"/>
          <w:szCs w:val="28"/>
        </w:rPr>
        <w:t xml:space="preserve"> ИФНС России по Ростовой области для получения документов, содержащих сведения из реестра юридических лиц / индивидуальных предпринимателей;</w:t>
      </w:r>
    </w:p>
    <w:p w:rsidR="00042FEE" w:rsidRDefault="001E6C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ФНС России (ЕГР ЗАГС) сведения о государственной регистрации рождения;</w:t>
      </w:r>
    </w:p>
    <w:p w:rsidR="00042FEE" w:rsidRDefault="001E6C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органы местного самоу</w:t>
      </w:r>
      <w:r>
        <w:rPr>
          <w:sz w:val="28"/>
          <w:szCs w:val="28"/>
        </w:rPr>
        <w:t>правления для получения сведений, необходимых для исполнения услуги.</w:t>
      </w:r>
    </w:p>
    <w:p w:rsidR="00042FEE" w:rsidRDefault="001E6C4E">
      <w:pPr>
        <w:tabs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Критерием принятия решения о формировании, направлении межведомственных запросов является необходимость получения недостающих документов и информации для предоставления муниципальной услу</w:t>
      </w:r>
      <w:r>
        <w:rPr>
          <w:sz w:val="28"/>
          <w:szCs w:val="28"/>
        </w:rPr>
        <w:t>ги, которые находятся в распоряжении государственных органов, органов местного самоуправления.</w:t>
      </w:r>
    </w:p>
    <w:p w:rsidR="00042FEE" w:rsidRDefault="001E6C4E">
      <w:pPr>
        <w:tabs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направление и получение из государственных органов, органов местного самоуправления и иных организаций запрашивае</w:t>
      </w:r>
      <w:r>
        <w:rPr>
          <w:sz w:val="28"/>
          <w:szCs w:val="28"/>
        </w:rPr>
        <w:t xml:space="preserve">мых документов и сведений, необходимых для предоставления муниципальной услуги. </w:t>
      </w:r>
    </w:p>
    <w:p w:rsidR="00042FEE" w:rsidRDefault="001E6C4E">
      <w:pPr>
        <w:tabs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административной процедуры является получение и регистрация запрашиваемых документов.</w:t>
      </w:r>
    </w:p>
    <w:p w:rsidR="00042FEE" w:rsidRDefault="001E6C4E">
      <w:pPr>
        <w:tabs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исполнения административной процедуры сост</w:t>
      </w:r>
      <w:r>
        <w:rPr>
          <w:sz w:val="28"/>
          <w:szCs w:val="28"/>
        </w:rPr>
        <w:t>авляет 5 рабочих дней.</w:t>
      </w:r>
    </w:p>
    <w:p w:rsidR="00042FEE" w:rsidRDefault="001E6C4E">
      <w:pPr>
        <w:pStyle w:val="200"/>
        <w:widowControl w:val="0"/>
        <w:tabs>
          <w:tab w:val="left" w:pos="554"/>
          <w:tab w:val="left" w:pos="1418"/>
        </w:tabs>
        <w:ind w:firstLine="709"/>
      </w:pPr>
      <w:r>
        <w:rPr>
          <w:color w:val="auto"/>
          <w:sz w:val="28"/>
          <w:szCs w:val="28"/>
        </w:rPr>
        <w:t xml:space="preserve">3.3.4. Административная процедура – опубликование извещения о предоставлении земельного участка в общественно-политической газете Тацинского района «Районные вести» и на официальном сайте  Администрации </w:t>
      </w:r>
      <w:proofErr w:type="spellStart"/>
      <w:r>
        <w:rPr>
          <w:color w:val="auto"/>
          <w:sz w:val="28"/>
          <w:szCs w:val="28"/>
        </w:rPr>
        <w:t>Зазерского</w:t>
      </w:r>
      <w:proofErr w:type="spellEnd"/>
      <w:r>
        <w:rPr>
          <w:color w:val="auto"/>
          <w:sz w:val="28"/>
          <w:szCs w:val="28"/>
        </w:rPr>
        <w:t xml:space="preserve"> сельского поселения</w:t>
      </w:r>
      <w:r>
        <w:rPr>
          <w:color w:val="auto"/>
          <w:sz w:val="28"/>
          <w:szCs w:val="28"/>
        </w:rPr>
        <w:t xml:space="preserve"> в сети интернете, либо принятие решения об отказе в предоставлении земельного участка.</w:t>
      </w:r>
    </w:p>
    <w:p w:rsidR="00042FEE" w:rsidRDefault="001E6C4E">
      <w:pPr>
        <w:pStyle w:val="200"/>
        <w:widowControl w:val="0"/>
        <w:tabs>
          <w:tab w:val="left" w:pos="554"/>
        </w:tabs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Основанием для начала административной процедуры является получение всех документов и сведений, необходимых для подготовки </w:t>
      </w:r>
      <w:r>
        <w:rPr>
          <w:color w:val="auto"/>
          <w:sz w:val="28"/>
          <w:szCs w:val="28"/>
        </w:rPr>
        <w:lastRenderedPageBreak/>
        <w:t>извещения о предоставлении земельного участка</w:t>
      </w:r>
      <w:r>
        <w:rPr>
          <w:color w:val="auto"/>
          <w:sz w:val="28"/>
          <w:szCs w:val="28"/>
        </w:rPr>
        <w:t xml:space="preserve"> или решения об отказе в предоставлении земельного участка.</w:t>
      </w:r>
    </w:p>
    <w:p w:rsidR="00042FEE" w:rsidRDefault="001E6C4E">
      <w:pPr>
        <w:pStyle w:val="200"/>
        <w:widowControl w:val="0"/>
        <w:tabs>
          <w:tab w:val="left" w:pos="554"/>
        </w:tabs>
        <w:ind w:firstLine="709"/>
      </w:pPr>
      <w:r>
        <w:rPr>
          <w:color w:val="auto"/>
          <w:sz w:val="28"/>
          <w:szCs w:val="28"/>
        </w:rPr>
        <w:t xml:space="preserve">Ответственным за исполнение данной административной процедуры является Администрация </w:t>
      </w:r>
      <w:proofErr w:type="spellStart"/>
      <w:r>
        <w:rPr>
          <w:color w:val="auto"/>
          <w:sz w:val="28"/>
          <w:szCs w:val="28"/>
        </w:rPr>
        <w:t>Зазерского</w:t>
      </w:r>
      <w:proofErr w:type="spellEnd"/>
      <w:r>
        <w:rPr>
          <w:color w:val="auto"/>
          <w:sz w:val="28"/>
          <w:szCs w:val="28"/>
        </w:rPr>
        <w:t xml:space="preserve"> сельского поселения.</w:t>
      </w:r>
    </w:p>
    <w:p w:rsidR="00042FEE" w:rsidRDefault="001E6C4E">
      <w:pPr>
        <w:pStyle w:val="200"/>
        <w:widowControl w:val="0"/>
        <w:tabs>
          <w:tab w:val="left" w:pos="554"/>
        </w:tabs>
        <w:ind w:firstLine="709"/>
      </w:pPr>
      <w:r>
        <w:rPr>
          <w:color w:val="auto"/>
          <w:sz w:val="28"/>
          <w:szCs w:val="28"/>
        </w:rPr>
        <w:t xml:space="preserve">Специалист Администрации </w:t>
      </w:r>
      <w:proofErr w:type="spellStart"/>
      <w:r>
        <w:rPr>
          <w:color w:val="auto"/>
          <w:sz w:val="28"/>
          <w:szCs w:val="28"/>
        </w:rPr>
        <w:t>Зазерского</w:t>
      </w:r>
      <w:proofErr w:type="spellEnd"/>
      <w:r>
        <w:rPr>
          <w:color w:val="auto"/>
          <w:sz w:val="28"/>
          <w:szCs w:val="28"/>
        </w:rPr>
        <w:t xml:space="preserve"> сельского поселения проводит сверку получен</w:t>
      </w:r>
      <w:r>
        <w:rPr>
          <w:color w:val="auto"/>
          <w:sz w:val="28"/>
          <w:szCs w:val="28"/>
        </w:rPr>
        <w:t>ных документов, по результатам которой:</w:t>
      </w:r>
    </w:p>
    <w:p w:rsidR="00042FEE" w:rsidRDefault="001E6C4E">
      <w:pPr>
        <w:pStyle w:val="200"/>
        <w:widowControl w:val="0"/>
        <w:tabs>
          <w:tab w:val="left" w:pos="554"/>
          <w:tab w:val="left" w:pos="851"/>
        </w:tabs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либо осуществляет подготовку проекта решения об отказе </w:t>
      </w:r>
      <w:r>
        <w:rPr>
          <w:color w:val="auto"/>
          <w:sz w:val="28"/>
          <w:szCs w:val="28"/>
        </w:rPr>
        <w:br/>
        <w:t>в предоставлении земельного участка по основаниям, изложенным в пункте 2.9.2 раздела 2 административного регламента;</w:t>
      </w:r>
    </w:p>
    <w:p w:rsidR="00042FEE" w:rsidRDefault="001E6C4E">
      <w:pPr>
        <w:pStyle w:val="200"/>
        <w:widowControl w:val="0"/>
        <w:tabs>
          <w:tab w:val="left" w:pos="554"/>
        </w:tabs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либо осуществляет подготовку извещения о пр</w:t>
      </w:r>
      <w:r>
        <w:rPr>
          <w:color w:val="auto"/>
          <w:sz w:val="28"/>
          <w:szCs w:val="28"/>
        </w:rPr>
        <w:t>едоставлении земельного участка, организует его опубликование в общественно-политической газете Тацинского района «Районные вести» и размещение на официальном сайте в интернете.</w:t>
      </w:r>
    </w:p>
    <w:p w:rsidR="00042FEE" w:rsidRDefault="001E6C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оснований для отказа в предоставлении земельного участка, указанны</w:t>
      </w:r>
      <w:r>
        <w:rPr>
          <w:sz w:val="28"/>
          <w:szCs w:val="28"/>
        </w:rPr>
        <w:t>х в пункте 2.9.2. раздела 2 административного регламента после подписания и регистрации письма об отказе в предоставлении земельного участка письмо выдается заявителю лично, либо, направляется заявителю по почте.</w:t>
      </w:r>
    </w:p>
    <w:p w:rsidR="00042FEE" w:rsidRDefault="001E6C4E">
      <w:pPr>
        <w:pStyle w:val="200"/>
        <w:widowControl w:val="0"/>
        <w:tabs>
          <w:tab w:val="left" w:pos="554"/>
          <w:tab w:val="left" w:pos="1418"/>
        </w:tabs>
        <w:ind w:firstLine="709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Критерием принятия решение является </w:t>
      </w:r>
      <w:r>
        <w:rPr>
          <w:color w:val="auto"/>
          <w:sz w:val="28"/>
          <w:szCs w:val="28"/>
        </w:rPr>
        <w:t>направл</w:t>
      </w:r>
      <w:r>
        <w:rPr>
          <w:color w:val="auto"/>
          <w:sz w:val="28"/>
          <w:szCs w:val="28"/>
        </w:rPr>
        <w:t>ение в общественно-политическую газету Тацинского района «Районные вести» и на официальный сайт в сети интернете для опубликования извещения о предоставлении земельного участка, либо принятие решения об отказе в предоставлении земельного участка.</w:t>
      </w:r>
    </w:p>
    <w:p w:rsidR="00042FEE" w:rsidRDefault="001E6C4E">
      <w:pPr>
        <w:pStyle w:val="200"/>
        <w:widowControl w:val="0"/>
        <w:tabs>
          <w:tab w:val="left" w:pos="554"/>
          <w:tab w:val="left" w:pos="1418"/>
        </w:tabs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Результатом данной административной процедуры является опубликование извещения о предоставлении земельного участка либо решение об отказе в предоставлении земельного участка.</w:t>
      </w:r>
    </w:p>
    <w:p w:rsidR="00042FEE" w:rsidRDefault="001E6C4E">
      <w:pPr>
        <w:pStyle w:val="200"/>
        <w:widowControl w:val="0"/>
        <w:tabs>
          <w:tab w:val="left" w:pos="554"/>
          <w:tab w:val="left" w:pos="1418"/>
        </w:tabs>
        <w:ind w:firstLine="709"/>
      </w:pPr>
      <w:r>
        <w:rPr>
          <w:color w:val="auto"/>
          <w:sz w:val="28"/>
          <w:szCs w:val="28"/>
        </w:rPr>
        <w:t>Способом фиксации результата административной процедуры является опубликование из</w:t>
      </w:r>
      <w:r>
        <w:rPr>
          <w:color w:val="auto"/>
          <w:sz w:val="28"/>
          <w:szCs w:val="28"/>
        </w:rPr>
        <w:t xml:space="preserve">вещения о предоставлении земельного участка в общественно-политической газете Тацинского района «Районные вести» и размещение на официальном сайте Администрации </w:t>
      </w:r>
      <w:proofErr w:type="spellStart"/>
      <w:r>
        <w:rPr>
          <w:color w:val="auto"/>
          <w:sz w:val="28"/>
          <w:szCs w:val="28"/>
        </w:rPr>
        <w:t>Зазерского</w:t>
      </w:r>
      <w:proofErr w:type="spellEnd"/>
      <w:r>
        <w:rPr>
          <w:color w:val="auto"/>
          <w:sz w:val="28"/>
          <w:szCs w:val="28"/>
        </w:rPr>
        <w:t xml:space="preserve"> сельского поселения в сети интернет либо принятие решения об отказе в предоставлении</w:t>
      </w:r>
      <w:r>
        <w:rPr>
          <w:color w:val="auto"/>
          <w:sz w:val="28"/>
          <w:szCs w:val="28"/>
        </w:rPr>
        <w:t xml:space="preserve"> земельного участка.</w:t>
      </w:r>
    </w:p>
    <w:p w:rsidR="00042FEE" w:rsidRDefault="001E6C4E">
      <w:pPr>
        <w:pStyle w:val="200"/>
        <w:widowControl w:val="0"/>
        <w:tabs>
          <w:tab w:val="left" w:pos="554"/>
        </w:tabs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3.3.5. Административная процедура – подготовка проекта договора купли-продажи земельного участка, либо принятие решения об отказе в предоставлении земельного участка.</w:t>
      </w:r>
    </w:p>
    <w:p w:rsidR="00042FEE" w:rsidRDefault="001E6C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административной процедуры является получение </w:t>
      </w:r>
      <w:r>
        <w:rPr>
          <w:sz w:val="28"/>
          <w:szCs w:val="28"/>
        </w:rPr>
        <w:t>всех документов и сведений, необходимых для принятия решения о предоставлении земельного участка или об отказе в предоставлении земельного участка.</w:t>
      </w:r>
    </w:p>
    <w:p w:rsidR="00042FEE" w:rsidRDefault="001E6C4E">
      <w:pPr>
        <w:pStyle w:val="200"/>
        <w:widowControl w:val="0"/>
        <w:tabs>
          <w:tab w:val="left" w:pos="554"/>
        </w:tabs>
        <w:ind w:firstLine="709"/>
      </w:pPr>
      <w:r>
        <w:rPr>
          <w:color w:val="auto"/>
          <w:sz w:val="28"/>
          <w:szCs w:val="28"/>
        </w:rPr>
        <w:t xml:space="preserve">Ответственным за исполнение данной административной процедуры является Администрация </w:t>
      </w:r>
      <w:proofErr w:type="spellStart"/>
      <w:r>
        <w:rPr>
          <w:color w:val="auto"/>
          <w:sz w:val="28"/>
          <w:szCs w:val="28"/>
        </w:rPr>
        <w:t>Зазерского</w:t>
      </w:r>
      <w:proofErr w:type="spellEnd"/>
      <w:r>
        <w:rPr>
          <w:color w:val="auto"/>
          <w:sz w:val="28"/>
          <w:szCs w:val="28"/>
        </w:rPr>
        <w:t xml:space="preserve"> сельского по</w:t>
      </w:r>
      <w:r>
        <w:rPr>
          <w:color w:val="auto"/>
          <w:sz w:val="28"/>
          <w:szCs w:val="28"/>
        </w:rPr>
        <w:t>селения.</w:t>
      </w:r>
    </w:p>
    <w:p w:rsidR="00042FEE" w:rsidRDefault="001E6C4E">
      <w:pPr>
        <w:pStyle w:val="200"/>
        <w:widowControl w:val="0"/>
        <w:tabs>
          <w:tab w:val="left" w:pos="55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Критерием принятия решение о подготовке </w:t>
      </w:r>
      <w:r>
        <w:rPr>
          <w:color w:val="auto"/>
          <w:sz w:val="28"/>
          <w:szCs w:val="28"/>
        </w:rPr>
        <w:t>проекта договора купли-продажи земельного участка является получение исполнителем полного пакета документов для оформления договора купли-продажи</w:t>
      </w:r>
      <w:r>
        <w:rPr>
          <w:sz w:val="28"/>
          <w:szCs w:val="28"/>
        </w:rPr>
        <w:t>.</w:t>
      </w:r>
    </w:p>
    <w:p w:rsidR="00042FEE" w:rsidRDefault="001E6C4E">
      <w:pPr>
        <w:pStyle w:val="200"/>
        <w:widowControl w:val="0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Результатом данной административной процедуры является проек</w:t>
      </w:r>
      <w:r>
        <w:rPr>
          <w:sz w:val="28"/>
          <w:szCs w:val="28"/>
        </w:rPr>
        <w:t>т договора купли-продажи земельного участка.</w:t>
      </w:r>
    </w:p>
    <w:p w:rsidR="00042FEE" w:rsidRDefault="001E6C4E">
      <w:pPr>
        <w:pStyle w:val="200"/>
        <w:widowControl w:val="0"/>
        <w:tabs>
          <w:tab w:val="left" w:pos="554"/>
        </w:tabs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Способом фиксации результата административной процедуры является подписание проекта договора купли-продажи земельного участка.</w:t>
      </w:r>
    </w:p>
    <w:p w:rsidR="00042FEE" w:rsidRDefault="001E6C4E">
      <w:pPr>
        <w:pStyle w:val="200"/>
        <w:widowControl w:val="0"/>
        <w:tabs>
          <w:tab w:val="left" w:pos="554"/>
          <w:tab w:val="left" w:pos="6570"/>
        </w:tabs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3.3.6. Административная процедура – принятие решения об отказе в предоставлении земе</w:t>
      </w:r>
      <w:r>
        <w:rPr>
          <w:color w:val="auto"/>
          <w:sz w:val="28"/>
          <w:szCs w:val="28"/>
        </w:rPr>
        <w:t>льного участка без проведения аукциона лицу, обратившемуся с заявлением о предоставлении земельного участка, и о проведен</w:t>
      </w:r>
      <w:proofErr w:type="gramStart"/>
      <w:r>
        <w:rPr>
          <w:color w:val="auto"/>
          <w:sz w:val="28"/>
          <w:szCs w:val="28"/>
        </w:rPr>
        <w:t>ии ау</w:t>
      </w:r>
      <w:proofErr w:type="gramEnd"/>
      <w:r>
        <w:rPr>
          <w:color w:val="auto"/>
          <w:sz w:val="28"/>
          <w:szCs w:val="28"/>
        </w:rPr>
        <w:t>кциона по продаже земельного участка.</w:t>
      </w:r>
    </w:p>
    <w:p w:rsidR="00042FEE" w:rsidRDefault="001E6C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истечение срока опубликования изве</w:t>
      </w:r>
      <w:r>
        <w:rPr>
          <w:sz w:val="28"/>
          <w:szCs w:val="28"/>
        </w:rPr>
        <w:t>щения и приема заявлений граждан о намерении участвовать в аукционе.</w:t>
      </w:r>
    </w:p>
    <w:p w:rsidR="00042FEE" w:rsidRDefault="001E6C4E">
      <w:pPr>
        <w:pStyle w:val="200"/>
        <w:widowControl w:val="0"/>
        <w:tabs>
          <w:tab w:val="left" w:pos="554"/>
        </w:tabs>
        <w:ind w:firstLine="709"/>
      </w:pPr>
      <w:r>
        <w:rPr>
          <w:color w:val="auto"/>
          <w:sz w:val="28"/>
          <w:szCs w:val="28"/>
        </w:rPr>
        <w:t xml:space="preserve">Ответственным за исполнение данной административной процедуры </w:t>
      </w:r>
      <w:r>
        <w:rPr>
          <w:color w:val="auto"/>
          <w:sz w:val="28"/>
          <w:szCs w:val="28"/>
        </w:rPr>
        <w:br/>
      </w:r>
      <w:r>
        <w:rPr>
          <w:sz w:val="28"/>
          <w:szCs w:val="28"/>
        </w:rPr>
        <w:t xml:space="preserve">является Администрация </w:t>
      </w:r>
      <w:proofErr w:type="spellStart"/>
      <w:r>
        <w:rPr>
          <w:sz w:val="28"/>
          <w:szCs w:val="28"/>
        </w:rPr>
        <w:t>Зазерского</w:t>
      </w:r>
      <w:proofErr w:type="spellEnd"/>
      <w:r>
        <w:rPr>
          <w:sz w:val="28"/>
          <w:szCs w:val="28"/>
        </w:rPr>
        <w:t xml:space="preserve"> сельского поселения.    Решение об отказе в предоставлении земельного участка без проведен</w:t>
      </w:r>
      <w:r>
        <w:rPr>
          <w:sz w:val="28"/>
          <w:szCs w:val="28"/>
        </w:rPr>
        <w:t>ия аукциона лицу, обратившемуся с заявлением о предоставлении земельного участка, и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по продаже земельного участка принимается в форме постановления главы Администрации </w:t>
      </w:r>
      <w:proofErr w:type="spellStart"/>
      <w:r>
        <w:rPr>
          <w:sz w:val="28"/>
          <w:szCs w:val="28"/>
        </w:rPr>
        <w:t>Зазерского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042FEE" w:rsidRDefault="001E6C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Критерием принятия решения о подго</w:t>
      </w:r>
      <w:r>
        <w:rPr>
          <w:sz w:val="28"/>
          <w:szCs w:val="28"/>
        </w:rPr>
        <w:t>товке решения 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по продаже земельного участка является поступление по истечении тридцати дней </w:t>
      </w:r>
      <w:r>
        <w:rPr>
          <w:sz w:val="28"/>
          <w:szCs w:val="28"/>
        </w:rPr>
        <w:t>со дня опубликования извещения заявлений иных граждан о намерении участвовать в аукционе.</w:t>
      </w:r>
    </w:p>
    <w:p w:rsidR="00042FEE" w:rsidRDefault="001E6C4E">
      <w:pPr>
        <w:pStyle w:val="200"/>
        <w:widowControl w:val="0"/>
        <w:tabs>
          <w:tab w:val="left" w:pos="55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Результатом данной административной процедуры является принятие решения об отказе в предоставлении земельного участка без проведения аукциона лицу, обратившемуся с за</w:t>
      </w:r>
      <w:r>
        <w:rPr>
          <w:sz w:val="28"/>
          <w:szCs w:val="28"/>
        </w:rPr>
        <w:t>явлением о предоставлении земельного участка, и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по продаже земельного участка или аукциона на право заключения договора аренды земельного участка.</w:t>
      </w:r>
    </w:p>
    <w:p w:rsidR="00042FEE" w:rsidRDefault="001E6C4E">
      <w:pPr>
        <w:pStyle w:val="200"/>
        <w:widowControl w:val="0"/>
        <w:tabs>
          <w:tab w:val="left" w:pos="55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Административная процедура исполняется в недельный срок со дня поступления заявлений ин</w:t>
      </w:r>
      <w:r>
        <w:rPr>
          <w:sz w:val="28"/>
          <w:szCs w:val="28"/>
        </w:rPr>
        <w:t>ых граждан о намерении участвовать в аукционе.</w:t>
      </w:r>
    </w:p>
    <w:p w:rsidR="00042FEE" w:rsidRDefault="001E6C4E">
      <w:pPr>
        <w:pStyle w:val="200"/>
        <w:widowControl w:val="0"/>
        <w:tabs>
          <w:tab w:val="left" w:pos="554"/>
        </w:tabs>
        <w:ind w:firstLine="709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Способом фиксации результата административной процедуры является регистрация в порядке общего делопроизводства решения об отказе в предоставлении земельного участка </w:t>
      </w:r>
      <w:r>
        <w:rPr>
          <w:color w:val="auto"/>
          <w:sz w:val="28"/>
          <w:szCs w:val="28"/>
        </w:rPr>
        <w:t xml:space="preserve">без проведения аукциона лицу, обратившемуся </w:t>
      </w:r>
      <w:r>
        <w:rPr>
          <w:color w:val="auto"/>
          <w:sz w:val="28"/>
          <w:szCs w:val="28"/>
        </w:rPr>
        <w:t>с заявлением о предоставлении земельного участка, и о проведен</w:t>
      </w:r>
      <w:proofErr w:type="gramStart"/>
      <w:r>
        <w:rPr>
          <w:color w:val="auto"/>
          <w:sz w:val="28"/>
          <w:szCs w:val="28"/>
        </w:rPr>
        <w:t>ии ау</w:t>
      </w:r>
      <w:proofErr w:type="gramEnd"/>
      <w:r>
        <w:rPr>
          <w:color w:val="auto"/>
          <w:sz w:val="28"/>
          <w:szCs w:val="28"/>
        </w:rPr>
        <w:t>кциона по продаже земельного участка.</w:t>
      </w:r>
    </w:p>
    <w:p w:rsidR="00042FEE" w:rsidRDefault="001E6C4E">
      <w:pPr>
        <w:pStyle w:val="200"/>
        <w:widowControl w:val="0"/>
        <w:tabs>
          <w:tab w:val="left" w:pos="554"/>
        </w:tabs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Административная процедура исполняется в недельный срок со дня поступления заявлений иных граждан о намерении участвовать в аукционе.</w:t>
      </w:r>
    </w:p>
    <w:p w:rsidR="00042FEE" w:rsidRDefault="001E6C4E">
      <w:pPr>
        <w:pStyle w:val="200"/>
        <w:widowControl w:val="0"/>
        <w:tabs>
          <w:tab w:val="left" w:pos="554"/>
        </w:tabs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3.3.7. Администра</w:t>
      </w:r>
      <w:r>
        <w:rPr>
          <w:color w:val="auto"/>
          <w:sz w:val="28"/>
          <w:szCs w:val="28"/>
        </w:rPr>
        <w:t>тивная процедура – выдача результата муниципальной услуги (в соответствии со способом получения результата, указанным в заявлении).</w:t>
      </w:r>
    </w:p>
    <w:p w:rsidR="00042FEE" w:rsidRDefault="001E6C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исполнения административной процедуры выдачи ответа заявителю.</w:t>
      </w:r>
    </w:p>
    <w:p w:rsidR="00042FEE" w:rsidRDefault="001E6C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Первый экземпляр ответа или письменного</w:t>
      </w:r>
      <w:r>
        <w:rPr>
          <w:sz w:val="28"/>
          <w:szCs w:val="28"/>
        </w:rPr>
        <w:t xml:space="preserve"> отказа в удовлетворении заявления направляются заявителю лично или почтой, либо по электронному адресу, указанному в заявлении. Второй экземпляр остается у Исполнителя.</w:t>
      </w:r>
    </w:p>
    <w:p w:rsidR="00042FEE" w:rsidRDefault="001E6C4E">
      <w:pPr>
        <w:pStyle w:val="200"/>
        <w:widowControl w:val="0"/>
        <w:tabs>
          <w:tab w:val="left" w:pos="554"/>
        </w:tabs>
        <w:ind w:firstLine="709"/>
      </w:pPr>
      <w:r>
        <w:rPr>
          <w:sz w:val="28"/>
          <w:szCs w:val="28"/>
        </w:rPr>
        <w:t>В случае указания заявителем способа получения результата муниципальной услуги по почт</w:t>
      </w:r>
      <w:r>
        <w:rPr>
          <w:sz w:val="28"/>
          <w:szCs w:val="28"/>
        </w:rPr>
        <w:t xml:space="preserve">е специалист Администрации </w:t>
      </w:r>
      <w:proofErr w:type="spellStart"/>
      <w:r>
        <w:rPr>
          <w:sz w:val="28"/>
          <w:szCs w:val="28"/>
        </w:rPr>
        <w:t>Зазерского</w:t>
      </w:r>
      <w:proofErr w:type="spellEnd"/>
      <w:r>
        <w:rPr>
          <w:sz w:val="28"/>
          <w:szCs w:val="28"/>
        </w:rPr>
        <w:t xml:space="preserve"> сельского поселения направляет результат муниципальной услуги заявителю по почте.</w:t>
      </w:r>
    </w:p>
    <w:p w:rsidR="00042FEE" w:rsidRDefault="001E6C4E">
      <w:pPr>
        <w:pStyle w:val="200"/>
        <w:widowControl w:val="0"/>
        <w:tabs>
          <w:tab w:val="left" w:pos="55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Критерием принятия решения при выборе способа направления результата муниципальной услуги является способ получения результата муниципал</w:t>
      </w:r>
      <w:r>
        <w:rPr>
          <w:sz w:val="28"/>
          <w:szCs w:val="28"/>
        </w:rPr>
        <w:t xml:space="preserve">ьной услуги, указанный в запросе заявителем. </w:t>
      </w:r>
    </w:p>
    <w:p w:rsidR="00042FEE" w:rsidRDefault="001E6C4E">
      <w:pPr>
        <w:pStyle w:val="200"/>
        <w:widowControl w:val="0"/>
        <w:tabs>
          <w:tab w:val="left" w:pos="55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передача заявителю решения об отказе в предоставлении земельного участка, либо проекта договора купли-продажи земельного участка, либо решения об отказе в предост</w:t>
      </w:r>
      <w:r>
        <w:rPr>
          <w:sz w:val="28"/>
          <w:szCs w:val="28"/>
        </w:rPr>
        <w:t>авлении земельного участка без проведения аукциона лицу, обратившемуся с заявлением о предоставлении земельного участка, и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по продаже земельного участка.</w:t>
      </w:r>
    </w:p>
    <w:p w:rsidR="00042FEE" w:rsidRDefault="001E6C4E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Проекты договоров, направленные заявителю, должны быть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им подписаны и представлены в уполномоченный орган не позднее чем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 течение тридцати дней со дня получения заявителем проектов указанных договоров.</w:t>
      </w:r>
    </w:p>
    <w:p w:rsidR="00042FEE" w:rsidRDefault="001E6C4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выдача результата муниципальной услуги, в </w:t>
      </w:r>
      <w:r>
        <w:rPr>
          <w:rFonts w:ascii="Times New Roman" w:hAnsi="Times New Roman" w:cs="Times New Roman"/>
          <w:sz w:val="28"/>
          <w:szCs w:val="28"/>
        </w:rPr>
        <w:t>соответствии со способом получения результата, указанным в заявлении.</w:t>
      </w:r>
    </w:p>
    <w:p w:rsidR="00042FEE" w:rsidRDefault="001E6C4E">
      <w:pPr>
        <w:pStyle w:val="200"/>
        <w:widowControl w:val="0"/>
        <w:tabs>
          <w:tab w:val="left" w:pos="55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3.3.8.  Сроки исполнения муниципальной услуги:</w:t>
      </w:r>
    </w:p>
    <w:p w:rsidR="00042FEE" w:rsidRDefault="001E6C4E">
      <w:pPr>
        <w:pStyle w:val="200"/>
        <w:widowControl w:val="0"/>
        <w:tabs>
          <w:tab w:val="left" w:pos="554"/>
        </w:tabs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срок, не превышающий 30 дней со дня поступления заявления.</w:t>
      </w:r>
    </w:p>
    <w:p w:rsidR="00042FEE" w:rsidRDefault="001E6C4E">
      <w:pPr>
        <w:pStyle w:val="200"/>
        <w:widowControl w:val="0"/>
        <w:tabs>
          <w:tab w:val="left" w:pos="554"/>
        </w:tabs>
        <w:ind w:firstLine="709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в срок, не превышающий 67 дней со дня поступления заявления, в случае если реш</w:t>
      </w:r>
      <w:r>
        <w:rPr>
          <w:color w:val="auto"/>
          <w:sz w:val="28"/>
          <w:szCs w:val="28"/>
        </w:rPr>
        <w:t>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</w:t>
      </w:r>
      <w:r>
        <w:rPr>
          <w:color w:val="auto"/>
          <w:sz w:val="28"/>
          <w:szCs w:val="28"/>
        </w:rPr>
        <w:t>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  <w:proofErr w:type="gramEnd"/>
    </w:p>
    <w:p w:rsidR="00042FEE" w:rsidRDefault="001E6C4E">
      <w:pPr>
        <w:pStyle w:val="200"/>
        <w:widowControl w:val="0"/>
        <w:tabs>
          <w:tab w:val="left" w:pos="554"/>
        </w:tabs>
        <w:ind w:firstLine="709"/>
      </w:pPr>
      <w:r>
        <w:rPr>
          <w:color w:val="auto"/>
          <w:sz w:val="28"/>
          <w:szCs w:val="28"/>
        </w:rPr>
        <w:t xml:space="preserve">3.3.9. Блок-схема предоставления муниципальной услуги представлена в </w:t>
      </w:r>
      <w:hyperlink r:id="rId26">
        <w:r>
          <w:rPr>
            <w:rStyle w:val="ListLabel61"/>
          </w:rPr>
          <w:t>Приложении № 5</w:t>
        </w:r>
      </w:hyperlink>
      <w:r>
        <w:rPr>
          <w:color w:val="auto"/>
          <w:sz w:val="28"/>
          <w:szCs w:val="28"/>
        </w:rPr>
        <w:t xml:space="preserve"> к Административному регламенту.</w:t>
      </w:r>
    </w:p>
    <w:p w:rsidR="00042FEE" w:rsidRDefault="001E6C4E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3.4. Порядок исправления допущенных опечаток и ошибок в выданных в результате</w:t>
      </w:r>
      <w:r>
        <w:rPr>
          <w:bCs/>
          <w:sz w:val="28"/>
          <w:szCs w:val="28"/>
        </w:rPr>
        <w:t xml:space="preserve"> предоставления муниципальной услуги документах.</w:t>
      </w:r>
    </w:p>
    <w:p w:rsidR="00042FEE" w:rsidRDefault="001E6C4E">
      <w:pPr>
        <w:ind w:firstLine="709"/>
        <w:jc w:val="both"/>
      </w:pPr>
      <w:r>
        <w:rPr>
          <w:sz w:val="28"/>
          <w:szCs w:val="28"/>
        </w:rPr>
        <w:t xml:space="preserve">1) Основанием для начала административной процедуры является обращение заявителя в Администрацию </w:t>
      </w:r>
      <w:proofErr w:type="spellStart"/>
      <w:r>
        <w:rPr>
          <w:sz w:val="28"/>
          <w:szCs w:val="28"/>
        </w:rPr>
        <w:t>Зазерского</w:t>
      </w:r>
      <w:proofErr w:type="spellEnd"/>
      <w:r>
        <w:rPr>
          <w:sz w:val="28"/>
          <w:szCs w:val="28"/>
        </w:rPr>
        <w:t xml:space="preserve"> сельского поселения, с заявлением об исправлении допущенных опечаток и ошибок в выданном в результа</w:t>
      </w:r>
      <w:r>
        <w:rPr>
          <w:sz w:val="28"/>
          <w:szCs w:val="28"/>
        </w:rPr>
        <w:t>те предоставления муниципальной услуги документе.</w:t>
      </w:r>
      <w:bookmarkStart w:id="50" w:name="sub_8618"/>
      <w:r>
        <w:rPr>
          <w:sz w:val="28"/>
          <w:szCs w:val="28"/>
        </w:rPr>
        <w:t xml:space="preserve"> </w:t>
      </w:r>
    </w:p>
    <w:p w:rsidR="00042FEE" w:rsidRDefault="001E6C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 обращении об исправлении допущенных опечаток и ошибок заявитель представляет</w:t>
      </w:r>
      <w:bookmarkEnd w:id="50"/>
      <w:r>
        <w:rPr>
          <w:sz w:val="28"/>
          <w:szCs w:val="28"/>
        </w:rPr>
        <w:t xml:space="preserve"> документы, подтверждающие наличие в выданном в результате предоставления муниципальной услуги документе допущенных опечат</w:t>
      </w:r>
      <w:r>
        <w:rPr>
          <w:sz w:val="28"/>
          <w:szCs w:val="28"/>
        </w:rPr>
        <w:t>ок и ошибок.</w:t>
      </w:r>
    </w:p>
    <w:p w:rsidR="00042FEE" w:rsidRDefault="001E6C4E">
      <w:pPr>
        <w:ind w:firstLine="709"/>
        <w:jc w:val="both"/>
      </w:pPr>
      <w:r>
        <w:rPr>
          <w:sz w:val="28"/>
          <w:szCs w:val="28"/>
        </w:rPr>
        <w:lastRenderedPageBreak/>
        <w:t xml:space="preserve">Документы, подтверждающие наличие в выданном в результате предоставления муниципальной услуги документе допущенных опечаток и ошибок, подается заявителем в Администрацию </w:t>
      </w:r>
      <w:proofErr w:type="spellStart"/>
      <w:r>
        <w:rPr>
          <w:sz w:val="28"/>
          <w:szCs w:val="28"/>
        </w:rPr>
        <w:t>Зазерского</w:t>
      </w:r>
      <w:proofErr w:type="spellEnd"/>
      <w:r>
        <w:rPr>
          <w:sz w:val="28"/>
          <w:szCs w:val="28"/>
        </w:rPr>
        <w:t xml:space="preserve"> сельского поселения, по почте, по электронной почте, через ЕПГ</w:t>
      </w:r>
      <w:r>
        <w:rPr>
          <w:sz w:val="28"/>
          <w:szCs w:val="28"/>
        </w:rPr>
        <w:t xml:space="preserve">У. </w:t>
      </w:r>
    </w:p>
    <w:p w:rsidR="00042FEE" w:rsidRDefault="001E6C4E">
      <w:pPr>
        <w:ind w:firstLine="709"/>
        <w:jc w:val="both"/>
      </w:pPr>
      <w:bookmarkStart w:id="51" w:name="sub_8620"/>
      <w:bookmarkEnd w:id="51"/>
      <w:r>
        <w:rPr>
          <w:sz w:val="28"/>
          <w:szCs w:val="28"/>
        </w:rPr>
        <w:t xml:space="preserve">Специалист Администрации </w:t>
      </w:r>
      <w:proofErr w:type="spellStart"/>
      <w:r>
        <w:rPr>
          <w:sz w:val="28"/>
          <w:szCs w:val="28"/>
        </w:rPr>
        <w:t>Зазерского</w:t>
      </w:r>
      <w:proofErr w:type="spellEnd"/>
      <w:r>
        <w:rPr>
          <w:sz w:val="28"/>
          <w:szCs w:val="28"/>
        </w:rPr>
        <w:t xml:space="preserve"> сельского поселения проверяет поступившие документы на предмет наличия опечаток и ошибок в выданном в результате предоставления муниципальной услуги документе.</w:t>
      </w:r>
    </w:p>
    <w:p w:rsidR="00042FEE" w:rsidRDefault="001E6C4E">
      <w:pPr>
        <w:ind w:firstLine="709"/>
        <w:jc w:val="both"/>
      </w:pPr>
      <w:r>
        <w:rPr>
          <w:sz w:val="28"/>
          <w:szCs w:val="28"/>
        </w:rPr>
        <w:t>В случае наличия допущенных опечаток и ошибок в выданном</w:t>
      </w:r>
      <w:r>
        <w:rPr>
          <w:sz w:val="28"/>
          <w:szCs w:val="28"/>
        </w:rPr>
        <w:t xml:space="preserve"> в результате предоставления муниципальной услуги документе специалист Администрации </w:t>
      </w:r>
      <w:proofErr w:type="spellStart"/>
      <w:r>
        <w:rPr>
          <w:sz w:val="28"/>
          <w:szCs w:val="28"/>
        </w:rPr>
        <w:t>Зазерского</w:t>
      </w:r>
      <w:proofErr w:type="spellEnd"/>
      <w:r>
        <w:rPr>
          <w:sz w:val="28"/>
          <w:szCs w:val="28"/>
        </w:rPr>
        <w:t xml:space="preserve"> сельского поселения, устраняет допущенные опечатки и ошибки путем подготовки нового документа.</w:t>
      </w:r>
    </w:p>
    <w:p w:rsidR="00042FEE" w:rsidRDefault="001E6C4E">
      <w:pPr>
        <w:ind w:firstLine="709"/>
        <w:jc w:val="both"/>
      </w:pPr>
      <w:proofErr w:type="gramStart"/>
      <w:r>
        <w:rPr>
          <w:sz w:val="28"/>
          <w:szCs w:val="28"/>
        </w:rPr>
        <w:t>В случае отсутствия допущенных опечаток и ошибок в выданном в рез</w:t>
      </w:r>
      <w:r>
        <w:rPr>
          <w:sz w:val="28"/>
          <w:szCs w:val="28"/>
        </w:rPr>
        <w:t xml:space="preserve">ультате предоставления муниципальной услуги документе специалист Администрации </w:t>
      </w:r>
      <w:proofErr w:type="spellStart"/>
      <w:r>
        <w:rPr>
          <w:sz w:val="28"/>
          <w:szCs w:val="28"/>
        </w:rPr>
        <w:t>Зазерского</w:t>
      </w:r>
      <w:proofErr w:type="spellEnd"/>
      <w:r>
        <w:rPr>
          <w:sz w:val="28"/>
          <w:szCs w:val="28"/>
        </w:rPr>
        <w:t xml:space="preserve"> сельского поселения готовит уведомление об отсутствии опечаток и ошибок в выданном в результате предоставления муниципальной услуги документе.</w:t>
      </w:r>
      <w:proofErr w:type="gramEnd"/>
    </w:p>
    <w:p w:rsidR="00042FEE" w:rsidRDefault="001E6C4E">
      <w:pPr>
        <w:ind w:firstLine="709"/>
        <w:jc w:val="both"/>
      </w:pPr>
      <w:r>
        <w:rPr>
          <w:sz w:val="28"/>
          <w:szCs w:val="28"/>
        </w:rPr>
        <w:t>Специалист Администраци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Зазерского</w:t>
      </w:r>
      <w:proofErr w:type="spellEnd"/>
      <w:r>
        <w:rPr>
          <w:sz w:val="28"/>
          <w:szCs w:val="28"/>
        </w:rPr>
        <w:t xml:space="preserve"> сельского поселения регистрирует уведомление об отсутствии допущенных опечаток и ошибок в выданном в результате предоставления государственной услуги документе и выдает или направляет заявителю.</w:t>
      </w:r>
    </w:p>
    <w:p w:rsidR="00042FEE" w:rsidRDefault="001E6C4E">
      <w:pPr>
        <w:ind w:firstLine="709"/>
        <w:jc w:val="both"/>
      </w:pPr>
      <w:proofErr w:type="gramStart"/>
      <w:r>
        <w:rPr>
          <w:sz w:val="28"/>
          <w:szCs w:val="28"/>
        </w:rPr>
        <w:t>Максимальный срок выполнения административной пр</w:t>
      </w:r>
      <w:r>
        <w:rPr>
          <w:sz w:val="28"/>
          <w:szCs w:val="28"/>
        </w:rPr>
        <w:t>оцедуры по исправлению допущенных опечаток и ошибок в выданном в результате предоставления муниципальной услуги документе, либо подготовки уведомления об отсутствии допущенных опечаток и ошибок в выданном в результате предоставления муниципальной услуги до</w:t>
      </w:r>
      <w:r>
        <w:rPr>
          <w:sz w:val="28"/>
          <w:szCs w:val="28"/>
        </w:rPr>
        <w:t xml:space="preserve">кументе не может превышать 3 (три) рабочих дня с даты регистрации заявления об исправлении допущенных опечаток и ошибок в Администрации </w:t>
      </w:r>
      <w:proofErr w:type="spellStart"/>
      <w:r>
        <w:rPr>
          <w:sz w:val="28"/>
          <w:szCs w:val="28"/>
        </w:rPr>
        <w:t>Зазерского</w:t>
      </w:r>
      <w:proofErr w:type="spellEnd"/>
      <w:r>
        <w:rPr>
          <w:sz w:val="28"/>
          <w:szCs w:val="28"/>
        </w:rPr>
        <w:t xml:space="preserve"> сельского поселения.</w:t>
      </w:r>
      <w:proofErr w:type="gramEnd"/>
    </w:p>
    <w:p w:rsidR="00042FEE" w:rsidRDefault="001E6C4E">
      <w:pPr>
        <w:ind w:firstLine="709"/>
        <w:jc w:val="both"/>
      </w:pPr>
      <w:r>
        <w:rPr>
          <w:sz w:val="28"/>
          <w:szCs w:val="28"/>
        </w:rPr>
        <w:t>3) Должностным лицом, ответственным за выполнение каждого административного действия, вх</w:t>
      </w:r>
      <w:r>
        <w:rPr>
          <w:sz w:val="28"/>
          <w:szCs w:val="28"/>
        </w:rPr>
        <w:t xml:space="preserve">одящего в состав административной процедуры, является специалист, которому был передан запрос на исполнение, специалист Администрации </w:t>
      </w:r>
      <w:proofErr w:type="spellStart"/>
      <w:r>
        <w:rPr>
          <w:sz w:val="28"/>
          <w:szCs w:val="28"/>
        </w:rPr>
        <w:t>Зазерского</w:t>
      </w:r>
      <w:proofErr w:type="spellEnd"/>
      <w:r>
        <w:rPr>
          <w:sz w:val="28"/>
          <w:szCs w:val="28"/>
        </w:rPr>
        <w:t xml:space="preserve"> сельского поселения. </w:t>
      </w:r>
    </w:p>
    <w:p w:rsidR="00042FEE" w:rsidRDefault="001E6C4E">
      <w:pPr>
        <w:ind w:firstLine="709"/>
        <w:jc w:val="both"/>
        <w:rPr>
          <w:sz w:val="28"/>
          <w:szCs w:val="28"/>
        </w:rPr>
      </w:pPr>
      <w:bookmarkStart w:id="52" w:name="sub_8621"/>
      <w:bookmarkStart w:id="53" w:name="sub_86201"/>
      <w:bookmarkEnd w:id="52"/>
      <w:bookmarkEnd w:id="53"/>
      <w:r>
        <w:rPr>
          <w:sz w:val="28"/>
          <w:szCs w:val="28"/>
        </w:rPr>
        <w:t>4) Критерием принятия решения по исправлению допущенных опечаток и ошибок в выданном в ре</w:t>
      </w:r>
      <w:r>
        <w:rPr>
          <w:sz w:val="28"/>
          <w:szCs w:val="28"/>
        </w:rPr>
        <w:t>зультате предоставления муниципальной услуги документе является наличие, либо отсутствие допущенных опечаток и ошибок.</w:t>
      </w:r>
    </w:p>
    <w:p w:rsidR="00042FEE" w:rsidRDefault="001E6C4E">
      <w:pPr>
        <w:ind w:firstLine="709"/>
        <w:jc w:val="both"/>
        <w:rPr>
          <w:sz w:val="28"/>
          <w:szCs w:val="28"/>
        </w:rPr>
      </w:pPr>
      <w:bookmarkStart w:id="54" w:name="sub_8628"/>
      <w:bookmarkStart w:id="55" w:name="sub_86211"/>
      <w:bookmarkEnd w:id="54"/>
      <w:bookmarkEnd w:id="55"/>
      <w:r>
        <w:rPr>
          <w:sz w:val="28"/>
          <w:szCs w:val="28"/>
        </w:rPr>
        <w:t>5) Результатом выполнения административной процедуры по исправлению допущенных опечаток и ошибок в выданном в результате предоставления м</w:t>
      </w:r>
      <w:r>
        <w:rPr>
          <w:sz w:val="28"/>
          <w:szCs w:val="28"/>
        </w:rPr>
        <w:t xml:space="preserve">униципальной услуги документе является направление (выдача) нового документа, либо уведомления об отсутствии допущенных опечаток и ошибок.  </w:t>
      </w:r>
    </w:p>
    <w:p w:rsidR="00042FEE" w:rsidRDefault="001E6C4E">
      <w:pPr>
        <w:ind w:firstLine="709"/>
        <w:jc w:val="both"/>
        <w:rPr>
          <w:sz w:val="28"/>
          <w:szCs w:val="28"/>
        </w:rPr>
      </w:pPr>
      <w:bookmarkStart w:id="56" w:name="sub_86281"/>
      <w:bookmarkStart w:id="57" w:name="sub_8629"/>
      <w:bookmarkEnd w:id="56"/>
      <w:r>
        <w:rPr>
          <w:sz w:val="28"/>
          <w:szCs w:val="28"/>
        </w:rPr>
        <w:t xml:space="preserve">6) Способом фиксации результата административной процедуры является регистрация нового документа, либо уведомления </w:t>
      </w:r>
      <w:r>
        <w:rPr>
          <w:sz w:val="28"/>
          <w:szCs w:val="28"/>
        </w:rPr>
        <w:t xml:space="preserve">об отсутствии допущенных опечаток и ошибок. </w:t>
      </w:r>
      <w:bookmarkEnd w:id="57"/>
    </w:p>
    <w:p w:rsidR="00042FEE" w:rsidRDefault="00042FEE">
      <w:pPr>
        <w:ind w:firstLine="709"/>
        <w:jc w:val="both"/>
        <w:rPr>
          <w:sz w:val="28"/>
          <w:szCs w:val="28"/>
        </w:rPr>
      </w:pPr>
    </w:p>
    <w:p w:rsidR="00042FEE" w:rsidRDefault="001E6C4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оказанием муниципальной услуги</w:t>
      </w:r>
    </w:p>
    <w:p w:rsidR="00042FEE" w:rsidRDefault="00042FEE">
      <w:pPr>
        <w:ind w:firstLine="567"/>
        <w:jc w:val="center"/>
      </w:pPr>
      <w:bookmarkStart w:id="58" w:name="sub_86292"/>
      <w:bookmarkEnd w:id="58"/>
    </w:p>
    <w:p w:rsidR="00042FEE" w:rsidRDefault="001E6C4E">
      <w:pPr>
        <w:widowControl w:val="0"/>
        <w:tabs>
          <w:tab w:val="left" w:pos="1332"/>
        </w:tabs>
        <w:ind w:firstLine="709"/>
        <w:jc w:val="both"/>
      </w:pPr>
      <w:r>
        <w:rPr>
          <w:sz w:val="28"/>
          <w:szCs w:val="28"/>
        </w:rPr>
        <w:t>4.1. Текущий</w:t>
      </w:r>
      <w:r>
        <w:rPr>
          <w:spacing w:val="1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соблюдением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исполнением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регламента,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нормативных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правовых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устанавливающих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требования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услуги,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постоянной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должностными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лицами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Зазерского</w:t>
      </w:r>
      <w:proofErr w:type="spellEnd"/>
      <w:r>
        <w:rPr>
          <w:sz w:val="28"/>
          <w:szCs w:val="28"/>
        </w:rPr>
        <w:t xml:space="preserve"> сельского поселения,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уполномоченными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услуги.</w:t>
      </w:r>
    </w:p>
    <w:p w:rsidR="00042FEE" w:rsidRDefault="001E6C4E">
      <w:pPr>
        <w:pStyle w:val="ae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текущего контроля используются</w:t>
      </w:r>
      <w:r>
        <w:rPr>
          <w:sz w:val="28"/>
          <w:szCs w:val="28"/>
        </w:rPr>
        <w:t xml:space="preserve"> сведения служебной корреспонденции,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устная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письменная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специалистов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должностных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лиц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уполномоченного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власти,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самоуправления,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организации.</w:t>
      </w:r>
    </w:p>
    <w:p w:rsidR="00042FEE" w:rsidRDefault="001E6C4E">
      <w:pPr>
        <w:pStyle w:val="ae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путем проведения проверок: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решени</w:t>
      </w:r>
      <w:r>
        <w:rPr>
          <w:sz w:val="28"/>
          <w:szCs w:val="28"/>
        </w:rPr>
        <w:t>й о предоставлении (об отказе в предоставлении) услуги;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выявления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устранения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нарушений прав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граждан;</w:t>
      </w:r>
    </w:p>
    <w:p w:rsidR="00042FEE" w:rsidRDefault="001E6C4E">
      <w:pPr>
        <w:pStyle w:val="ae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принятия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ответов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обращения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граждан, содержащие жалобы на решения, действия (бездействие) должностных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лиц.</w:t>
      </w:r>
    </w:p>
    <w:p w:rsidR="00042FEE" w:rsidRDefault="00042FEE">
      <w:pPr>
        <w:pStyle w:val="ae"/>
        <w:spacing w:after="0"/>
        <w:ind w:firstLine="709"/>
        <w:jc w:val="both"/>
        <w:rPr>
          <w:sz w:val="28"/>
          <w:szCs w:val="28"/>
        </w:rPr>
      </w:pPr>
    </w:p>
    <w:p w:rsidR="00042FEE" w:rsidRDefault="001E6C4E">
      <w:pPr>
        <w:tabs>
          <w:tab w:val="left" w:pos="426"/>
          <w:tab w:val="left" w:pos="993"/>
        </w:tabs>
        <w:suppressAutoHyphens/>
        <w:ind w:firstLine="567"/>
        <w:jc w:val="center"/>
        <w:rPr>
          <w:b/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> </w:t>
      </w:r>
      <w:r>
        <w:rPr>
          <w:b/>
          <w:sz w:val="28"/>
          <w:szCs w:val="28"/>
          <w:lang w:eastAsia="ar-SA"/>
        </w:rPr>
        <w:t xml:space="preserve">5. </w:t>
      </w:r>
      <w:r>
        <w:rPr>
          <w:b/>
          <w:sz w:val="28"/>
          <w:szCs w:val="28"/>
          <w:lang w:eastAsia="ar-SA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</w:p>
    <w:p w:rsidR="00042FEE" w:rsidRDefault="00042FEE">
      <w:pPr>
        <w:tabs>
          <w:tab w:val="left" w:pos="426"/>
          <w:tab w:val="left" w:pos="993"/>
        </w:tabs>
        <w:ind w:firstLine="700"/>
        <w:jc w:val="both"/>
        <w:outlineLvl w:val="1"/>
        <w:rPr>
          <w:rFonts w:eastAsia="Arial Unicode MS"/>
          <w:b/>
          <w:sz w:val="28"/>
          <w:szCs w:val="28"/>
        </w:rPr>
      </w:pPr>
    </w:p>
    <w:p w:rsidR="00042FEE" w:rsidRDefault="001E6C4E">
      <w:pPr>
        <w:tabs>
          <w:tab w:val="left" w:pos="426"/>
          <w:tab w:val="left" w:pos="993"/>
        </w:tabs>
        <w:ind w:firstLine="567"/>
        <w:jc w:val="center"/>
        <w:outlineLvl w:val="1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Предмет досудебного (внесудебного) обжалования</w:t>
      </w:r>
    </w:p>
    <w:p w:rsidR="00042FEE" w:rsidRDefault="00042FEE">
      <w:pPr>
        <w:tabs>
          <w:tab w:val="left" w:pos="426"/>
          <w:tab w:val="left" w:pos="993"/>
        </w:tabs>
        <w:ind w:firstLine="700"/>
        <w:jc w:val="center"/>
        <w:outlineLvl w:val="1"/>
        <w:rPr>
          <w:rFonts w:eastAsia="Arial Unicode MS"/>
          <w:b/>
          <w:sz w:val="28"/>
          <w:szCs w:val="28"/>
        </w:rPr>
      </w:pPr>
    </w:p>
    <w:p w:rsidR="00042FEE" w:rsidRDefault="001E6C4E">
      <w:pPr>
        <w:tabs>
          <w:tab w:val="left" w:pos="426"/>
          <w:tab w:val="left" w:pos="993"/>
        </w:tabs>
        <w:ind w:firstLine="700"/>
        <w:jc w:val="both"/>
        <w:outlineLvl w:val="1"/>
      </w:pPr>
      <w:r>
        <w:rPr>
          <w:rFonts w:eastAsia="Arial Unicode MS"/>
          <w:sz w:val="28"/>
          <w:szCs w:val="28"/>
        </w:rPr>
        <w:t>5.1. Предметом досудебного (внесудебного) обжалования могут быть действия (бездейст</w:t>
      </w:r>
      <w:r>
        <w:rPr>
          <w:rFonts w:eastAsia="Arial Unicode MS"/>
          <w:sz w:val="28"/>
          <w:szCs w:val="28"/>
        </w:rPr>
        <w:t xml:space="preserve">вие), решения, осуществляемые (принимаемые) Администрацией </w:t>
      </w:r>
      <w:proofErr w:type="spellStart"/>
      <w:r>
        <w:rPr>
          <w:rFonts w:eastAsia="Arial Unicode MS"/>
          <w:sz w:val="28"/>
          <w:szCs w:val="28"/>
        </w:rPr>
        <w:t>Зазерского</w:t>
      </w:r>
      <w:proofErr w:type="spellEnd"/>
      <w:r>
        <w:rPr>
          <w:rFonts w:eastAsia="Arial Unicode MS"/>
          <w:sz w:val="28"/>
          <w:szCs w:val="28"/>
        </w:rPr>
        <w:t xml:space="preserve"> сельского поселения, в ходе предоставления услуги, нарушающие права и свободы граждан и организаций.</w:t>
      </w:r>
    </w:p>
    <w:p w:rsidR="00042FEE" w:rsidRDefault="001E6C4E">
      <w:pPr>
        <w:tabs>
          <w:tab w:val="left" w:pos="426"/>
          <w:tab w:val="left" w:pos="993"/>
        </w:tabs>
        <w:ind w:firstLine="70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Заявитель может обратиться с жалобой, в том числе в следующих случаях:</w:t>
      </w:r>
    </w:p>
    <w:p w:rsidR="00042FEE" w:rsidRDefault="001E6C4E">
      <w:pPr>
        <w:tabs>
          <w:tab w:val="left" w:pos="426"/>
          <w:tab w:val="left" w:pos="993"/>
        </w:tabs>
        <w:ind w:firstLine="70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нарушение срок</w:t>
      </w:r>
      <w:r>
        <w:rPr>
          <w:rFonts w:eastAsia="Arial Unicode MS"/>
          <w:sz w:val="28"/>
          <w:szCs w:val="28"/>
        </w:rPr>
        <w:t>а регистрации запроса заявителя о предоставлении услуги;</w:t>
      </w:r>
    </w:p>
    <w:p w:rsidR="00042FEE" w:rsidRDefault="001E6C4E">
      <w:pPr>
        <w:tabs>
          <w:tab w:val="left" w:pos="426"/>
          <w:tab w:val="left" w:pos="993"/>
        </w:tabs>
        <w:ind w:firstLine="70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нарушение срока предоставления услуги;</w:t>
      </w:r>
    </w:p>
    <w:p w:rsidR="00042FEE" w:rsidRDefault="001E6C4E">
      <w:pPr>
        <w:tabs>
          <w:tab w:val="left" w:pos="426"/>
          <w:tab w:val="left" w:pos="993"/>
        </w:tabs>
        <w:ind w:firstLine="70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</w:t>
      </w:r>
      <w:r>
        <w:rPr>
          <w:rFonts w:eastAsia="Arial Unicode MS"/>
          <w:sz w:val="28"/>
          <w:szCs w:val="28"/>
        </w:rPr>
        <w:t>ерации, муниципальными правовыми актами для предоставления услуги;</w:t>
      </w:r>
    </w:p>
    <w:p w:rsidR="00042FEE" w:rsidRDefault="001E6C4E">
      <w:pPr>
        <w:tabs>
          <w:tab w:val="left" w:pos="426"/>
          <w:tab w:val="left" w:pos="993"/>
        </w:tabs>
        <w:ind w:firstLine="70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</w:t>
      </w:r>
      <w:r>
        <w:rPr>
          <w:rFonts w:eastAsia="Arial Unicode MS"/>
          <w:sz w:val="28"/>
          <w:szCs w:val="28"/>
        </w:rPr>
        <w:t>ыми правовыми актами для предоставления услуги, у заявителя;</w:t>
      </w:r>
    </w:p>
    <w:p w:rsidR="00042FEE" w:rsidRDefault="001E6C4E">
      <w:pPr>
        <w:tabs>
          <w:tab w:val="left" w:pos="426"/>
          <w:tab w:val="left" w:pos="993"/>
        </w:tabs>
        <w:ind w:firstLine="700"/>
        <w:jc w:val="both"/>
        <w:rPr>
          <w:rFonts w:eastAsia="Arial Unicode MS"/>
          <w:sz w:val="28"/>
          <w:szCs w:val="28"/>
        </w:rPr>
      </w:pPr>
      <w:proofErr w:type="gramStart"/>
      <w:r>
        <w:rPr>
          <w:rFonts w:eastAsia="Arial Unicode MS"/>
          <w:sz w:val="28"/>
          <w:szCs w:val="28"/>
        </w:rPr>
        <w:t>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</w:t>
      </w:r>
      <w:r>
        <w:rPr>
          <w:rFonts w:eastAsia="Arial Unicode MS"/>
          <w:sz w:val="28"/>
          <w:szCs w:val="28"/>
        </w:rPr>
        <w:t xml:space="preserve">и </w:t>
      </w:r>
      <w:r>
        <w:rPr>
          <w:rFonts w:eastAsia="Arial Unicode MS"/>
          <w:sz w:val="28"/>
          <w:szCs w:val="28"/>
        </w:rPr>
        <w:lastRenderedPageBreak/>
        <w:t>правовыми актами субъектов Российской Федерации, муниципальными правовыми актами;</w:t>
      </w:r>
      <w:proofErr w:type="gramEnd"/>
    </w:p>
    <w:p w:rsidR="00042FEE" w:rsidRDefault="001E6C4E">
      <w:pPr>
        <w:tabs>
          <w:tab w:val="left" w:pos="426"/>
          <w:tab w:val="left" w:pos="993"/>
        </w:tabs>
        <w:ind w:firstLine="70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</w:t>
      </w:r>
      <w:r>
        <w:rPr>
          <w:rFonts w:eastAsia="Arial Unicode MS"/>
          <w:sz w:val="28"/>
          <w:szCs w:val="28"/>
        </w:rPr>
        <w:t>Российской Федерации, муниципальными правовыми актами;</w:t>
      </w:r>
    </w:p>
    <w:p w:rsidR="00042FEE" w:rsidRDefault="001E6C4E">
      <w:pPr>
        <w:tabs>
          <w:tab w:val="left" w:pos="426"/>
          <w:tab w:val="left" w:pos="993"/>
        </w:tabs>
        <w:ind w:firstLine="700"/>
        <w:jc w:val="both"/>
        <w:rPr>
          <w:rFonts w:eastAsia="Arial Unicode MS"/>
          <w:sz w:val="28"/>
          <w:szCs w:val="28"/>
        </w:rPr>
      </w:pPr>
      <w:proofErr w:type="gramStart"/>
      <w:r>
        <w:rPr>
          <w:rFonts w:eastAsia="Arial Unicode MS"/>
          <w:sz w:val="28"/>
          <w:szCs w:val="28"/>
        </w:rPr>
        <w:t xml:space="preserve">отказ органа, должностного лица органа, предоставляющего услугу, в исправлении допущенных опечаток и ошибок в выданных в результате предоставления услуги документах либо нарушение установленного срока </w:t>
      </w:r>
      <w:r>
        <w:rPr>
          <w:rFonts w:eastAsia="Arial Unicode MS"/>
          <w:sz w:val="28"/>
          <w:szCs w:val="28"/>
        </w:rPr>
        <w:t>таких исправлений.</w:t>
      </w:r>
      <w:proofErr w:type="gramEnd"/>
    </w:p>
    <w:p w:rsidR="00042FEE" w:rsidRDefault="00042FEE">
      <w:pPr>
        <w:tabs>
          <w:tab w:val="left" w:pos="426"/>
          <w:tab w:val="left" w:pos="993"/>
        </w:tabs>
        <w:jc w:val="both"/>
        <w:rPr>
          <w:rFonts w:eastAsia="Arial Unicode MS"/>
          <w:sz w:val="28"/>
          <w:szCs w:val="28"/>
        </w:rPr>
      </w:pPr>
    </w:p>
    <w:p w:rsidR="00042FEE" w:rsidRDefault="001E6C4E">
      <w:pPr>
        <w:tabs>
          <w:tab w:val="left" w:pos="426"/>
          <w:tab w:val="left" w:pos="993"/>
        </w:tabs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042FEE" w:rsidRDefault="00042FEE">
      <w:pPr>
        <w:tabs>
          <w:tab w:val="left" w:pos="426"/>
          <w:tab w:val="left" w:pos="993"/>
        </w:tabs>
        <w:ind w:firstLine="700"/>
        <w:jc w:val="center"/>
        <w:rPr>
          <w:rFonts w:eastAsia="Arial Unicode MS"/>
          <w:b/>
          <w:sz w:val="28"/>
          <w:szCs w:val="28"/>
        </w:rPr>
      </w:pPr>
    </w:p>
    <w:p w:rsidR="00042FEE" w:rsidRDefault="001E6C4E">
      <w:pPr>
        <w:tabs>
          <w:tab w:val="left" w:pos="142"/>
        </w:tabs>
        <w:ind w:firstLine="709"/>
        <w:jc w:val="both"/>
      </w:pPr>
      <w:r>
        <w:rPr>
          <w:rFonts w:eastAsia="Arial Unicode MS"/>
          <w:sz w:val="28"/>
          <w:szCs w:val="28"/>
        </w:rPr>
        <w:t>5.2. Жалоба на нарушение порядка предоставления услуги, выразившееся в неправомерных решениях и действиях (бе</w:t>
      </w:r>
      <w:r>
        <w:rPr>
          <w:rFonts w:eastAsia="Arial Unicode MS"/>
          <w:sz w:val="28"/>
          <w:szCs w:val="28"/>
        </w:rPr>
        <w:t xml:space="preserve">здействии) сотрудников Администрации </w:t>
      </w:r>
      <w:proofErr w:type="spellStart"/>
      <w:r>
        <w:rPr>
          <w:rFonts w:eastAsia="Arial Unicode MS"/>
          <w:sz w:val="28"/>
          <w:szCs w:val="28"/>
        </w:rPr>
        <w:t>Зазерского</w:t>
      </w:r>
      <w:proofErr w:type="spellEnd"/>
      <w:r>
        <w:rPr>
          <w:rFonts w:eastAsia="Arial Unicode MS"/>
          <w:sz w:val="28"/>
          <w:szCs w:val="28"/>
        </w:rPr>
        <w:t xml:space="preserve"> сельского поселения, подается непосредственно в Администрацию </w:t>
      </w:r>
      <w:proofErr w:type="spellStart"/>
      <w:r>
        <w:rPr>
          <w:rFonts w:eastAsia="Arial Unicode MS"/>
          <w:sz w:val="28"/>
          <w:szCs w:val="28"/>
        </w:rPr>
        <w:t>Зазерского</w:t>
      </w:r>
      <w:proofErr w:type="spellEnd"/>
      <w:r>
        <w:rPr>
          <w:rFonts w:eastAsia="Arial Unicode MS"/>
          <w:sz w:val="28"/>
          <w:szCs w:val="28"/>
        </w:rPr>
        <w:t xml:space="preserve"> сельского поселения.</w:t>
      </w:r>
    </w:p>
    <w:p w:rsidR="00042FEE" w:rsidRDefault="001E6C4E">
      <w:pPr>
        <w:tabs>
          <w:tab w:val="left" w:pos="0"/>
        </w:tabs>
        <w:ind w:firstLine="709"/>
        <w:jc w:val="both"/>
      </w:pPr>
      <w:r>
        <w:rPr>
          <w:rFonts w:eastAsia="Arial Unicode MS"/>
          <w:sz w:val="28"/>
          <w:szCs w:val="28"/>
        </w:rPr>
        <w:t>Жалоба на нарушение порядка предоставления услуги, выразившееся в неправомерных решениях и действиях (бездействии)</w:t>
      </w:r>
      <w:r>
        <w:rPr>
          <w:rFonts w:eastAsia="Arial Unicode MS"/>
          <w:sz w:val="28"/>
          <w:szCs w:val="28"/>
        </w:rPr>
        <w:t xml:space="preserve"> Главы Администрации </w:t>
      </w:r>
      <w:proofErr w:type="spellStart"/>
      <w:r>
        <w:rPr>
          <w:rFonts w:eastAsia="Arial Unicode MS"/>
          <w:sz w:val="28"/>
          <w:szCs w:val="28"/>
        </w:rPr>
        <w:t>Зазерского</w:t>
      </w:r>
      <w:proofErr w:type="spellEnd"/>
      <w:r>
        <w:rPr>
          <w:rFonts w:eastAsia="Arial Unicode MS"/>
          <w:sz w:val="28"/>
          <w:szCs w:val="28"/>
        </w:rPr>
        <w:t xml:space="preserve"> сельского поселения (далее – Глава Администрации </w:t>
      </w:r>
      <w:proofErr w:type="spellStart"/>
      <w:r>
        <w:rPr>
          <w:rFonts w:eastAsia="Arial Unicode MS"/>
          <w:sz w:val="28"/>
          <w:szCs w:val="28"/>
        </w:rPr>
        <w:t>Зазерского</w:t>
      </w:r>
      <w:proofErr w:type="spellEnd"/>
      <w:r>
        <w:rPr>
          <w:rFonts w:eastAsia="Arial Unicode MS"/>
          <w:sz w:val="28"/>
          <w:szCs w:val="28"/>
        </w:rPr>
        <w:t xml:space="preserve"> сельского поселения) может быть подана Главе Администрации Тацинского района, в орган исполнительной власти.</w:t>
      </w:r>
    </w:p>
    <w:p w:rsidR="00042FEE" w:rsidRDefault="001E6C4E">
      <w:pPr>
        <w:tabs>
          <w:tab w:val="left" w:pos="426"/>
          <w:tab w:val="left" w:pos="993"/>
          <w:tab w:val="left" w:pos="1080"/>
          <w:tab w:val="left" w:pos="1620"/>
        </w:tabs>
        <w:ind w:firstLine="700"/>
        <w:jc w:val="both"/>
      </w:pPr>
      <w:r>
        <w:rPr>
          <w:rFonts w:eastAsia="Arial Unicode MS"/>
          <w:sz w:val="28"/>
          <w:szCs w:val="28"/>
        </w:rPr>
        <w:t xml:space="preserve">Главой Администрации </w:t>
      </w:r>
      <w:proofErr w:type="spellStart"/>
      <w:r>
        <w:rPr>
          <w:rFonts w:eastAsia="Arial Unicode MS"/>
          <w:sz w:val="28"/>
          <w:szCs w:val="28"/>
        </w:rPr>
        <w:t>Зазерского</w:t>
      </w:r>
      <w:proofErr w:type="spellEnd"/>
      <w:r>
        <w:rPr>
          <w:rFonts w:eastAsia="Arial Unicode MS"/>
          <w:sz w:val="28"/>
          <w:szCs w:val="28"/>
        </w:rPr>
        <w:t xml:space="preserve"> сельского поселения, ос</w:t>
      </w:r>
      <w:r>
        <w:rPr>
          <w:rFonts w:eastAsia="Arial Unicode MS"/>
          <w:sz w:val="28"/>
          <w:szCs w:val="28"/>
        </w:rPr>
        <w:t xml:space="preserve">уществляется личный прием граждан по вопросам, отнесенным к их ведению. В случае необходимости на прием приглашается начальник Сектора. </w:t>
      </w:r>
    </w:p>
    <w:p w:rsidR="00042FEE" w:rsidRDefault="001E6C4E">
      <w:pPr>
        <w:tabs>
          <w:tab w:val="left" w:pos="426"/>
          <w:tab w:val="left" w:pos="1080"/>
          <w:tab w:val="left" w:pos="1620"/>
        </w:tabs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Информация о месте, днях и часах приема доводится до сведения граждан.</w:t>
      </w:r>
    </w:p>
    <w:p w:rsidR="00042FEE" w:rsidRDefault="001E6C4E">
      <w:pPr>
        <w:tabs>
          <w:tab w:val="left" w:pos="426"/>
          <w:tab w:val="left" w:pos="1080"/>
          <w:tab w:val="left" w:pos="1620"/>
        </w:tabs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Предварительная беседа с гражданами, запись на п</w:t>
      </w:r>
      <w:r>
        <w:rPr>
          <w:rFonts w:eastAsia="Arial Unicode MS"/>
          <w:sz w:val="28"/>
          <w:szCs w:val="28"/>
        </w:rPr>
        <w:t xml:space="preserve">рием, организация проведения личного приема возлагаются на начальника Сектора. </w:t>
      </w:r>
    </w:p>
    <w:p w:rsidR="00042FEE" w:rsidRDefault="001E6C4E">
      <w:pPr>
        <w:tabs>
          <w:tab w:val="left" w:pos="426"/>
          <w:tab w:val="left" w:pos="1080"/>
          <w:tab w:val="left" w:pos="1620"/>
        </w:tabs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При личном приеме гражданин предъявляет документ, удостоверяющий его личность.</w:t>
      </w:r>
    </w:p>
    <w:p w:rsidR="00042FEE" w:rsidRDefault="001E6C4E">
      <w:pPr>
        <w:tabs>
          <w:tab w:val="left" w:pos="426"/>
          <w:tab w:val="left" w:pos="1080"/>
          <w:tab w:val="left" w:pos="1620"/>
        </w:tabs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Письменное обращение, принятое в ходе личного приема, подлежит регистрации и рассмотрению в поряд</w:t>
      </w:r>
      <w:r>
        <w:rPr>
          <w:rFonts w:eastAsia="Arial Unicode MS"/>
          <w:sz w:val="28"/>
          <w:szCs w:val="28"/>
        </w:rPr>
        <w:t>ке, установленном настоящим регламентом.</w:t>
      </w:r>
    </w:p>
    <w:p w:rsidR="00042FEE" w:rsidRDefault="00042FEE">
      <w:pPr>
        <w:tabs>
          <w:tab w:val="left" w:pos="426"/>
        </w:tabs>
        <w:jc w:val="center"/>
        <w:rPr>
          <w:rFonts w:eastAsia="Calibri"/>
          <w:b/>
          <w:sz w:val="28"/>
          <w:szCs w:val="28"/>
        </w:rPr>
      </w:pPr>
    </w:p>
    <w:p w:rsidR="00042FEE" w:rsidRDefault="001E6C4E">
      <w:pPr>
        <w:tabs>
          <w:tab w:val="left" w:pos="426"/>
        </w:tabs>
        <w:ind w:firstLine="56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Порядок подачи и рассмотрения жалобы</w:t>
      </w:r>
    </w:p>
    <w:p w:rsidR="00042FEE" w:rsidRDefault="00042FEE">
      <w:pPr>
        <w:tabs>
          <w:tab w:val="left" w:pos="426"/>
        </w:tabs>
        <w:jc w:val="center"/>
        <w:rPr>
          <w:rFonts w:eastAsia="Calibri"/>
          <w:b/>
          <w:sz w:val="28"/>
          <w:szCs w:val="28"/>
        </w:rPr>
      </w:pPr>
    </w:p>
    <w:p w:rsidR="00042FEE" w:rsidRDefault="001E6C4E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5.3. Жалоба подается в письменной форме на бумажном носителе:</w:t>
      </w:r>
    </w:p>
    <w:p w:rsidR="00042FEE" w:rsidRDefault="001E6C4E">
      <w:pPr>
        <w:tabs>
          <w:tab w:val="left" w:pos="426"/>
        </w:tabs>
        <w:ind w:firstLine="709"/>
        <w:jc w:val="both"/>
      </w:pPr>
      <w:r>
        <w:rPr>
          <w:rFonts w:eastAsia="Calibri"/>
          <w:sz w:val="28"/>
          <w:szCs w:val="28"/>
        </w:rPr>
        <w:t xml:space="preserve">непосредственно в Администрацию </w:t>
      </w:r>
      <w:proofErr w:type="spellStart"/>
      <w:r>
        <w:rPr>
          <w:rFonts w:eastAsia="Calibri"/>
          <w:sz w:val="28"/>
          <w:szCs w:val="28"/>
        </w:rPr>
        <w:t>Зазерского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поселения, </w:t>
      </w:r>
      <w:r>
        <w:rPr>
          <w:rFonts w:eastAsia="Arial Unicode MS"/>
          <w:sz w:val="28"/>
          <w:szCs w:val="28"/>
        </w:rPr>
        <w:t xml:space="preserve">орган исполнительной власти </w:t>
      </w:r>
      <w:r>
        <w:rPr>
          <w:rFonts w:eastAsia="Calibri"/>
          <w:sz w:val="28"/>
          <w:szCs w:val="28"/>
        </w:rPr>
        <w:t xml:space="preserve">или в отдел по работе </w:t>
      </w:r>
      <w:r>
        <w:rPr>
          <w:rFonts w:eastAsia="Calibri"/>
          <w:sz w:val="28"/>
          <w:szCs w:val="28"/>
        </w:rPr>
        <w:t>с обращениями граждан Правительства Ростовской области;</w:t>
      </w:r>
    </w:p>
    <w:p w:rsidR="00042FEE" w:rsidRDefault="001E6C4E">
      <w:pPr>
        <w:tabs>
          <w:tab w:val="left" w:pos="426"/>
        </w:tabs>
        <w:ind w:firstLine="709"/>
        <w:jc w:val="both"/>
      </w:pPr>
      <w:r>
        <w:rPr>
          <w:rFonts w:eastAsia="Calibri"/>
          <w:sz w:val="28"/>
          <w:szCs w:val="28"/>
        </w:rPr>
        <w:t xml:space="preserve">почтовым отправлением по адресу (месту нахождения) Администрации </w:t>
      </w:r>
      <w:proofErr w:type="spellStart"/>
      <w:r>
        <w:rPr>
          <w:rFonts w:eastAsia="Calibri"/>
          <w:sz w:val="28"/>
          <w:szCs w:val="28"/>
        </w:rPr>
        <w:t>Зазерского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поселения;</w:t>
      </w:r>
    </w:p>
    <w:p w:rsidR="00042FEE" w:rsidRDefault="001E6C4E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в ходе личного приема главой, его заместителя. В случае подачи жалобы при личном приеме заявитель предс</w:t>
      </w:r>
      <w:r>
        <w:rPr>
          <w:rFonts w:eastAsia="Calibri"/>
          <w:sz w:val="28"/>
          <w:szCs w:val="28"/>
        </w:rPr>
        <w:t>тавляет документ, удостоверяющий его личность в соответствии с законодательством Российской Федерации.</w:t>
      </w:r>
    </w:p>
    <w:p w:rsidR="00042FEE" w:rsidRDefault="001E6C4E">
      <w:pPr>
        <w:tabs>
          <w:tab w:val="left" w:pos="426"/>
        </w:tabs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Подача жалоб осуществляется бесплатно.</w:t>
      </w:r>
    </w:p>
    <w:p w:rsidR="00042FEE" w:rsidRDefault="001E6C4E">
      <w:pPr>
        <w:tabs>
          <w:tab w:val="left" w:pos="426"/>
        </w:tabs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Жалоба оформляется в произвольной форме с учетом требований, предусмотренных законодательством Российской Федераци</w:t>
      </w:r>
      <w:r>
        <w:rPr>
          <w:rFonts w:eastAsia="Calibri"/>
          <w:sz w:val="28"/>
          <w:szCs w:val="28"/>
        </w:rPr>
        <w:t>и.</w:t>
      </w:r>
    </w:p>
    <w:p w:rsidR="00042FEE" w:rsidRDefault="001E6C4E">
      <w:pPr>
        <w:tabs>
          <w:tab w:val="left" w:pos="426"/>
        </w:tabs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Заявитель в своей письменной жалобе в обязательном порядке указывает:</w:t>
      </w:r>
    </w:p>
    <w:p w:rsidR="00042FEE" w:rsidRDefault="001E6C4E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наименование Органа или фамилию, имя, отчество сотрудника Органа, чьи решения и действия (бездействие) обжалуются;</w:t>
      </w:r>
    </w:p>
    <w:p w:rsidR="00042FEE" w:rsidRDefault="001E6C4E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фамилию, имя, отчество (последнее – при наличии);</w:t>
      </w:r>
    </w:p>
    <w:p w:rsidR="00042FEE" w:rsidRDefault="001E6C4E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сведения о месте ж</w:t>
      </w:r>
      <w:r>
        <w:rPr>
          <w:rFonts w:eastAsia="Calibri"/>
          <w:sz w:val="28"/>
          <w:szCs w:val="28"/>
        </w:rPr>
        <w:t>ительства заявителя;</w:t>
      </w:r>
    </w:p>
    <w:p w:rsidR="00042FEE" w:rsidRDefault="001E6C4E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номер контактного телефона, адрес (адреса) электронной почты (при наличии);</w:t>
      </w:r>
    </w:p>
    <w:p w:rsidR="00042FEE" w:rsidRDefault="001E6C4E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почтовый адрес, по которому должен быть направлен ответ; </w:t>
      </w:r>
    </w:p>
    <w:p w:rsidR="00042FEE" w:rsidRDefault="001E6C4E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сведения об обжалуемых решениях и действиях (бездействии);</w:t>
      </w:r>
    </w:p>
    <w:p w:rsidR="00042FEE" w:rsidRDefault="001E6C4E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доводы, на основании которых заявитель не </w:t>
      </w:r>
      <w:r>
        <w:rPr>
          <w:rFonts w:eastAsia="Calibri"/>
          <w:sz w:val="28"/>
          <w:szCs w:val="28"/>
        </w:rPr>
        <w:t>согласен с обжалуемым решением и действием (бездействием);</w:t>
      </w:r>
    </w:p>
    <w:p w:rsidR="00042FEE" w:rsidRDefault="001E6C4E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личную подпись и дату.</w:t>
      </w:r>
    </w:p>
    <w:p w:rsidR="00042FEE" w:rsidRDefault="001E6C4E">
      <w:pPr>
        <w:tabs>
          <w:tab w:val="left" w:pos="426"/>
        </w:tabs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042FEE" w:rsidRDefault="001E6C4E">
      <w:pPr>
        <w:tabs>
          <w:tab w:val="left" w:pos="426"/>
        </w:tabs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В случае</w:t>
      </w:r>
      <w:proofErr w:type="gramStart"/>
      <w:r>
        <w:rPr>
          <w:rFonts w:eastAsia="Arial Unicode MS"/>
          <w:sz w:val="28"/>
          <w:szCs w:val="28"/>
        </w:rPr>
        <w:t>,</w:t>
      </w:r>
      <w:proofErr w:type="gramEnd"/>
      <w:r>
        <w:rPr>
          <w:rFonts w:eastAsia="Arial Unicode MS"/>
          <w:sz w:val="28"/>
          <w:szCs w:val="28"/>
        </w:rPr>
        <w:t xml:space="preserve"> если жалоба подается через предста</w:t>
      </w:r>
      <w:r>
        <w:rPr>
          <w:rFonts w:eastAsia="Arial Unicode MS"/>
          <w:sz w:val="28"/>
          <w:szCs w:val="28"/>
        </w:rPr>
        <w:t xml:space="preserve">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eastAsia="Arial Unicode MS"/>
          <w:sz w:val="28"/>
          <w:szCs w:val="28"/>
        </w:rPr>
        <w:t>представлена</w:t>
      </w:r>
      <w:proofErr w:type="gramEnd"/>
      <w:r>
        <w:rPr>
          <w:rFonts w:eastAsia="Arial Unicode MS"/>
          <w:sz w:val="28"/>
          <w:szCs w:val="28"/>
        </w:rPr>
        <w:t>:</w:t>
      </w:r>
    </w:p>
    <w:p w:rsidR="00042FEE" w:rsidRDefault="001E6C4E">
      <w:pPr>
        <w:tabs>
          <w:tab w:val="left" w:pos="426"/>
        </w:tabs>
        <w:ind w:firstLine="720"/>
        <w:jc w:val="both"/>
      </w:pPr>
      <w:r>
        <w:rPr>
          <w:rFonts w:eastAsia="Arial Unicode MS"/>
          <w:sz w:val="28"/>
          <w:szCs w:val="28"/>
        </w:rPr>
        <w:t>Оформленная в с</w:t>
      </w:r>
      <w:r>
        <w:rPr>
          <w:rFonts w:eastAsia="Arial Unicode MS"/>
          <w:sz w:val="28"/>
          <w:szCs w:val="28"/>
        </w:rPr>
        <w:t xml:space="preserve">оответствии с </w:t>
      </w:r>
      <w:hyperlink r:id="rId27">
        <w:r>
          <w:rPr>
            <w:rStyle w:val="ListLabel62"/>
          </w:rPr>
          <w:t>законодательством</w:t>
        </w:r>
      </w:hyperlink>
      <w:r>
        <w:rPr>
          <w:rFonts w:eastAsia="Arial Unicode MS"/>
          <w:sz w:val="28"/>
          <w:szCs w:val="28"/>
        </w:rPr>
        <w:t xml:space="preserve"> Российской Федерации доверенность (для физических лиц).</w:t>
      </w:r>
    </w:p>
    <w:p w:rsidR="00042FEE" w:rsidRDefault="001E6C4E">
      <w:pPr>
        <w:tabs>
          <w:tab w:val="left" w:pos="426"/>
        </w:tabs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Оформленная в соответствии с закон</w:t>
      </w:r>
      <w:r>
        <w:rPr>
          <w:rFonts w:eastAsia="Arial Unicode MS"/>
          <w:sz w:val="28"/>
          <w:szCs w:val="28"/>
        </w:rPr>
        <w:t>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лиц).</w:t>
      </w:r>
    </w:p>
    <w:p w:rsidR="00042FEE" w:rsidRDefault="001E6C4E">
      <w:pPr>
        <w:tabs>
          <w:tab w:val="left" w:pos="426"/>
        </w:tabs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Копия решения о назначении или об избрании либо приказа о назначении физич</w:t>
      </w:r>
      <w:r>
        <w:rPr>
          <w:rFonts w:eastAsia="Arial Unicode MS"/>
          <w:sz w:val="28"/>
          <w:szCs w:val="28"/>
        </w:rPr>
        <w:t>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42FEE" w:rsidRDefault="001E6C4E">
      <w:pPr>
        <w:tabs>
          <w:tab w:val="left" w:pos="426"/>
        </w:tabs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электронном виде жалоба может быть подана заявителем посредством:</w:t>
      </w:r>
    </w:p>
    <w:p w:rsidR="00042FEE" w:rsidRDefault="001E6C4E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единого портала;</w:t>
      </w:r>
    </w:p>
    <w:p w:rsidR="00042FEE" w:rsidRDefault="001E6C4E">
      <w:pPr>
        <w:tabs>
          <w:tab w:val="left" w:pos="426"/>
        </w:tabs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электронной почты </w:t>
      </w:r>
      <w:r>
        <w:rPr>
          <w:rFonts w:eastAsia="Arial Unicode MS"/>
          <w:sz w:val="28"/>
          <w:szCs w:val="28"/>
        </w:rPr>
        <w:t xml:space="preserve">Органа, органа </w:t>
      </w:r>
      <w:r>
        <w:rPr>
          <w:rFonts w:eastAsia="Arial Unicode MS"/>
          <w:sz w:val="28"/>
          <w:szCs w:val="28"/>
        </w:rPr>
        <w:t>исполнительной власти,</w:t>
      </w:r>
      <w:r>
        <w:rPr>
          <w:rFonts w:eastAsia="Calibri"/>
          <w:sz w:val="28"/>
          <w:szCs w:val="28"/>
        </w:rPr>
        <w:t xml:space="preserve"> отдела по работе с обращениями граждан Правительства Ростовской области</w:t>
      </w:r>
      <w:r>
        <w:rPr>
          <w:rFonts w:eastAsia="Arial Unicode MS"/>
          <w:sz w:val="28"/>
          <w:szCs w:val="28"/>
        </w:rPr>
        <w:t xml:space="preserve"> (в отсканированной форме в форматах TIFF, PDF, JPEG). </w:t>
      </w:r>
      <w:r>
        <w:rPr>
          <w:rFonts w:eastAsia="Calibri"/>
          <w:sz w:val="28"/>
          <w:szCs w:val="28"/>
        </w:rPr>
        <w:t xml:space="preserve"> </w:t>
      </w:r>
    </w:p>
    <w:p w:rsidR="00042FEE" w:rsidRDefault="001E6C4E">
      <w:pPr>
        <w:tabs>
          <w:tab w:val="left" w:pos="426"/>
        </w:tabs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 этом гражданин вправе приложить к жалобе необходимые документы и материалы в электронной форме либо </w:t>
      </w:r>
      <w:r>
        <w:rPr>
          <w:rFonts w:eastAsia="Calibri"/>
          <w:sz w:val="28"/>
          <w:szCs w:val="28"/>
        </w:rPr>
        <w:t>направить указанные документы и материалы или их копии в письменном виде.</w:t>
      </w:r>
    </w:p>
    <w:p w:rsidR="00042FEE" w:rsidRDefault="001E6C4E">
      <w:pPr>
        <w:tabs>
          <w:tab w:val="left" w:pos="426"/>
        </w:tabs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случае</w:t>
      </w:r>
      <w:proofErr w:type="gramStart"/>
      <w:r>
        <w:rPr>
          <w:rFonts w:eastAsia="Calibri"/>
          <w:sz w:val="28"/>
          <w:szCs w:val="28"/>
        </w:rPr>
        <w:t>,</w:t>
      </w:r>
      <w:proofErr w:type="gramEnd"/>
      <w:r>
        <w:rPr>
          <w:rFonts w:eastAsia="Calibri"/>
          <w:sz w:val="28"/>
          <w:szCs w:val="28"/>
        </w:rPr>
        <w:t xml:space="preserve"> если жалоба подается в электронном виде через представителя заявителя документ, подтверждающий полномочия на осуществление действий </w:t>
      </w:r>
      <w:r>
        <w:rPr>
          <w:rFonts w:eastAsia="Calibri"/>
          <w:sz w:val="28"/>
          <w:szCs w:val="28"/>
        </w:rPr>
        <w:lastRenderedPageBreak/>
        <w:t>от имени заявителя, может быть представл</w:t>
      </w:r>
      <w:r>
        <w:rPr>
          <w:rFonts w:eastAsia="Calibri"/>
          <w:sz w:val="28"/>
          <w:szCs w:val="28"/>
        </w:rPr>
        <w:t>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42FEE" w:rsidRDefault="001E6C4E">
      <w:pPr>
        <w:tabs>
          <w:tab w:val="left" w:pos="426"/>
        </w:tabs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При этом срок рассмотрения жалобы исчисляется со дня </w:t>
      </w:r>
      <w:r>
        <w:rPr>
          <w:rFonts w:eastAsia="Arial Unicode MS"/>
          <w:sz w:val="28"/>
          <w:szCs w:val="28"/>
        </w:rPr>
        <w:t>регистрации жалобы в уполномоченном на ее рассмотрение Органа.</w:t>
      </w:r>
    </w:p>
    <w:p w:rsidR="00042FEE" w:rsidRDefault="001E6C4E">
      <w:pPr>
        <w:tabs>
          <w:tab w:val="left" w:pos="426"/>
        </w:tabs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 информацией о порядке подачи и рассмотрения жалобы на решения и действия (бездействие) сотрудников Органа</w:t>
      </w:r>
      <w:r>
        <w:rPr>
          <w:rFonts w:eastAsia="Arial Unicode M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можно ознакомиться на стендах, расположенных в местах ожидания граждан, на официаль</w:t>
      </w:r>
      <w:r>
        <w:rPr>
          <w:rFonts w:eastAsia="Calibri"/>
          <w:sz w:val="28"/>
          <w:szCs w:val="28"/>
        </w:rPr>
        <w:t>ном сайте Органа, на Едином портале или получить консультацию в Органе, в том числе при личном приеме, по телефону, электронной почте.</w:t>
      </w:r>
    </w:p>
    <w:p w:rsidR="00042FEE" w:rsidRDefault="001E6C4E">
      <w:pPr>
        <w:tabs>
          <w:tab w:val="left" w:pos="426"/>
        </w:tabs>
        <w:ind w:firstLine="720"/>
        <w:jc w:val="both"/>
        <w:rPr>
          <w:rFonts w:eastAsia="Arial Unicode MS"/>
          <w:sz w:val="28"/>
          <w:szCs w:val="28"/>
        </w:rPr>
      </w:pPr>
      <w:proofErr w:type="gramStart"/>
      <w:r>
        <w:rPr>
          <w:rFonts w:eastAsia="Arial Unicode MS"/>
          <w:sz w:val="28"/>
          <w:szCs w:val="28"/>
        </w:rPr>
        <w:t xml:space="preserve">Жалоба, поступившая в письменной форме на бумажном носителе в Орган, подлежит регистрации в журнале учета жалоб на решения и действия (бездействие) сотрудников Органа, в орган исполнительной власти, </w:t>
      </w:r>
      <w:r>
        <w:rPr>
          <w:rFonts w:eastAsia="Calibri"/>
          <w:sz w:val="28"/>
          <w:szCs w:val="28"/>
        </w:rPr>
        <w:t xml:space="preserve">курирующий </w:t>
      </w:r>
      <w:r>
        <w:rPr>
          <w:rFonts w:eastAsia="Arial Unicode MS"/>
          <w:sz w:val="28"/>
          <w:szCs w:val="28"/>
        </w:rPr>
        <w:t>вопросы строительного комплекса, архитектуры и</w:t>
      </w:r>
      <w:r>
        <w:rPr>
          <w:rFonts w:eastAsia="Arial Unicode MS"/>
          <w:sz w:val="28"/>
          <w:szCs w:val="28"/>
        </w:rPr>
        <w:t xml:space="preserve"> градостроительства или   Губернатору Ростовской области – в журнале учета жалоб на решения и действия (бездействие) отдела по работе с обращениями граждан, в течение 1 (одного) рабочего дня с</w:t>
      </w:r>
      <w:proofErr w:type="gramEnd"/>
      <w:r>
        <w:rPr>
          <w:rFonts w:eastAsia="Arial Unicode MS"/>
          <w:sz w:val="28"/>
          <w:szCs w:val="28"/>
        </w:rPr>
        <w:t xml:space="preserve"> момента поступления жалобы с присвоением ей регистрационного но</w:t>
      </w:r>
      <w:r>
        <w:rPr>
          <w:rFonts w:eastAsia="Arial Unicode MS"/>
          <w:sz w:val="28"/>
          <w:szCs w:val="28"/>
        </w:rPr>
        <w:t xml:space="preserve">мера. </w:t>
      </w:r>
    </w:p>
    <w:p w:rsidR="00042FEE" w:rsidRDefault="001E6C4E">
      <w:pPr>
        <w:tabs>
          <w:tab w:val="left" w:pos="426"/>
        </w:tabs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В случае поступления жалобы в день, предшествующий праздничным или выходным дням, ее регистрация может производиться в рабочий день, следующий за праздничными или выходными днями.</w:t>
      </w:r>
    </w:p>
    <w:p w:rsidR="00042FEE" w:rsidRDefault="001E6C4E">
      <w:pPr>
        <w:tabs>
          <w:tab w:val="left" w:pos="426"/>
        </w:tabs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Жалоба, поступившая в письменной форме на бумажном носителе в </w:t>
      </w:r>
      <w:r>
        <w:rPr>
          <w:rFonts w:eastAsia="Arial Unicode MS"/>
          <w:sz w:val="28"/>
          <w:szCs w:val="28"/>
        </w:rPr>
        <w:t>орган и</w:t>
      </w:r>
      <w:r>
        <w:rPr>
          <w:rFonts w:eastAsia="Arial Unicode MS"/>
          <w:sz w:val="28"/>
          <w:szCs w:val="28"/>
        </w:rPr>
        <w:t xml:space="preserve">сполнительной власти, </w:t>
      </w:r>
      <w:r>
        <w:rPr>
          <w:rFonts w:eastAsia="Calibri"/>
          <w:sz w:val="28"/>
          <w:szCs w:val="28"/>
        </w:rPr>
        <w:t xml:space="preserve">курирующий </w:t>
      </w:r>
      <w:r>
        <w:rPr>
          <w:rFonts w:eastAsia="Arial Unicode MS"/>
          <w:sz w:val="28"/>
          <w:szCs w:val="28"/>
        </w:rPr>
        <w:t xml:space="preserve">вопросы строительного комплекса, архитектуры и градостроительства, </w:t>
      </w:r>
      <w:r>
        <w:rPr>
          <w:rFonts w:eastAsia="Calibri"/>
          <w:sz w:val="28"/>
          <w:szCs w:val="28"/>
        </w:rPr>
        <w:t>отдел по работе с обращениями граждан Правительства Ростовской области, подлежит передаче в Администрацию в течение 1 (одного) рабочего дня с момента поступ</w:t>
      </w:r>
      <w:r>
        <w:rPr>
          <w:rFonts w:eastAsia="Calibri"/>
          <w:sz w:val="28"/>
          <w:szCs w:val="28"/>
        </w:rPr>
        <w:t xml:space="preserve">ления жалобы. При этом срок рассмотрения жалобы исчисляется со дня регистрации жалобы в </w:t>
      </w:r>
      <w:r>
        <w:rPr>
          <w:rFonts w:eastAsia="Arial Unicode MS"/>
          <w:sz w:val="28"/>
          <w:szCs w:val="28"/>
        </w:rPr>
        <w:t xml:space="preserve">орган исполнительной власти, </w:t>
      </w:r>
      <w:r>
        <w:rPr>
          <w:rFonts w:eastAsia="Calibri"/>
          <w:sz w:val="28"/>
          <w:szCs w:val="28"/>
        </w:rPr>
        <w:t xml:space="preserve">курирующий </w:t>
      </w:r>
      <w:r>
        <w:rPr>
          <w:rFonts w:eastAsia="Arial Unicode MS"/>
          <w:sz w:val="28"/>
          <w:szCs w:val="28"/>
        </w:rPr>
        <w:t xml:space="preserve">вопросы строительного комплекса, архитектуры и градостроительства, </w:t>
      </w:r>
      <w:r>
        <w:rPr>
          <w:rFonts w:eastAsia="Calibri"/>
          <w:sz w:val="28"/>
          <w:szCs w:val="28"/>
        </w:rPr>
        <w:t>отдел по работе с обращениями граждан Правительства Ростовско</w:t>
      </w:r>
      <w:r>
        <w:rPr>
          <w:rFonts w:eastAsia="Calibri"/>
          <w:sz w:val="28"/>
          <w:szCs w:val="28"/>
        </w:rPr>
        <w:t>й области.</w:t>
      </w:r>
    </w:p>
    <w:p w:rsidR="00042FEE" w:rsidRDefault="001E6C4E">
      <w:pPr>
        <w:tabs>
          <w:tab w:val="left" w:pos="426"/>
        </w:tabs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Регистрация жалоб, направленных в электронной форме на адрес электронной почты Органа, осуществляется в течение 3 (трех) дней с момента поступления жалобы.</w:t>
      </w:r>
    </w:p>
    <w:p w:rsidR="00042FEE" w:rsidRDefault="001E6C4E">
      <w:pPr>
        <w:tabs>
          <w:tab w:val="left" w:pos="426"/>
        </w:tabs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случае</w:t>
      </w:r>
      <w:proofErr w:type="gramStart"/>
      <w:r>
        <w:rPr>
          <w:rFonts w:eastAsia="Calibri"/>
          <w:sz w:val="28"/>
          <w:szCs w:val="28"/>
        </w:rPr>
        <w:t>,</w:t>
      </w:r>
      <w:proofErr w:type="gramEnd"/>
      <w:r>
        <w:rPr>
          <w:rFonts w:eastAsia="Calibri"/>
          <w:sz w:val="28"/>
          <w:szCs w:val="28"/>
        </w:rPr>
        <w:t xml:space="preserve"> если жалоба подана заявителем по вопросу, не входящему в компетенцию Администра</w:t>
      </w:r>
      <w:r>
        <w:rPr>
          <w:rFonts w:eastAsia="Calibri"/>
          <w:sz w:val="28"/>
          <w:szCs w:val="28"/>
        </w:rPr>
        <w:t xml:space="preserve">ции, жалоба </w:t>
      </w:r>
      <w:r>
        <w:rPr>
          <w:rFonts w:eastAsia="Arial Unicode MS"/>
          <w:sz w:val="28"/>
          <w:szCs w:val="28"/>
        </w:rPr>
        <w:t>направляется Администрацией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в течение трех рабочих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</w:t>
      </w:r>
      <w:r>
        <w:rPr>
          <w:rFonts w:eastAsia="Arial Unicode MS"/>
          <w:sz w:val="28"/>
          <w:szCs w:val="28"/>
        </w:rPr>
        <w:t>ившего обращение, о переадресации обращения.</w:t>
      </w:r>
    </w:p>
    <w:p w:rsidR="00042FEE" w:rsidRDefault="001E6C4E">
      <w:pPr>
        <w:tabs>
          <w:tab w:val="left" w:pos="426"/>
        </w:tabs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ответе по результатам рассмотрения жалобы указываются:</w:t>
      </w:r>
    </w:p>
    <w:p w:rsidR="00042FEE" w:rsidRDefault="001E6C4E">
      <w:pPr>
        <w:tabs>
          <w:tab w:val="left" w:pos="426"/>
        </w:tabs>
        <w:ind w:firstLine="72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наименование Органа, должность, фамилия, имя, отчество (при наличии) должностного лица, принявшего решение по жалобе;</w:t>
      </w:r>
      <w:proofErr w:type="gramEnd"/>
    </w:p>
    <w:p w:rsidR="00042FEE" w:rsidRDefault="001E6C4E">
      <w:pPr>
        <w:tabs>
          <w:tab w:val="left" w:pos="426"/>
        </w:tabs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номер, дата, место принятия решения,</w:t>
      </w:r>
      <w:r>
        <w:rPr>
          <w:rFonts w:eastAsia="Calibri"/>
          <w:sz w:val="28"/>
          <w:szCs w:val="28"/>
        </w:rPr>
        <w:t xml:space="preserve"> включая сведения о должностном лице, решение или действие (бездействие) которого обжалуется;</w:t>
      </w:r>
    </w:p>
    <w:p w:rsidR="00042FEE" w:rsidRDefault="001E6C4E">
      <w:pPr>
        <w:tabs>
          <w:tab w:val="left" w:pos="426"/>
        </w:tabs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фамилия, имя, отчество (при наличии) заявителя или наименование организации;</w:t>
      </w:r>
    </w:p>
    <w:p w:rsidR="00042FEE" w:rsidRDefault="001E6C4E">
      <w:pPr>
        <w:tabs>
          <w:tab w:val="left" w:pos="426"/>
        </w:tabs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основания для принятия решения по жалобе;</w:t>
      </w:r>
    </w:p>
    <w:p w:rsidR="00042FEE" w:rsidRDefault="001E6C4E">
      <w:pPr>
        <w:tabs>
          <w:tab w:val="left" w:pos="426"/>
        </w:tabs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принятое по жалобе решение;</w:t>
      </w:r>
    </w:p>
    <w:p w:rsidR="00042FEE" w:rsidRDefault="001E6C4E">
      <w:pPr>
        <w:tabs>
          <w:tab w:val="left" w:pos="426"/>
        </w:tabs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случае</w:t>
      </w:r>
      <w:proofErr w:type="gramStart"/>
      <w:r>
        <w:rPr>
          <w:rFonts w:eastAsia="Calibri"/>
          <w:sz w:val="28"/>
          <w:szCs w:val="28"/>
        </w:rPr>
        <w:t>,</w:t>
      </w:r>
      <w:proofErr w:type="gramEnd"/>
      <w:r>
        <w:rPr>
          <w:rFonts w:eastAsia="Calibri"/>
          <w:sz w:val="28"/>
          <w:szCs w:val="28"/>
        </w:rPr>
        <w:t xml:space="preserve"> если </w:t>
      </w:r>
      <w:r>
        <w:rPr>
          <w:rFonts w:eastAsia="Calibri"/>
          <w:sz w:val="28"/>
          <w:szCs w:val="28"/>
        </w:rPr>
        <w:t>жалоба признана обоснованной, - сроки устранения выявленных нарушений, в том числе срок предоставления услуги;</w:t>
      </w:r>
    </w:p>
    <w:p w:rsidR="00042FEE" w:rsidRDefault="001E6C4E">
      <w:pPr>
        <w:tabs>
          <w:tab w:val="left" w:pos="426"/>
        </w:tabs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сведения о порядке обжалования принятого по жалобе решения. </w:t>
      </w:r>
    </w:p>
    <w:p w:rsidR="00042FEE" w:rsidRDefault="001E6C4E">
      <w:pPr>
        <w:tabs>
          <w:tab w:val="left" w:pos="426"/>
        </w:tabs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Ответ по результатам рассмотрения жалобы подписывается руководителем Органа, его зам</w:t>
      </w:r>
      <w:r>
        <w:rPr>
          <w:rFonts w:eastAsia="Calibri"/>
          <w:sz w:val="28"/>
          <w:szCs w:val="28"/>
        </w:rPr>
        <w:t>естителем в рамках компетенции.</w:t>
      </w:r>
    </w:p>
    <w:p w:rsidR="00042FEE" w:rsidRDefault="001E6C4E">
      <w:pPr>
        <w:tabs>
          <w:tab w:val="left" w:pos="426"/>
        </w:tabs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Ответ по результатам рассмотрения жалобы на решение, действие (бездействие) Органа подписывается руководителем органа исполнительной власти, курирующим </w:t>
      </w:r>
      <w:r>
        <w:rPr>
          <w:rFonts w:eastAsia="Arial Unicode MS"/>
          <w:sz w:val="28"/>
          <w:szCs w:val="28"/>
        </w:rPr>
        <w:t>вопросы строительного комплекса, архитектуры и градостроительства, жилищ</w:t>
      </w:r>
      <w:r>
        <w:rPr>
          <w:rFonts w:eastAsia="Arial Unicode MS"/>
          <w:sz w:val="28"/>
          <w:szCs w:val="28"/>
        </w:rPr>
        <w:t>ного хозяйства</w:t>
      </w:r>
      <w:r>
        <w:rPr>
          <w:rFonts w:eastAsia="Calibri"/>
          <w:sz w:val="28"/>
          <w:szCs w:val="28"/>
        </w:rPr>
        <w:t>.</w:t>
      </w:r>
    </w:p>
    <w:p w:rsidR="00042FEE" w:rsidRDefault="001E6C4E">
      <w:pPr>
        <w:tabs>
          <w:tab w:val="left" w:pos="426"/>
        </w:tabs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удовлетворении жалобы отказывается в следующих случаях:</w:t>
      </w:r>
    </w:p>
    <w:p w:rsidR="00042FEE" w:rsidRDefault="001E6C4E">
      <w:pPr>
        <w:tabs>
          <w:tab w:val="left" w:pos="426"/>
        </w:tabs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наличие вступившего в законную силу решения суда по жалобе о том же предмете и по тем же основаниям;</w:t>
      </w:r>
    </w:p>
    <w:p w:rsidR="00042FEE" w:rsidRDefault="001E6C4E">
      <w:pPr>
        <w:tabs>
          <w:tab w:val="left" w:pos="426"/>
        </w:tabs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подача жалобы лицом, полномочия которого не подтверждены в порядке, установленном</w:t>
      </w:r>
      <w:r>
        <w:rPr>
          <w:rFonts w:eastAsia="Calibri"/>
          <w:sz w:val="28"/>
          <w:szCs w:val="28"/>
        </w:rPr>
        <w:t xml:space="preserve"> законодательством Российской Федерации.</w:t>
      </w:r>
    </w:p>
    <w:p w:rsidR="00042FEE" w:rsidRDefault="001E6C4E">
      <w:pPr>
        <w:tabs>
          <w:tab w:val="left" w:pos="426"/>
        </w:tabs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042FEE" w:rsidRDefault="001E6C4E">
      <w:pPr>
        <w:tabs>
          <w:tab w:val="left" w:pos="426"/>
        </w:tabs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Жалоба может быть оставлена без ответа в следующих случаях:</w:t>
      </w:r>
    </w:p>
    <w:p w:rsidR="00042FEE" w:rsidRDefault="001E6C4E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наличие в жалобе нецензурных либо оскорбительных выр</w:t>
      </w:r>
      <w:r>
        <w:rPr>
          <w:rFonts w:eastAsia="Calibri"/>
          <w:sz w:val="28"/>
          <w:szCs w:val="28"/>
        </w:rPr>
        <w:t>ажений, угроз жизни, здоровью и имуществу должностного лица, а также членов его семьи;</w:t>
      </w:r>
    </w:p>
    <w:p w:rsidR="00042FEE" w:rsidRDefault="001E6C4E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42FEE" w:rsidRDefault="001E6C4E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случае </w:t>
      </w:r>
      <w:r>
        <w:rPr>
          <w:rFonts w:eastAsia="Calibri"/>
          <w:sz w:val="28"/>
          <w:szCs w:val="28"/>
        </w:rPr>
        <w:t>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имеющиеся мате</w:t>
      </w:r>
      <w:r>
        <w:rPr>
          <w:rFonts w:eastAsia="Calibri"/>
          <w:sz w:val="28"/>
          <w:szCs w:val="28"/>
        </w:rPr>
        <w:t>риалы незамедлительно направляются в органы прокуратуры.</w:t>
      </w:r>
    </w:p>
    <w:p w:rsidR="00042FEE" w:rsidRDefault="00042FEE">
      <w:pPr>
        <w:tabs>
          <w:tab w:val="left" w:pos="426"/>
          <w:tab w:val="left" w:pos="1080"/>
          <w:tab w:val="left" w:pos="1620"/>
        </w:tabs>
        <w:ind w:firstLine="720"/>
        <w:jc w:val="center"/>
        <w:rPr>
          <w:rFonts w:eastAsia="Arial Unicode MS"/>
          <w:b/>
          <w:sz w:val="28"/>
          <w:szCs w:val="28"/>
        </w:rPr>
      </w:pPr>
    </w:p>
    <w:p w:rsidR="00042FEE" w:rsidRDefault="001E6C4E">
      <w:pPr>
        <w:tabs>
          <w:tab w:val="left" w:pos="426"/>
          <w:tab w:val="left" w:pos="1080"/>
          <w:tab w:val="left" w:pos="1620"/>
        </w:tabs>
        <w:ind w:firstLine="567"/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Сроки рассмотрения жалобы</w:t>
      </w:r>
    </w:p>
    <w:p w:rsidR="00042FEE" w:rsidRDefault="00042FEE">
      <w:pPr>
        <w:tabs>
          <w:tab w:val="left" w:pos="426"/>
          <w:tab w:val="left" w:pos="1080"/>
          <w:tab w:val="left" w:pos="1620"/>
        </w:tabs>
        <w:ind w:firstLine="720"/>
        <w:jc w:val="center"/>
        <w:rPr>
          <w:rFonts w:eastAsia="Arial Unicode MS"/>
          <w:b/>
          <w:sz w:val="28"/>
          <w:szCs w:val="28"/>
        </w:rPr>
      </w:pPr>
    </w:p>
    <w:p w:rsidR="00042FEE" w:rsidRDefault="001E6C4E">
      <w:pPr>
        <w:tabs>
          <w:tab w:val="left" w:pos="426"/>
        </w:tabs>
        <w:ind w:firstLine="709"/>
        <w:jc w:val="both"/>
      </w:pPr>
      <w:r>
        <w:rPr>
          <w:rFonts w:eastAsia="Arial Unicode MS"/>
          <w:sz w:val="28"/>
          <w:szCs w:val="28"/>
        </w:rPr>
        <w:t xml:space="preserve">5.4. </w:t>
      </w:r>
      <w:proofErr w:type="gramStart"/>
      <w:r>
        <w:rPr>
          <w:rFonts w:eastAsia="Arial Unicode MS"/>
          <w:sz w:val="28"/>
          <w:szCs w:val="28"/>
        </w:rPr>
        <w:t xml:space="preserve">Жалоба рассматривается в течение 15 (пятнадцати) календарных дней со дня регистрации жалобы в Администрации </w:t>
      </w:r>
      <w:proofErr w:type="spellStart"/>
      <w:r>
        <w:rPr>
          <w:rFonts w:eastAsia="Arial Unicode MS"/>
          <w:sz w:val="28"/>
          <w:szCs w:val="28"/>
        </w:rPr>
        <w:t>Зазерского</w:t>
      </w:r>
      <w:proofErr w:type="spellEnd"/>
      <w:r>
        <w:rPr>
          <w:rFonts w:eastAsia="Arial Unicode MS"/>
          <w:sz w:val="28"/>
          <w:szCs w:val="28"/>
        </w:rPr>
        <w:t xml:space="preserve"> сельского поселения, а в случае обжалования отк</w:t>
      </w:r>
      <w:r>
        <w:rPr>
          <w:rFonts w:eastAsia="Arial Unicode MS"/>
          <w:sz w:val="28"/>
          <w:szCs w:val="28"/>
        </w:rPr>
        <w:t>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5(пяти) рабочих дней со дня ее регистрации.</w:t>
      </w:r>
      <w:proofErr w:type="gramEnd"/>
    </w:p>
    <w:p w:rsidR="00042FEE" w:rsidRDefault="00042FEE">
      <w:pPr>
        <w:tabs>
          <w:tab w:val="left" w:pos="426"/>
        </w:tabs>
        <w:ind w:firstLine="720"/>
        <w:jc w:val="both"/>
        <w:rPr>
          <w:rFonts w:eastAsia="Calibri"/>
          <w:b/>
          <w:sz w:val="28"/>
          <w:szCs w:val="28"/>
        </w:rPr>
      </w:pPr>
    </w:p>
    <w:p w:rsidR="00042FEE" w:rsidRDefault="001E6C4E">
      <w:pPr>
        <w:tabs>
          <w:tab w:val="left" w:pos="426"/>
        </w:tabs>
        <w:ind w:firstLine="56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Результат рассмотрения жалобы</w:t>
      </w:r>
    </w:p>
    <w:p w:rsidR="00042FEE" w:rsidRDefault="00042FEE">
      <w:pPr>
        <w:tabs>
          <w:tab w:val="left" w:pos="426"/>
        </w:tabs>
        <w:ind w:firstLine="720"/>
        <w:jc w:val="center"/>
        <w:rPr>
          <w:rFonts w:eastAsia="Calibri"/>
          <w:b/>
          <w:sz w:val="28"/>
          <w:szCs w:val="28"/>
        </w:rPr>
      </w:pPr>
    </w:p>
    <w:p w:rsidR="00042FEE" w:rsidRDefault="001E6C4E">
      <w:pPr>
        <w:tabs>
          <w:tab w:val="left" w:pos="426"/>
        </w:tabs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5.5. По ре</w:t>
      </w:r>
      <w:r>
        <w:rPr>
          <w:rFonts w:eastAsia="Arial Unicode MS"/>
          <w:sz w:val="28"/>
          <w:szCs w:val="28"/>
        </w:rPr>
        <w:t>зультатам рассмотрения жалобы Администрация, принимает одно из следующих решений:</w:t>
      </w:r>
    </w:p>
    <w:p w:rsidR="00042FEE" w:rsidRDefault="001E6C4E">
      <w:pPr>
        <w:tabs>
          <w:tab w:val="left" w:pos="426"/>
        </w:tabs>
        <w:ind w:firstLine="709"/>
        <w:jc w:val="both"/>
        <w:rPr>
          <w:rFonts w:eastAsia="Arial Unicode MS"/>
          <w:sz w:val="28"/>
          <w:szCs w:val="28"/>
        </w:rPr>
      </w:pPr>
      <w:proofErr w:type="gramStart"/>
      <w:r>
        <w:rPr>
          <w:rFonts w:eastAsia="Arial Unicode MS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Администрацией, опечаток и ошибок в выданных в результате предоставления услуги </w:t>
      </w:r>
      <w:r>
        <w:rPr>
          <w:rFonts w:eastAsia="Arial Unicode MS"/>
          <w:sz w:val="28"/>
          <w:szCs w:val="28"/>
        </w:rPr>
        <w:t>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42FEE" w:rsidRDefault="001E6C4E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отк</w:t>
      </w:r>
      <w:r>
        <w:rPr>
          <w:rFonts w:eastAsia="Calibri"/>
          <w:sz w:val="28"/>
          <w:szCs w:val="28"/>
        </w:rPr>
        <w:t>азывает в удовлетворении жалобы с указание причин отказа.</w:t>
      </w:r>
    </w:p>
    <w:p w:rsidR="00042FEE" w:rsidRDefault="00042FEE">
      <w:pPr>
        <w:tabs>
          <w:tab w:val="left" w:pos="426"/>
        </w:tabs>
        <w:ind w:firstLine="720"/>
        <w:jc w:val="both"/>
        <w:rPr>
          <w:rFonts w:eastAsia="Calibri"/>
          <w:sz w:val="28"/>
          <w:szCs w:val="28"/>
        </w:rPr>
      </w:pPr>
    </w:p>
    <w:p w:rsidR="00042FEE" w:rsidRDefault="001E6C4E">
      <w:pPr>
        <w:tabs>
          <w:tab w:val="left" w:pos="426"/>
        </w:tabs>
        <w:ind w:firstLine="567"/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42FEE" w:rsidRDefault="00042FEE">
      <w:pPr>
        <w:tabs>
          <w:tab w:val="left" w:pos="426"/>
        </w:tabs>
        <w:ind w:firstLine="720"/>
        <w:jc w:val="center"/>
        <w:rPr>
          <w:rFonts w:eastAsia="Arial Unicode MS"/>
          <w:b/>
          <w:sz w:val="28"/>
          <w:szCs w:val="28"/>
        </w:rPr>
      </w:pPr>
    </w:p>
    <w:p w:rsidR="00042FEE" w:rsidRDefault="001E6C4E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5.6. Ответ по результатам рассмотрения жалобы направляется заявителю не позднее дня, следующего за днем принятия решения, в письм</w:t>
      </w:r>
      <w:r>
        <w:rPr>
          <w:rFonts w:eastAsia="Calibri"/>
          <w:sz w:val="28"/>
          <w:szCs w:val="28"/>
        </w:rPr>
        <w:t>енной форме.</w:t>
      </w:r>
    </w:p>
    <w:p w:rsidR="00042FEE" w:rsidRDefault="001E6C4E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желанию заявителя ответ по результатам рассмотрения жалобы может быть представлен в форме электронного документа, подписанного электронной подписью главы, его заместителя.</w:t>
      </w:r>
    </w:p>
    <w:p w:rsidR="00042FEE" w:rsidRDefault="00042FEE">
      <w:pPr>
        <w:tabs>
          <w:tab w:val="left" w:pos="426"/>
          <w:tab w:val="left" w:pos="993"/>
        </w:tabs>
        <w:ind w:firstLine="720"/>
        <w:jc w:val="center"/>
        <w:rPr>
          <w:rFonts w:eastAsia="Arial Unicode MS"/>
          <w:b/>
          <w:sz w:val="28"/>
          <w:szCs w:val="28"/>
        </w:rPr>
      </w:pPr>
    </w:p>
    <w:p w:rsidR="00042FEE" w:rsidRDefault="001E6C4E">
      <w:pPr>
        <w:tabs>
          <w:tab w:val="left" w:pos="426"/>
          <w:tab w:val="left" w:pos="993"/>
        </w:tabs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Право заявителя на получение информации и документов, необходимых </w:t>
      </w:r>
      <w:r>
        <w:rPr>
          <w:rFonts w:eastAsia="Arial Unicode MS"/>
          <w:b/>
          <w:sz w:val="28"/>
          <w:szCs w:val="28"/>
        </w:rPr>
        <w:t>для обоснования и рассмотрения жалобы</w:t>
      </w:r>
    </w:p>
    <w:p w:rsidR="00042FEE" w:rsidRDefault="00042FEE">
      <w:pPr>
        <w:tabs>
          <w:tab w:val="left" w:pos="426"/>
          <w:tab w:val="left" w:pos="993"/>
        </w:tabs>
        <w:ind w:firstLine="720"/>
        <w:jc w:val="center"/>
        <w:rPr>
          <w:rFonts w:eastAsia="Arial Unicode MS"/>
          <w:b/>
          <w:sz w:val="28"/>
          <w:szCs w:val="28"/>
        </w:rPr>
      </w:pPr>
    </w:p>
    <w:p w:rsidR="00042FEE" w:rsidRDefault="001E6C4E">
      <w:pPr>
        <w:tabs>
          <w:tab w:val="left" w:pos="426"/>
          <w:tab w:val="left" w:pos="993"/>
        </w:tabs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5.7. </w:t>
      </w:r>
      <w:proofErr w:type="gramStart"/>
      <w:r>
        <w:rPr>
          <w:rFonts w:eastAsia="Arial Unicode MS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а также на ознакомление с документами и материалами, касающимися рассмотрения жалобы, при условии, чт</w:t>
      </w:r>
      <w:r>
        <w:rPr>
          <w:rFonts w:eastAsia="Arial Unicode MS"/>
          <w:sz w:val="28"/>
          <w:szCs w:val="28"/>
        </w:rPr>
        <w:t>о это не затрагивает права, свободы и законные интересы других лиц и что, в указанных документах и материалах не содержаться сведения, составляющие государственную или иную охраняемую федеральным законом тайну.</w:t>
      </w:r>
      <w:proofErr w:type="gramEnd"/>
    </w:p>
    <w:p w:rsidR="00042FEE" w:rsidRDefault="00042FEE">
      <w:pPr>
        <w:tabs>
          <w:tab w:val="left" w:pos="426"/>
          <w:tab w:val="left" w:pos="993"/>
        </w:tabs>
        <w:ind w:firstLine="720"/>
        <w:jc w:val="both"/>
        <w:rPr>
          <w:rFonts w:eastAsia="Arial Unicode MS"/>
          <w:sz w:val="28"/>
          <w:szCs w:val="28"/>
        </w:rPr>
      </w:pPr>
    </w:p>
    <w:p w:rsidR="00042FEE" w:rsidRDefault="001E6C4E">
      <w:pPr>
        <w:tabs>
          <w:tab w:val="left" w:pos="426"/>
          <w:tab w:val="left" w:pos="993"/>
        </w:tabs>
        <w:ind w:firstLine="567"/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Способы информирования заявителей о порядке </w:t>
      </w:r>
      <w:r>
        <w:rPr>
          <w:rFonts w:eastAsia="Arial Unicode MS"/>
          <w:b/>
          <w:sz w:val="28"/>
          <w:szCs w:val="28"/>
        </w:rPr>
        <w:t>подачи и рассмотрения жалобы</w:t>
      </w:r>
    </w:p>
    <w:p w:rsidR="00042FEE" w:rsidRDefault="00042FEE">
      <w:pPr>
        <w:tabs>
          <w:tab w:val="left" w:pos="426"/>
          <w:tab w:val="left" w:pos="993"/>
        </w:tabs>
        <w:ind w:firstLine="567"/>
        <w:jc w:val="center"/>
        <w:rPr>
          <w:rFonts w:eastAsia="Arial Unicode MS"/>
          <w:b/>
          <w:sz w:val="28"/>
          <w:szCs w:val="28"/>
        </w:rPr>
      </w:pPr>
    </w:p>
    <w:p w:rsidR="00042FEE" w:rsidRDefault="001E6C4E">
      <w:pPr>
        <w:tabs>
          <w:tab w:val="left" w:pos="426"/>
          <w:tab w:val="left" w:pos="993"/>
        </w:tabs>
        <w:ind w:firstLine="709"/>
        <w:jc w:val="both"/>
      </w:pPr>
      <w:r>
        <w:rPr>
          <w:rFonts w:eastAsia="Arial Unicode MS"/>
          <w:sz w:val="28"/>
          <w:szCs w:val="28"/>
        </w:rPr>
        <w:t>5.8. Информация о порядке подачи и рассмотрения жалобы размещается на портале региональной государственной информационной системы «Портал государственных и муниципальных услуг Ростовской области» и Едином портале, а также може</w:t>
      </w:r>
      <w:r>
        <w:rPr>
          <w:rFonts w:eastAsia="Arial Unicode MS"/>
          <w:sz w:val="28"/>
          <w:szCs w:val="28"/>
        </w:rPr>
        <w:t xml:space="preserve">т быть сообщена заявителю Администрацией </w:t>
      </w:r>
      <w:proofErr w:type="spellStart"/>
      <w:r>
        <w:rPr>
          <w:rFonts w:eastAsia="Arial Unicode MS"/>
          <w:sz w:val="28"/>
          <w:szCs w:val="28"/>
        </w:rPr>
        <w:t>Зазерского</w:t>
      </w:r>
      <w:proofErr w:type="spellEnd"/>
      <w:r>
        <w:rPr>
          <w:rFonts w:eastAsia="Arial Unicode MS"/>
          <w:sz w:val="28"/>
          <w:szCs w:val="28"/>
        </w:rPr>
        <w:t xml:space="preserve"> сельского </w:t>
      </w:r>
      <w:proofErr w:type="gramStart"/>
      <w:r>
        <w:rPr>
          <w:rFonts w:eastAsia="Arial Unicode MS"/>
          <w:sz w:val="28"/>
          <w:szCs w:val="28"/>
        </w:rPr>
        <w:t>поселения</w:t>
      </w:r>
      <w:proofErr w:type="gramEnd"/>
      <w:r>
        <w:rPr>
          <w:rFonts w:eastAsia="Arial Unicode MS"/>
          <w:sz w:val="28"/>
          <w:szCs w:val="28"/>
        </w:rPr>
        <w:t xml:space="preserve"> в том числе с использованием почтовой, телефонной связи и электронной почты.</w:t>
      </w:r>
    </w:p>
    <w:p w:rsidR="00042FEE" w:rsidRDefault="00042FEE">
      <w:pPr>
        <w:tabs>
          <w:tab w:val="left" w:pos="426"/>
          <w:tab w:val="left" w:pos="993"/>
        </w:tabs>
        <w:ind w:firstLine="709"/>
        <w:jc w:val="both"/>
        <w:rPr>
          <w:rFonts w:eastAsia="Arial Unicode MS"/>
          <w:sz w:val="28"/>
          <w:szCs w:val="28"/>
        </w:rPr>
      </w:pPr>
    </w:p>
    <w:p w:rsidR="00042FEE" w:rsidRDefault="001E6C4E">
      <w:pPr>
        <w:pStyle w:val="af3"/>
        <w:spacing w:beforeAutospacing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 обжалования решения по жалобе осуществляется по правилам, установленным действующим законодательст</w:t>
      </w:r>
      <w:r>
        <w:rPr>
          <w:b/>
          <w:color w:val="000000"/>
          <w:sz w:val="28"/>
          <w:szCs w:val="28"/>
        </w:rPr>
        <w:t>вом</w:t>
      </w:r>
    </w:p>
    <w:p w:rsidR="00042FEE" w:rsidRDefault="00042FEE">
      <w:pPr>
        <w:pStyle w:val="af3"/>
        <w:spacing w:beforeAutospacing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042FEE" w:rsidRDefault="001E6C4E">
      <w:pPr>
        <w:tabs>
          <w:tab w:val="left" w:pos="426"/>
          <w:tab w:val="left" w:pos="993"/>
        </w:tabs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5.9. В случае если, заявитель не удовлетворен решением, принятым в ходе рассмотрения жалобы, или решение не было принято, то заявитель вправе обратиться в Администрацию или обжаловать принятое решение в судебном порядке в соответствии с законодательст</w:t>
      </w:r>
      <w:r>
        <w:rPr>
          <w:rFonts w:eastAsia="Arial Unicode MS"/>
          <w:sz w:val="28"/>
          <w:szCs w:val="28"/>
        </w:rPr>
        <w:t>вом Российской Федерации.</w:t>
      </w:r>
    </w:p>
    <w:p w:rsidR="00042FEE" w:rsidRDefault="00042FEE">
      <w:pPr>
        <w:jc w:val="both"/>
        <w:rPr>
          <w:sz w:val="28"/>
          <w:szCs w:val="28"/>
        </w:rPr>
      </w:pPr>
    </w:p>
    <w:p w:rsidR="00042FEE" w:rsidRDefault="00042FEE">
      <w:pPr>
        <w:pStyle w:val="af3"/>
        <w:spacing w:beforeAutospacing="0" w:afterAutospacing="0"/>
        <w:ind w:firstLine="567"/>
        <w:jc w:val="both"/>
        <w:rPr>
          <w:color w:val="000000"/>
          <w:sz w:val="28"/>
          <w:szCs w:val="28"/>
        </w:rPr>
      </w:pPr>
    </w:p>
    <w:p w:rsidR="00042FEE" w:rsidRDefault="00042FEE">
      <w:pPr>
        <w:pStyle w:val="af3"/>
        <w:spacing w:beforeAutospacing="0" w:afterAutospacing="0"/>
        <w:ind w:firstLine="567"/>
        <w:jc w:val="both"/>
        <w:rPr>
          <w:color w:val="000000"/>
          <w:sz w:val="28"/>
          <w:szCs w:val="28"/>
        </w:rPr>
      </w:pPr>
    </w:p>
    <w:p w:rsidR="00042FEE" w:rsidRDefault="00042FEE">
      <w:pPr>
        <w:pStyle w:val="af3"/>
        <w:spacing w:beforeAutospacing="0" w:afterAutospacing="0"/>
        <w:ind w:firstLine="567"/>
        <w:jc w:val="both"/>
        <w:rPr>
          <w:color w:val="000000"/>
          <w:sz w:val="28"/>
          <w:szCs w:val="28"/>
        </w:rPr>
      </w:pPr>
    </w:p>
    <w:p w:rsidR="00042FEE" w:rsidRDefault="00042FEE">
      <w:pPr>
        <w:pStyle w:val="af3"/>
        <w:spacing w:beforeAutospacing="0" w:afterAutospacing="0"/>
        <w:ind w:firstLine="567"/>
        <w:jc w:val="both"/>
        <w:rPr>
          <w:color w:val="000000"/>
          <w:sz w:val="28"/>
          <w:szCs w:val="28"/>
        </w:rPr>
      </w:pPr>
    </w:p>
    <w:p w:rsidR="00042FEE" w:rsidRDefault="00042FEE">
      <w:pPr>
        <w:pStyle w:val="af3"/>
        <w:spacing w:beforeAutospacing="0" w:afterAutospacing="0"/>
        <w:ind w:firstLine="567"/>
        <w:jc w:val="both"/>
        <w:rPr>
          <w:color w:val="000000"/>
          <w:sz w:val="28"/>
          <w:szCs w:val="28"/>
        </w:rPr>
      </w:pPr>
    </w:p>
    <w:p w:rsidR="00042FEE" w:rsidRDefault="00042FEE">
      <w:pPr>
        <w:pStyle w:val="af3"/>
        <w:spacing w:beforeAutospacing="0" w:afterAutospacing="0"/>
        <w:ind w:firstLine="567"/>
        <w:jc w:val="both"/>
        <w:rPr>
          <w:color w:val="000000"/>
          <w:sz w:val="28"/>
          <w:szCs w:val="28"/>
        </w:rPr>
      </w:pPr>
    </w:p>
    <w:p w:rsidR="00042FEE" w:rsidRDefault="00042FEE">
      <w:pPr>
        <w:pStyle w:val="af3"/>
        <w:spacing w:beforeAutospacing="0" w:afterAutospacing="0"/>
        <w:ind w:firstLine="567"/>
        <w:jc w:val="both"/>
        <w:rPr>
          <w:color w:val="000000"/>
          <w:sz w:val="28"/>
          <w:szCs w:val="28"/>
        </w:rPr>
      </w:pPr>
    </w:p>
    <w:p w:rsidR="00042FEE" w:rsidRDefault="00042FEE">
      <w:pPr>
        <w:pStyle w:val="af3"/>
        <w:spacing w:beforeAutospacing="0" w:afterAutospacing="0"/>
        <w:ind w:firstLine="567"/>
        <w:jc w:val="both"/>
        <w:rPr>
          <w:color w:val="000000"/>
          <w:sz w:val="28"/>
          <w:szCs w:val="28"/>
        </w:rPr>
      </w:pPr>
    </w:p>
    <w:p w:rsidR="00042FEE" w:rsidRDefault="00042FEE">
      <w:pPr>
        <w:pStyle w:val="af3"/>
        <w:spacing w:beforeAutospacing="0" w:afterAutospacing="0"/>
        <w:ind w:firstLine="567"/>
        <w:jc w:val="both"/>
        <w:rPr>
          <w:color w:val="000000"/>
          <w:sz w:val="28"/>
          <w:szCs w:val="28"/>
        </w:rPr>
      </w:pPr>
    </w:p>
    <w:p w:rsidR="00042FEE" w:rsidRDefault="00042FEE">
      <w:pPr>
        <w:pStyle w:val="af3"/>
        <w:spacing w:beforeAutospacing="0" w:afterAutospacing="0"/>
        <w:ind w:firstLine="567"/>
        <w:jc w:val="both"/>
        <w:rPr>
          <w:color w:val="000000"/>
          <w:sz w:val="28"/>
          <w:szCs w:val="28"/>
        </w:rPr>
      </w:pPr>
    </w:p>
    <w:p w:rsidR="00042FEE" w:rsidRDefault="00042FEE">
      <w:pPr>
        <w:pStyle w:val="af3"/>
        <w:spacing w:beforeAutospacing="0" w:afterAutospacing="0"/>
        <w:ind w:firstLine="567"/>
        <w:jc w:val="both"/>
        <w:rPr>
          <w:color w:val="000000"/>
          <w:sz w:val="28"/>
          <w:szCs w:val="28"/>
        </w:rPr>
      </w:pPr>
    </w:p>
    <w:p w:rsidR="00042FEE" w:rsidRDefault="00042FEE">
      <w:pPr>
        <w:pStyle w:val="af3"/>
        <w:spacing w:beforeAutospacing="0" w:afterAutospacing="0"/>
        <w:ind w:firstLine="567"/>
        <w:jc w:val="both"/>
        <w:rPr>
          <w:color w:val="000000"/>
          <w:sz w:val="28"/>
          <w:szCs w:val="28"/>
        </w:rPr>
      </w:pPr>
    </w:p>
    <w:p w:rsidR="00042FEE" w:rsidRDefault="00042FEE">
      <w:pPr>
        <w:pStyle w:val="af3"/>
        <w:spacing w:beforeAutospacing="0" w:afterAutospacing="0"/>
        <w:ind w:firstLine="567"/>
        <w:jc w:val="both"/>
        <w:rPr>
          <w:color w:val="000000"/>
          <w:sz w:val="28"/>
          <w:szCs w:val="28"/>
        </w:rPr>
      </w:pPr>
    </w:p>
    <w:p w:rsidR="00042FEE" w:rsidRDefault="00042FEE">
      <w:pPr>
        <w:pStyle w:val="af3"/>
        <w:spacing w:beforeAutospacing="0" w:afterAutospacing="0"/>
        <w:ind w:firstLine="567"/>
        <w:jc w:val="both"/>
        <w:rPr>
          <w:color w:val="000000"/>
          <w:sz w:val="28"/>
          <w:szCs w:val="28"/>
        </w:rPr>
      </w:pPr>
    </w:p>
    <w:p w:rsidR="00042FEE" w:rsidRDefault="00042FEE">
      <w:pPr>
        <w:pStyle w:val="af3"/>
        <w:spacing w:beforeAutospacing="0" w:afterAutospacing="0"/>
        <w:ind w:firstLine="567"/>
        <w:jc w:val="both"/>
        <w:rPr>
          <w:color w:val="000000"/>
          <w:sz w:val="28"/>
          <w:szCs w:val="28"/>
        </w:rPr>
      </w:pPr>
    </w:p>
    <w:p w:rsidR="00042FEE" w:rsidRDefault="00042FEE">
      <w:pPr>
        <w:pStyle w:val="af3"/>
        <w:spacing w:beforeAutospacing="0" w:afterAutospacing="0"/>
        <w:ind w:firstLine="567"/>
        <w:jc w:val="both"/>
        <w:rPr>
          <w:color w:val="000000"/>
          <w:sz w:val="28"/>
          <w:szCs w:val="28"/>
        </w:rPr>
      </w:pPr>
    </w:p>
    <w:p w:rsidR="00042FEE" w:rsidRDefault="00042FEE">
      <w:pPr>
        <w:pStyle w:val="af3"/>
        <w:spacing w:beforeAutospacing="0" w:afterAutospacing="0"/>
        <w:ind w:firstLine="567"/>
        <w:jc w:val="both"/>
        <w:rPr>
          <w:color w:val="000000"/>
          <w:sz w:val="28"/>
          <w:szCs w:val="28"/>
        </w:rPr>
      </w:pPr>
    </w:p>
    <w:p w:rsidR="00042FEE" w:rsidRDefault="00042FEE">
      <w:pPr>
        <w:pStyle w:val="af3"/>
        <w:spacing w:beforeAutospacing="0" w:afterAutospacing="0"/>
        <w:ind w:firstLine="567"/>
        <w:jc w:val="both"/>
        <w:rPr>
          <w:color w:val="000000"/>
          <w:sz w:val="28"/>
          <w:szCs w:val="28"/>
        </w:rPr>
      </w:pPr>
    </w:p>
    <w:p w:rsidR="00042FEE" w:rsidRDefault="00042FEE">
      <w:pPr>
        <w:pStyle w:val="af3"/>
        <w:spacing w:beforeAutospacing="0" w:afterAutospacing="0"/>
        <w:ind w:firstLine="567"/>
        <w:jc w:val="both"/>
        <w:rPr>
          <w:color w:val="000000"/>
          <w:sz w:val="28"/>
          <w:szCs w:val="28"/>
        </w:rPr>
      </w:pPr>
    </w:p>
    <w:p w:rsidR="00042FEE" w:rsidRDefault="00042FEE">
      <w:pPr>
        <w:pStyle w:val="af3"/>
        <w:spacing w:beforeAutospacing="0" w:afterAutospacing="0"/>
        <w:ind w:firstLine="567"/>
        <w:jc w:val="both"/>
        <w:rPr>
          <w:color w:val="000000"/>
          <w:sz w:val="28"/>
          <w:szCs w:val="28"/>
        </w:rPr>
      </w:pPr>
    </w:p>
    <w:p w:rsidR="00042FEE" w:rsidRDefault="00042FEE">
      <w:pPr>
        <w:pStyle w:val="af3"/>
        <w:spacing w:beforeAutospacing="0" w:afterAutospacing="0"/>
        <w:ind w:firstLine="567"/>
        <w:jc w:val="both"/>
        <w:rPr>
          <w:color w:val="000000"/>
          <w:sz w:val="28"/>
          <w:szCs w:val="28"/>
        </w:rPr>
      </w:pPr>
    </w:p>
    <w:p w:rsidR="00042FEE" w:rsidRDefault="00042FEE">
      <w:pPr>
        <w:pStyle w:val="af3"/>
        <w:spacing w:beforeAutospacing="0" w:afterAutospacing="0"/>
        <w:ind w:firstLine="567"/>
        <w:jc w:val="both"/>
        <w:rPr>
          <w:color w:val="000000"/>
          <w:sz w:val="28"/>
          <w:szCs w:val="28"/>
        </w:rPr>
      </w:pPr>
    </w:p>
    <w:p w:rsidR="00042FEE" w:rsidRDefault="00042FEE">
      <w:pPr>
        <w:pStyle w:val="af3"/>
        <w:spacing w:beforeAutospacing="0" w:afterAutospacing="0"/>
        <w:ind w:firstLine="567"/>
        <w:jc w:val="both"/>
        <w:rPr>
          <w:color w:val="000000"/>
          <w:sz w:val="28"/>
          <w:szCs w:val="28"/>
        </w:rPr>
      </w:pPr>
    </w:p>
    <w:p w:rsidR="00042FEE" w:rsidRDefault="00042FEE">
      <w:pPr>
        <w:pStyle w:val="af3"/>
        <w:spacing w:beforeAutospacing="0" w:afterAutospacing="0"/>
        <w:ind w:firstLine="567"/>
        <w:jc w:val="both"/>
        <w:rPr>
          <w:color w:val="000000"/>
          <w:sz w:val="28"/>
          <w:szCs w:val="28"/>
        </w:rPr>
      </w:pPr>
    </w:p>
    <w:p w:rsidR="00042FEE" w:rsidRDefault="00042FEE">
      <w:pPr>
        <w:pStyle w:val="af3"/>
        <w:spacing w:beforeAutospacing="0" w:afterAutospacing="0"/>
        <w:ind w:firstLine="567"/>
        <w:jc w:val="both"/>
        <w:rPr>
          <w:color w:val="000000"/>
          <w:sz w:val="28"/>
          <w:szCs w:val="28"/>
        </w:rPr>
      </w:pPr>
    </w:p>
    <w:p w:rsidR="00042FEE" w:rsidRDefault="00042FEE">
      <w:pPr>
        <w:pStyle w:val="af3"/>
        <w:spacing w:beforeAutospacing="0" w:afterAutospacing="0"/>
        <w:ind w:firstLine="567"/>
        <w:jc w:val="both"/>
        <w:rPr>
          <w:color w:val="000000"/>
          <w:sz w:val="28"/>
          <w:szCs w:val="28"/>
        </w:rPr>
      </w:pPr>
    </w:p>
    <w:p w:rsidR="00042FEE" w:rsidRDefault="00042FEE">
      <w:pPr>
        <w:pStyle w:val="af3"/>
        <w:spacing w:beforeAutospacing="0" w:afterAutospacing="0"/>
        <w:ind w:firstLine="567"/>
        <w:jc w:val="both"/>
        <w:rPr>
          <w:color w:val="000000"/>
          <w:sz w:val="28"/>
          <w:szCs w:val="28"/>
        </w:rPr>
      </w:pPr>
    </w:p>
    <w:p w:rsidR="00042FEE" w:rsidRDefault="00042FEE">
      <w:pPr>
        <w:pStyle w:val="af3"/>
        <w:spacing w:beforeAutospacing="0" w:afterAutospacing="0"/>
        <w:ind w:firstLine="567"/>
        <w:jc w:val="both"/>
        <w:rPr>
          <w:color w:val="000000"/>
          <w:sz w:val="28"/>
          <w:szCs w:val="28"/>
        </w:rPr>
      </w:pPr>
    </w:p>
    <w:p w:rsidR="00042FEE" w:rsidRDefault="00042FEE">
      <w:pPr>
        <w:pStyle w:val="af3"/>
        <w:spacing w:beforeAutospacing="0" w:afterAutospacing="0"/>
        <w:ind w:firstLine="567"/>
        <w:jc w:val="both"/>
        <w:rPr>
          <w:color w:val="000000"/>
          <w:sz w:val="28"/>
          <w:szCs w:val="28"/>
        </w:rPr>
      </w:pPr>
    </w:p>
    <w:p w:rsidR="00042FEE" w:rsidRDefault="00042FEE">
      <w:pPr>
        <w:pStyle w:val="af3"/>
        <w:spacing w:beforeAutospacing="0" w:afterAutospacing="0"/>
        <w:ind w:firstLine="567"/>
        <w:jc w:val="both"/>
        <w:rPr>
          <w:color w:val="000000"/>
          <w:sz w:val="28"/>
          <w:szCs w:val="28"/>
        </w:rPr>
      </w:pPr>
    </w:p>
    <w:p w:rsidR="00042FEE" w:rsidRDefault="00042FEE">
      <w:pPr>
        <w:pStyle w:val="af3"/>
        <w:spacing w:beforeAutospacing="0" w:afterAutospacing="0"/>
        <w:ind w:firstLine="567"/>
        <w:jc w:val="both"/>
        <w:rPr>
          <w:color w:val="000000"/>
          <w:sz w:val="28"/>
          <w:szCs w:val="28"/>
        </w:rPr>
      </w:pPr>
    </w:p>
    <w:p w:rsidR="00042FEE" w:rsidRDefault="00042FEE">
      <w:pPr>
        <w:pStyle w:val="af3"/>
        <w:spacing w:beforeAutospacing="0" w:afterAutospacing="0"/>
        <w:ind w:firstLine="567"/>
        <w:jc w:val="both"/>
        <w:rPr>
          <w:color w:val="000000"/>
          <w:sz w:val="28"/>
          <w:szCs w:val="28"/>
        </w:rPr>
      </w:pPr>
    </w:p>
    <w:p w:rsidR="00042FEE" w:rsidRDefault="00042FEE">
      <w:pPr>
        <w:pStyle w:val="af3"/>
        <w:spacing w:beforeAutospacing="0" w:afterAutospacing="0"/>
        <w:ind w:firstLine="567"/>
        <w:jc w:val="both"/>
        <w:rPr>
          <w:color w:val="000000"/>
          <w:sz w:val="28"/>
          <w:szCs w:val="28"/>
        </w:rPr>
      </w:pPr>
    </w:p>
    <w:p w:rsidR="00042FEE" w:rsidRDefault="00042FEE">
      <w:pPr>
        <w:pStyle w:val="af3"/>
        <w:spacing w:beforeAutospacing="0" w:afterAutospacing="0"/>
        <w:ind w:firstLine="567"/>
        <w:jc w:val="both"/>
        <w:rPr>
          <w:color w:val="000000"/>
          <w:sz w:val="28"/>
          <w:szCs w:val="28"/>
        </w:rPr>
      </w:pPr>
    </w:p>
    <w:p w:rsidR="00042FEE" w:rsidRDefault="00042FEE">
      <w:pPr>
        <w:pStyle w:val="af3"/>
        <w:spacing w:beforeAutospacing="0" w:afterAutospacing="0"/>
        <w:ind w:firstLine="567"/>
        <w:jc w:val="both"/>
        <w:rPr>
          <w:color w:val="000000"/>
          <w:sz w:val="28"/>
          <w:szCs w:val="28"/>
        </w:rPr>
      </w:pPr>
    </w:p>
    <w:p w:rsidR="00042FEE" w:rsidRDefault="00042FEE">
      <w:pPr>
        <w:pStyle w:val="af3"/>
        <w:spacing w:beforeAutospacing="0" w:afterAutospacing="0"/>
        <w:ind w:firstLine="567"/>
        <w:jc w:val="both"/>
        <w:rPr>
          <w:color w:val="000000"/>
          <w:sz w:val="28"/>
          <w:szCs w:val="28"/>
        </w:rPr>
      </w:pPr>
    </w:p>
    <w:p w:rsidR="00042FEE" w:rsidRDefault="00042FEE">
      <w:pPr>
        <w:pStyle w:val="af3"/>
        <w:spacing w:beforeAutospacing="0" w:afterAutospacing="0"/>
        <w:ind w:firstLine="567"/>
        <w:jc w:val="both"/>
        <w:rPr>
          <w:color w:val="000000"/>
          <w:sz w:val="28"/>
          <w:szCs w:val="28"/>
        </w:rPr>
      </w:pPr>
    </w:p>
    <w:p w:rsidR="00042FEE" w:rsidRDefault="00042FEE" w:rsidP="00A6483F">
      <w:pPr>
        <w:pStyle w:val="af3"/>
        <w:spacing w:beforeAutospacing="0" w:afterAutospacing="0"/>
        <w:jc w:val="both"/>
        <w:rPr>
          <w:color w:val="000000"/>
          <w:sz w:val="28"/>
          <w:szCs w:val="28"/>
        </w:rPr>
      </w:pPr>
    </w:p>
    <w:p w:rsidR="00042FEE" w:rsidRDefault="001E6C4E">
      <w:pPr>
        <w:pStyle w:val="ConsPlusTitle"/>
        <w:widowControl/>
        <w:tabs>
          <w:tab w:val="left" w:pos="426"/>
        </w:tabs>
        <w:ind w:left="5103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Приложение № 1</w:t>
      </w:r>
    </w:p>
    <w:p w:rsidR="00042FEE" w:rsidRDefault="001E6C4E">
      <w:pPr>
        <w:pStyle w:val="ConsPlusTitle"/>
        <w:widowControl/>
        <w:tabs>
          <w:tab w:val="left" w:pos="426"/>
        </w:tabs>
        <w:ind w:left="5103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административному регламенту</w:t>
      </w:r>
    </w:p>
    <w:p w:rsidR="00042FEE" w:rsidRDefault="001E6C4E">
      <w:pPr>
        <w:tabs>
          <w:tab w:val="left" w:pos="426"/>
        </w:tabs>
        <w:ind w:left="5103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предоставления муниципальной услуги                                                                                              </w:t>
      </w:r>
      <w:r>
        <w:rPr>
          <w:sz w:val="28"/>
          <w:szCs w:val="28"/>
        </w:rPr>
        <w:t>«Продажа земельного участка</w:t>
      </w:r>
    </w:p>
    <w:p w:rsidR="00042FEE" w:rsidRDefault="001E6C4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>
        <w:rPr>
          <w:sz w:val="28"/>
          <w:szCs w:val="28"/>
        </w:rPr>
        <w:t xml:space="preserve">     без проведения торгов» </w:t>
      </w:r>
    </w:p>
    <w:p w:rsidR="00042FEE" w:rsidRDefault="001E6C4E">
      <w:pPr>
        <w:tabs>
          <w:tab w:val="left" w:pos="426"/>
        </w:tabs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042FEE" w:rsidRDefault="00042FEE">
      <w:pPr>
        <w:tabs>
          <w:tab w:val="left" w:pos="426"/>
        </w:tabs>
        <w:jc w:val="right"/>
        <w:rPr>
          <w:bCs/>
          <w:sz w:val="28"/>
          <w:szCs w:val="28"/>
        </w:rPr>
      </w:pPr>
    </w:p>
    <w:p w:rsidR="00042FEE" w:rsidRDefault="00042FEE">
      <w:pPr>
        <w:tabs>
          <w:tab w:val="left" w:pos="426"/>
        </w:tabs>
        <w:jc w:val="right"/>
        <w:rPr>
          <w:bCs/>
          <w:sz w:val="28"/>
          <w:szCs w:val="28"/>
        </w:rPr>
      </w:pPr>
    </w:p>
    <w:p w:rsidR="00042FEE" w:rsidRDefault="001E6C4E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местонахождении, контактных телефонах (телефонах для справок), </w:t>
      </w:r>
      <w:proofErr w:type="gramStart"/>
      <w:r>
        <w:rPr>
          <w:b/>
          <w:sz w:val="28"/>
          <w:szCs w:val="28"/>
        </w:rPr>
        <w:t>интернет-адресах</w:t>
      </w:r>
      <w:proofErr w:type="gramEnd"/>
      <w:r>
        <w:rPr>
          <w:b/>
          <w:sz w:val="28"/>
          <w:szCs w:val="28"/>
        </w:rPr>
        <w:t>, адресах электронной почты</w:t>
      </w:r>
    </w:p>
    <w:p w:rsidR="00042FEE" w:rsidRDefault="00042FEE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042FEE" w:rsidRDefault="00042FEE">
      <w:pPr>
        <w:tabs>
          <w:tab w:val="left" w:pos="426"/>
        </w:tabs>
        <w:jc w:val="center"/>
        <w:rPr>
          <w:b/>
          <w:sz w:val="28"/>
          <w:szCs w:val="28"/>
        </w:rPr>
      </w:pPr>
    </w:p>
    <w:tbl>
      <w:tblPr>
        <w:tblStyle w:val="afd"/>
        <w:tblW w:w="9747" w:type="dxa"/>
        <w:tblInd w:w="-176" w:type="dxa"/>
        <w:tblLook w:val="04A0" w:firstRow="1" w:lastRow="0" w:firstColumn="1" w:lastColumn="0" w:noHBand="0" w:noVBand="1"/>
      </w:tblPr>
      <w:tblGrid>
        <w:gridCol w:w="2442"/>
        <w:gridCol w:w="5411"/>
        <w:gridCol w:w="2177"/>
      </w:tblGrid>
      <w:tr w:rsidR="00042FEE">
        <w:tc>
          <w:tcPr>
            <w:tcW w:w="2550" w:type="dxa"/>
            <w:shd w:val="clear" w:color="auto" w:fill="auto"/>
          </w:tcPr>
          <w:p w:rsidR="00042FEE" w:rsidRDefault="001E6C4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муниципального органа, предоставляющего муниципальную услугу</w:t>
            </w:r>
          </w:p>
        </w:tc>
        <w:tc>
          <w:tcPr>
            <w:tcW w:w="4395" w:type="dxa"/>
            <w:shd w:val="clear" w:color="auto" w:fill="auto"/>
          </w:tcPr>
          <w:p w:rsidR="00042FEE" w:rsidRDefault="001E6C4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Адреса, номера телефонов, </w:t>
            </w:r>
            <w:r>
              <w:rPr>
                <w:color w:val="000000"/>
                <w:sz w:val="28"/>
                <w:szCs w:val="28"/>
              </w:rPr>
              <w:t>адреса электронной почты</w:t>
            </w:r>
          </w:p>
        </w:tc>
        <w:tc>
          <w:tcPr>
            <w:tcW w:w="2802" w:type="dxa"/>
            <w:shd w:val="clear" w:color="auto" w:fill="auto"/>
          </w:tcPr>
          <w:p w:rsidR="00042FEE" w:rsidRDefault="001E6C4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График работы муниципального органа</w:t>
            </w:r>
          </w:p>
        </w:tc>
      </w:tr>
      <w:tr w:rsidR="00042FEE">
        <w:trPr>
          <w:trHeight w:val="4220"/>
        </w:trPr>
        <w:tc>
          <w:tcPr>
            <w:tcW w:w="2550" w:type="dxa"/>
            <w:shd w:val="clear" w:color="auto" w:fill="auto"/>
          </w:tcPr>
          <w:p w:rsidR="00042FEE" w:rsidRDefault="001E6C4E">
            <w:pPr>
              <w:widowControl w:val="0"/>
            </w:pPr>
            <w:r>
              <w:rPr>
                <w:color w:val="000000"/>
                <w:sz w:val="28"/>
                <w:szCs w:val="28"/>
              </w:rPr>
              <w:t xml:space="preserve">1) Администрация </w:t>
            </w:r>
            <w:proofErr w:type="spellStart"/>
            <w:r>
              <w:rPr>
                <w:color w:val="000000"/>
                <w:sz w:val="28"/>
                <w:szCs w:val="28"/>
              </w:rPr>
              <w:t>Зазерского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Тацинского района Ростовской области</w:t>
            </w:r>
          </w:p>
        </w:tc>
        <w:tc>
          <w:tcPr>
            <w:tcW w:w="4395" w:type="dxa"/>
            <w:shd w:val="clear" w:color="auto" w:fill="auto"/>
          </w:tcPr>
          <w:p w:rsidR="00042FEE" w:rsidRDefault="001E6C4E">
            <w:pPr>
              <w:widowControl w:val="0"/>
            </w:pPr>
            <w:r>
              <w:rPr>
                <w:color w:val="000000"/>
                <w:sz w:val="28"/>
                <w:szCs w:val="28"/>
              </w:rPr>
              <w:t xml:space="preserve">Юридический адрес: 347064, Ростовская область, Тацинский район, п. </w:t>
            </w:r>
            <w:proofErr w:type="spellStart"/>
            <w:r>
              <w:rPr>
                <w:color w:val="000000"/>
                <w:sz w:val="28"/>
                <w:szCs w:val="28"/>
              </w:rPr>
              <w:t>Зазерский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color w:val="000000"/>
                <w:sz w:val="28"/>
                <w:szCs w:val="28"/>
              </w:rPr>
              <w:t>.Ц</w:t>
            </w:r>
            <w:proofErr w:type="gramEnd"/>
            <w:r>
              <w:rPr>
                <w:color w:val="000000"/>
                <w:sz w:val="28"/>
                <w:szCs w:val="28"/>
              </w:rPr>
              <w:t>ентральная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48</w:t>
            </w:r>
          </w:p>
          <w:p w:rsidR="00042FEE" w:rsidRDefault="001E6C4E">
            <w:pPr>
              <w:widowControl w:val="0"/>
            </w:pPr>
            <w:r>
              <w:rPr>
                <w:color w:val="000000"/>
                <w:sz w:val="28"/>
                <w:szCs w:val="28"/>
              </w:rPr>
              <w:t>Фактический а</w:t>
            </w:r>
            <w:r>
              <w:rPr>
                <w:color w:val="000000"/>
                <w:sz w:val="28"/>
                <w:szCs w:val="28"/>
              </w:rPr>
              <w:t xml:space="preserve">дрес: 347064, Ростовская область, Тацинский район, п. </w:t>
            </w:r>
            <w:proofErr w:type="spellStart"/>
            <w:r>
              <w:rPr>
                <w:color w:val="000000"/>
                <w:sz w:val="28"/>
                <w:szCs w:val="28"/>
              </w:rPr>
              <w:t>Зазерский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улица Центральная 48 </w:t>
            </w:r>
          </w:p>
          <w:p w:rsidR="00042FEE" w:rsidRDefault="001E6C4E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адрес электронной почты:</w:t>
            </w:r>
          </w:p>
          <w:p w:rsidR="00042FEE" w:rsidRDefault="001E6C4E">
            <w:pPr>
              <w:widowControl w:val="0"/>
            </w:pPr>
            <w:r>
              <w:rPr>
                <w:color w:val="444444"/>
                <w:sz w:val="28"/>
                <w:szCs w:val="28"/>
              </w:rPr>
              <w:t> </w:t>
            </w:r>
            <w:hyperlink r:id="rId28">
              <w:bookmarkStart w:id="59" w:name="cloak36ea5ee2a44d995afcaef26da6a70fac"/>
              <w:bookmarkEnd w:id="59"/>
              <w:r>
                <w:rPr>
                  <w:rStyle w:val="-"/>
                  <w:rFonts w:ascii="Arial;Helvetica;sans-serif" w:hAnsi="Arial;Helvetica;sans-serif"/>
                  <w:color w:val="18385A"/>
                  <w:sz w:val="21"/>
                  <w:szCs w:val="28"/>
                  <w:highlight w:val="white"/>
                </w:rPr>
                <w:t>sp38397@donpac.ru</w:t>
              </w:r>
            </w:hyperlink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042FEE" w:rsidRDefault="001E6C4E">
            <w:pPr>
              <w:widowControl w:val="0"/>
            </w:pPr>
            <w:r>
              <w:rPr>
                <w:color w:val="000000"/>
                <w:sz w:val="28"/>
                <w:szCs w:val="28"/>
              </w:rPr>
              <w:t>- телефон (8-863-97)26-8-05</w:t>
            </w:r>
          </w:p>
          <w:p w:rsidR="00042FEE" w:rsidRDefault="001E6C4E">
            <w:pPr>
              <w:widowControl w:val="0"/>
            </w:pPr>
            <w:r>
              <w:rPr>
                <w:color w:val="000000"/>
                <w:sz w:val="28"/>
                <w:szCs w:val="28"/>
              </w:rPr>
              <w:t>- официальный сайт:</w:t>
            </w:r>
            <w:r>
              <w:t xml:space="preserve"> https://www.zazerskoeadm.ru/ad</w:t>
            </w:r>
            <w:r>
              <w:t>ministratsiya/kontakty</w:t>
            </w:r>
          </w:p>
          <w:p w:rsidR="00042FEE" w:rsidRDefault="00042FEE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  <w:shd w:val="clear" w:color="auto" w:fill="auto"/>
          </w:tcPr>
          <w:p w:rsidR="00042FEE" w:rsidRDefault="001E6C4E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5-ти дневная рабочая неделя. </w:t>
            </w:r>
          </w:p>
          <w:p w:rsidR="00042FEE" w:rsidRDefault="001E6C4E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Выходные дни: суббота, воскресенье.</w:t>
            </w:r>
          </w:p>
          <w:p w:rsidR="00042FEE" w:rsidRDefault="001E6C4E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Рабочий день:</w:t>
            </w:r>
          </w:p>
          <w:p w:rsidR="00042FEE" w:rsidRDefault="001E6C4E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понедельник-пятница</w:t>
            </w:r>
          </w:p>
          <w:p w:rsidR="00042FEE" w:rsidRDefault="001E6C4E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 -8.00 по -16.12</w:t>
            </w:r>
          </w:p>
          <w:p w:rsidR="00042FEE" w:rsidRDefault="001E6C4E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Перерыв для отдыха и питания: </w:t>
            </w:r>
          </w:p>
          <w:p w:rsidR="00042FEE" w:rsidRDefault="001E6C4E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-12.00 по -13.00</w:t>
            </w:r>
          </w:p>
        </w:tc>
      </w:tr>
    </w:tbl>
    <w:p w:rsidR="00042FEE" w:rsidRDefault="00042FEE">
      <w:pPr>
        <w:pStyle w:val="ConsPlusTitle"/>
        <w:widowControl/>
        <w:tabs>
          <w:tab w:val="left" w:pos="426"/>
        </w:tabs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2FEE" w:rsidRDefault="00042FEE">
      <w:pPr>
        <w:pStyle w:val="ConsPlusTitle"/>
        <w:widowControl/>
        <w:tabs>
          <w:tab w:val="left" w:pos="426"/>
        </w:tabs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2FEE" w:rsidRDefault="00042FEE">
      <w:pPr>
        <w:pStyle w:val="ConsPlusTitle"/>
        <w:widowControl/>
        <w:tabs>
          <w:tab w:val="left" w:pos="426"/>
        </w:tabs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2FEE" w:rsidRDefault="00042FEE">
      <w:pPr>
        <w:pStyle w:val="ConsPlusTitle"/>
        <w:widowControl/>
        <w:tabs>
          <w:tab w:val="left" w:pos="426"/>
        </w:tabs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2FEE" w:rsidRDefault="00042FEE">
      <w:pPr>
        <w:pStyle w:val="ConsPlusTitle"/>
        <w:widowControl/>
        <w:tabs>
          <w:tab w:val="left" w:pos="426"/>
        </w:tabs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2FEE" w:rsidRDefault="00042FEE">
      <w:pPr>
        <w:pStyle w:val="ConsPlusTitle"/>
        <w:widowControl/>
        <w:tabs>
          <w:tab w:val="left" w:pos="426"/>
        </w:tabs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2FEE" w:rsidRDefault="00042FEE">
      <w:pPr>
        <w:pStyle w:val="ConsPlusTitle"/>
        <w:widowControl/>
        <w:tabs>
          <w:tab w:val="left" w:pos="426"/>
        </w:tabs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2FEE" w:rsidRDefault="00042FEE">
      <w:pPr>
        <w:pStyle w:val="ConsPlusTitle"/>
        <w:widowControl/>
        <w:tabs>
          <w:tab w:val="left" w:pos="426"/>
        </w:tabs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2FEE" w:rsidRDefault="00042FEE">
      <w:pPr>
        <w:pStyle w:val="ConsPlusTitle"/>
        <w:widowControl/>
        <w:tabs>
          <w:tab w:val="left" w:pos="426"/>
        </w:tabs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2FEE" w:rsidRDefault="001E6C4E">
      <w:pPr>
        <w:pStyle w:val="ConsPlusTitle"/>
        <w:widowControl/>
        <w:tabs>
          <w:tab w:val="left" w:pos="426"/>
        </w:tabs>
        <w:ind w:left="5103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 2</w:t>
      </w:r>
    </w:p>
    <w:p w:rsidR="00042FEE" w:rsidRDefault="001E6C4E">
      <w:pPr>
        <w:pStyle w:val="ConsPlusTitle"/>
        <w:widowControl/>
        <w:tabs>
          <w:tab w:val="left" w:pos="426"/>
        </w:tabs>
        <w:ind w:left="5103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административному регламенту</w:t>
      </w:r>
    </w:p>
    <w:p w:rsidR="00042FEE" w:rsidRDefault="001E6C4E">
      <w:pPr>
        <w:tabs>
          <w:tab w:val="left" w:pos="426"/>
        </w:tabs>
        <w:ind w:left="510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предоставления муниципальной услуги</w:t>
      </w:r>
    </w:p>
    <w:p w:rsidR="00042FEE" w:rsidRDefault="001E6C4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«Продажа земельного участка</w:t>
      </w:r>
    </w:p>
    <w:p w:rsidR="00042FEE" w:rsidRDefault="001E6C4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без проведения торгов»</w:t>
      </w:r>
    </w:p>
    <w:p w:rsidR="00042FEE" w:rsidRDefault="00042FEE">
      <w:pPr>
        <w:tabs>
          <w:tab w:val="left" w:pos="426"/>
        </w:tabs>
        <w:jc w:val="center"/>
        <w:rPr>
          <w:bCs/>
          <w:sz w:val="28"/>
          <w:szCs w:val="28"/>
        </w:rPr>
      </w:pPr>
    </w:p>
    <w:p w:rsidR="00042FEE" w:rsidRDefault="001E6C4E">
      <w:pPr>
        <w:widowControl w:val="0"/>
        <w:tabs>
          <w:tab w:val="left" w:pos="426"/>
        </w:tabs>
        <w:snapToGri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042FEE" w:rsidRDefault="001E6C4E">
      <w:pPr>
        <w:widowControl w:val="0"/>
        <w:tabs>
          <w:tab w:val="left" w:pos="426"/>
        </w:tabs>
        <w:snapToGri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нормативных правовых актов, регулирующих предоставление муниципальной услуги:</w:t>
      </w:r>
    </w:p>
    <w:p w:rsidR="00042FEE" w:rsidRDefault="001E6C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042FEE" w:rsidRDefault="001E6C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Земельный кодекс Российской Федерации от 25.10.2001г. № 136-ФЗ;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42FEE" w:rsidRDefault="001E6C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Федеральный закон от 24.11.1995г. № 181-ФЗ «О социальной защите инвалидов в Российской Феде</w:t>
      </w:r>
      <w:r>
        <w:rPr>
          <w:sz w:val="28"/>
          <w:szCs w:val="28"/>
        </w:rPr>
        <w:t>рации»;</w:t>
      </w:r>
    </w:p>
    <w:p w:rsidR="00042FEE" w:rsidRDefault="001E6C4E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3. Федеральный закон от 27.07.2010г. № 210-ФЗ «Об организации предоставления государственных и муниципальных услуг» (опубликован в издании «Российская газета», 30.07.2010, № 168);</w:t>
      </w:r>
    </w:p>
    <w:p w:rsidR="00042FEE" w:rsidRDefault="001E6C4E">
      <w:pPr>
        <w:pStyle w:val="af3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Приказ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02.09.2020 N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/0321 «Об утверждении перечня </w:t>
      </w:r>
      <w:r>
        <w:rPr>
          <w:sz w:val="28"/>
          <w:szCs w:val="28"/>
        </w:rPr>
        <w:t>документов, подтверждающих право заявителя на приобретение земельного участка без проведения торгов";</w:t>
      </w:r>
    </w:p>
    <w:p w:rsidR="00042FEE" w:rsidRDefault="001E6C4E">
      <w:pPr>
        <w:pStyle w:val="af3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Приказ Министерства экономического развития РФ от 12.01.2015 г. № 1 “Об утверждении перечня документов, подтверждающих право заявителя на приобретение </w:t>
      </w:r>
      <w:r>
        <w:rPr>
          <w:sz w:val="28"/>
          <w:szCs w:val="28"/>
        </w:rPr>
        <w:t>земельного участка без проведения торгов”.</w:t>
      </w:r>
    </w:p>
    <w:p w:rsidR="00042FEE" w:rsidRDefault="00042FEE">
      <w:pPr>
        <w:tabs>
          <w:tab w:val="left" w:pos="426"/>
        </w:tabs>
        <w:suppressAutoHyphens/>
        <w:ind w:right="-1" w:firstLine="709"/>
        <w:jc w:val="both"/>
        <w:rPr>
          <w:rFonts w:eastAsia="Arial"/>
          <w:bCs/>
          <w:sz w:val="28"/>
          <w:szCs w:val="28"/>
          <w:lang w:eastAsia="ar-SA"/>
        </w:rPr>
      </w:pPr>
    </w:p>
    <w:p w:rsidR="00042FEE" w:rsidRDefault="001E6C4E">
      <w:pPr>
        <w:widowControl w:val="0"/>
        <w:tabs>
          <w:tab w:val="left" w:pos="426"/>
        </w:tabs>
        <w:snapToGrid w:val="0"/>
        <w:ind w:firstLine="567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ab/>
      </w:r>
    </w:p>
    <w:p w:rsidR="00042FEE" w:rsidRDefault="00042FEE">
      <w:pPr>
        <w:widowControl w:val="0"/>
        <w:tabs>
          <w:tab w:val="left" w:pos="426"/>
        </w:tabs>
        <w:snapToGrid w:val="0"/>
        <w:ind w:firstLine="567"/>
        <w:jc w:val="both"/>
        <w:rPr>
          <w:sz w:val="28"/>
          <w:szCs w:val="28"/>
        </w:rPr>
      </w:pPr>
    </w:p>
    <w:p w:rsidR="00042FEE" w:rsidRDefault="00042FEE">
      <w:pPr>
        <w:widowControl w:val="0"/>
        <w:tabs>
          <w:tab w:val="left" w:pos="426"/>
        </w:tabs>
        <w:snapToGrid w:val="0"/>
        <w:ind w:firstLine="567"/>
        <w:jc w:val="both"/>
        <w:rPr>
          <w:sz w:val="28"/>
          <w:szCs w:val="28"/>
        </w:rPr>
      </w:pPr>
    </w:p>
    <w:p w:rsidR="00042FEE" w:rsidRDefault="00042FEE">
      <w:pPr>
        <w:widowControl w:val="0"/>
        <w:tabs>
          <w:tab w:val="left" w:pos="426"/>
        </w:tabs>
        <w:snapToGrid w:val="0"/>
        <w:ind w:firstLine="567"/>
        <w:jc w:val="both"/>
        <w:rPr>
          <w:sz w:val="28"/>
          <w:szCs w:val="28"/>
        </w:rPr>
      </w:pPr>
    </w:p>
    <w:p w:rsidR="00042FEE" w:rsidRDefault="00042FEE">
      <w:pPr>
        <w:widowControl w:val="0"/>
        <w:tabs>
          <w:tab w:val="left" w:pos="426"/>
        </w:tabs>
        <w:snapToGrid w:val="0"/>
        <w:ind w:firstLine="567"/>
        <w:jc w:val="both"/>
        <w:rPr>
          <w:sz w:val="28"/>
          <w:szCs w:val="28"/>
        </w:rPr>
      </w:pPr>
    </w:p>
    <w:p w:rsidR="00042FEE" w:rsidRDefault="00042FEE">
      <w:pPr>
        <w:widowControl w:val="0"/>
        <w:tabs>
          <w:tab w:val="left" w:pos="426"/>
        </w:tabs>
        <w:snapToGrid w:val="0"/>
        <w:ind w:firstLine="567"/>
        <w:jc w:val="both"/>
        <w:rPr>
          <w:sz w:val="28"/>
          <w:szCs w:val="28"/>
        </w:rPr>
      </w:pPr>
    </w:p>
    <w:p w:rsidR="00042FEE" w:rsidRDefault="00042FEE">
      <w:pPr>
        <w:widowControl w:val="0"/>
        <w:tabs>
          <w:tab w:val="left" w:pos="426"/>
        </w:tabs>
        <w:snapToGrid w:val="0"/>
        <w:ind w:firstLine="567"/>
        <w:jc w:val="both"/>
        <w:rPr>
          <w:sz w:val="28"/>
          <w:szCs w:val="28"/>
        </w:rPr>
      </w:pPr>
    </w:p>
    <w:p w:rsidR="00042FEE" w:rsidRDefault="00042FEE">
      <w:pPr>
        <w:widowControl w:val="0"/>
        <w:tabs>
          <w:tab w:val="left" w:pos="426"/>
        </w:tabs>
        <w:snapToGrid w:val="0"/>
        <w:ind w:firstLine="567"/>
        <w:jc w:val="both"/>
        <w:rPr>
          <w:sz w:val="28"/>
          <w:szCs w:val="28"/>
        </w:rPr>
      </w:pPr>
    </w:p>
    <w:p w:rsidR="00042FEE" w:rsidRDefault="00042FEE">
      <w:pPr>
        <w:widowControl w:val="0"/>
        <w:tabs>
          <w:tab w:val="left" w:pos="426"/>
        </w:tabs>
        <w:snapToGrid w:val="0"/>
        <w:ind w:firstLine="567"/>
        <w:jc w:val="both"/>
        <w:rPr>
          <w:sz w:val="28"/>
          <w:szCs w:val="28"/>
        </w:rPr>
      </w:pPr>
    </w:p>
    <w:p w:rsidR="00042FEE" w:rsidRDefault="00042FEE">
      <w:pPr>
        <w:widowControl w:val="0"/>
        <w:tabs>
          <w:tab w:val="left" w:pos="426"/>
        </w:tabs>
        <w:snapToGrid w:val="0"/>
        <w:ind w:firstLine="567"/>
        <w:jc w:val="both"/>
        <w:rPr>
          <w:sz w:val="28"/>
          <w:szCs w:val="28"/>
        </w:rPr>
      </w:pPr>
    </w:p>
    <w:p w:rsidR="00042FEE" w:rsidRDefault="00042FEE">
      <w:pPr>
        <w:widowControl w:val="0"/>
        <w:tabs>
          <w:tab w:val="left" w:pos="426"/>
        </w:tabs>
        <w:snapToGrid w:val="0"/>
        <w:ind w:firstLine="567"/>
        <w:jc w:val="both"/>
        <w:rPr>
          <w:sz w:val="28"/>
          <w:szCs w:val="28"/>
        </w:rPr>
      </w:pPr>
    </w:p>
    <w:p w:rsidR="00042FEE" w:rsidRDefault="00042FEE">
      <w:pPr>
        <w:widowControl w:val="0"/>
        <w:tabs>
          <w:tab w:val="left" w:pos="426"/>
        </w:tabs>
        <w:snapToGrid w:val="0"/>
        <w:ind w:firstLine="567"/>
        <w:jc w:val="both"/>
        <w:rPr>
          <w:sz w:val="28"/>
          <w:szCs w:val="28"/>
        </w:rPr>
      </w:pPr>
    </w:p>
    <w:p w:rsidR="00042FEE" w:rsidRDefault="00042FEE">
      <w:pPr>
        <w:widowControl w:val="0"/>
        <w:tabs>
          <w:tab w:val="left" w:pos="426"/>
        </w:tabs>
        <w:snapToGrid w:val="0"/>
        <w:ind w:firstLine="567"/>
        <w:jc w:val="both"/>
        <w:rPr>
          <w:sz w:val="28"/>
          <w:szCs w:val="28"/>
        </w:rPr>
      </w:pPr>
    </w:p>
    <w:p w:rsidR="00042FEE" w:rsidRDefault="00042FEE">
      <w:pPr>
        <w:widowControl w:val="0"/>
        <w:tabs>
          <w:tab w:val="left" w:pos="426"/>
        </w:tabs>
        <w:snapToGrid w:val="0"/>
        <w:ind w:firstLine="567"/>
        <w:jc w:val="both"/>
        <w:rPr>
          <w:sz w:val="28"/>
          <w:szCs w:val="28"/>
        </w:rPr>
      </w:pPr>
    </w:p>
    <w:p w:rsidR="00042FEE" w:rsidRDefault="00042FEE">
      <w:pPr>
        <w:widowControl w:val="0"/>
        <w:tabs>
          <w:tab w:val="left" w:pos="426"/>
        </w:tabs>
        <w:snapToGrid w:val="0"/>
        <w:ind w:firstLine="567"/>
        <w:jc w:val="both"/>
        <w:rPr>
          <w:sz w:val="28"/>
          <w:szCs w:val="28"/>
        </w:rPr>
      </w:pPr>
    </w:p>
    <w:p w:rsidR="00042FEE" w:rsidRDefault="00042FEE">
      <w:pPr>
        <w:widowControl w:val="0"/>
        <w:tabs>
          <w:tab w:val="left" w:pos="426"/>
        </w:tabs>
        <w:snapToGrid w:val="0"/>
        <w:ind w:firstLine="567"/>
        <w:jc w:val="both"/>
        <w:rPr>
          <w:sz w:val="28"/>
          <w:szCs w:val="28"/>
        </w:rPr>
      </w:pPr>
    </w:p>
    <w:p w:rsidR="00042FEE" w:rsidRDefault="00042FEE">
      <w:pPr>
        <w:widowControl w:val="0"/>
        <w:tabs>
          <w:tab w:val="left" w:pos="426"/>
        </w:tabs>
        <w:snapToGrid w:val="0"/>
        <w:ind w:firstLine="567"/>
        <w:jc w:val="both"/>
        <w:rPr>
          <w:sz w:val="28"/>
          <w:szCs w:val="28"/>
        </w:rPr>
      </w:pPr>
    </w:p>
    <w:p w:rsidR="00042FEE" w:rsidRDefault="00042FEE">
      <w:pPr>
        <w:widowControl w:val="0"/>
        <w:tabs>
          <w:tab w:val="left" w:pos="426"/>
        </w:tabs>
        <w:snapToGrid w:val="0"/>
        <w:ind w:firstLine="567"/>
        <w:jc w:val="both"/>
        <w:rPr>
          <w:sz w:val="28"/>
          <w:szCs w:val="28"/>
        </w:rPr>
      </w:pPr>
    </w:p>
    <w:p w:rsidR="00042FEE" w:rsidRDefault="00042FEE">
      <w:pPr>
        <w:widowControl w:val="0"/>
        <w:tabs>
          <w:tab w:val="left" w:pos="426"/>
        </w:tabs>
        <w:snapToGrid w:val="0"/>
        <w:ind w:firstLine="567"/>
        <w:jc w:val="both"/>
        <w:rPr>
          <w:sz w:val="28"/>
          <w:szCs w:val="28"/>
        </w:rPr>
      </w:pPr>
    </w:p>
    <w:p w:rsidR="00042FEE" w:rsidRDefault="001E6C4E">
      <w:pPr>
        <w:pStyle w:val="ConsPlusTitle"/>
        <w:widowControl/>
        <w:tabs>
          <w:tab w:val="left" w:pos="426"/>
        </w:tabs>
        <w:ind w:left="5103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 3</w:t>
      </w:r>
    </w:p>
    <w:p w:rsidR="00042FEE" w:rsidRDefault="001E6C4E">
      <w:pPr>
        <w:pStyle w:val="ConsPlusTitle"/>
        <w:widowControl/>
        <w:tabs>
          <w:tab w:val="left" w:pos="426"/>
        </w:tabs>
        <w:ind w:left="5103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административному регламенту</w:t>
      </w:r>
    </w:p>
    <w:p w:rsidR="00042FEE" w:rsidRDefault="001E6C4E">
      <w:pPr>
        <w:tabs>
          <w:tab w:val="left" w:pos="426"/>
        </w:tabs>
        <w:ind w:left="510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предоставления муниципальной услуги</w:t>
      </w:r>
    </w:p>
    <w:p w:rsidR="00042FEE" w:rsidRDefault="001E6C4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«Продажа земельного </w:t>
      </w:r>
      <w:r>
        <w:rPr>
          <w:sz w:val="28"/>
          <w:szCs w:val="28"/>
        </w:rPr>
        <w:t>участка</w:t>
      </w:r>
    </w:p>
    <w:p w:rsidR="00042FEE" w:rsidRDefault="001E6C4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без проведения торгов»</w:t>
      </w:r>
    </w:p>
    <w:p w:rsidR="00042FEE" w:rsidRDefault="00042FEE">
      <w:pPr>
        <w:jc w:val="center"/>
        <w:rPr>
          <w:sz w:val="28"/>
          <w:szCs w:val="28"/>
        </w:rPr>
      </w:pPr>
    </w:p>
    <w:p w:rsidR="00042FEE" w:rsidRDefault="00042FEE">
      <w:pPr>
        <w:jc w:val="center"/>
        <w:rPr>
          <w:sz w:val="28"/>
          <w:szCs w:val="28"/>
        </w:rPr>
      </w:pPr>
    </w:p>
    <w:p w:rsidR="00042FEE" w:rsidRDefault="00042FEE">
      <w:pPr>
        <w:jc w:val="center"/>
        <w:rPr>
          <w:sz w:val="28"/>
          <w:szCs w:val="28"/>
        </w:rPr>
      </w:pPr>
    </w:p>
    <w:p w:rsidR="00042FEE" w:rsidRDefault="001E6C4E">
      <w:pPr>
        <w:pStyle w:val="ConsPlusNonformat"/>
        <w:tabs>
          <w:tab w:val="left" w:pos="4253"/>
        </w:tabs>
        <w:ind w:left="142" w:firstLine="0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Зазерского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42FEE" w:rsidRDefault="001E6C4E">
      <w:pPr>
        <w:pStyle w:val="ConsPlusNonformat"/>
        <w:tabs>
          <w:tab w:val="left" w:pos="4253"/>
        </w:tabs>
        <w:ind w:left="142"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                                          (фамилия, имя, отчество заявителя и представителя заявителя, полное </w:t>
      </w:r>
      <w:proofErr w:type="gramEnd"/>
    </w:p>
    <w:p w:rsidR="00042FEE" w:rsidRDefault="001E6C4E">
      <w:pPr>
        <w:pStyle w:val="ConsPlusNonformat"/>
        <w:tabs>
          <w:tab w:val="left" w:pos="4253"/>
        </w:tabs>
        <w:ind w:left="142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042FEE" w:rsidRDefault="001E6C4E">
      <w:pPr>
        <w:pStyle w:val="ConsPlusNonformat"/>
        <w:tabs>
          <w:tab w:val="left" w:pos="4253"/>
        </w:tabs>
        <w:ind w:left="142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юр. лица)</w:t>
      </w:r>
    </w:p>
    <w:p w:rsidR="00042FEE" w:rsidRDefault="001E6C4E">
      <w:pPr>
        <w:pStyle w:val="ConsPlusNonformat"/>
        <w:tabs>
          <w:tab w:val="left" w:pos="4253"/>
        </w:tabs>
        <w:ind w:left="142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42FEE" w:rsidRDefault="001E6C4E">
      <w:pPr>
        <w:pStyle w:val="ConsPlusNonformat"/>
        <w:tabs>
          <w:tab w:val="left" w:pos="4253"/>
        </w:tabs>
        <w:ind w:left="142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042FEE" w:rsidRDefault="001E6C4E">
      <w:pPr>
        <w:pStyle w:val="ConsPlusNonformat"/>
        <w:tabs>
          <w:tab w:val="left" w:pos="4253"/>
        </w:tabs>
        <w:ind w:left="142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(ОГРН, ИНН для юр. лиц)</w:t>
      </w:r>
    </w:p>
    <w:p w:rsidR="00042FEE" w:rsidRDefault="001E6C4E">
      <w:pPr>
        <w:pStyle w:val="ConsPlusNonformat"/>
        <w:tabs>
          <w:tab w:val="left" w:pos="4253"/>
        </w:tabs>
        <w:ind w:left="142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042FEE" w:rsidRDefault="001E6C4E">
      <w:pPr>
        <w:pStyle w:val="ConsPlusNonformat"/>
        <w:tabs>
          <w:tab w:val="left" w:pos="4253"/>
        </w:tabs>
        <w:ind w:left="142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042FEE" w:rsidRDefault="001E6C4E">
      <w:pPr>
        <w:pStyle w:val="ConsPlusNonformat"/>
        <w:tabs>
          <w:tab w:val="left" w:pos="4253"/>
        </w:tabs>
        <w:ind w:left="142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(реквизиты документа, удостоверяющего личность заявителя)</w:t>
      </w:r>
    </w:p>
    <w:p w:rsidR="00042FEE" w:rsidRDefault="001E6C4E">
      <w:pPr>
        <w:pStyle w:val="ConsPlusNonformat"/>
        <w:tabs>
          <w:tab w:val="left" w:pos="4253"/>
        </w:tabs>
        <w:ind w:left="142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042FEE" w:rsidRDefault="001E6C4E">
      <w:pPr>
        <w:pStyle w:val="ConsPlusNonformat"/>
        <w:tabs>
          <w:tab w:val="left" w:pos="4253"/>
        </w:tabs>
        <w:ind w:left="142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042FEE" w:rsidRDefault="001E6C4E">
      <w:pPr>
        <w:pStyle w:val="ConsPlusNonformat"/>
        <w:tabs>
          <w:tab w:val="left" w:pos="4253"/>
        </w:tabs>
        <w:ind w:left="142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(адрес заявителя, юр. адрес, почтовый индекс)</w:t>
      </w:r>
    </w:p>
    <w:p w:rsidR="00042FEE" w:rsidRDefault="001E6C4E">
      <w:pPr>
        <w:pStyle w:val="ConsPlusNonformat"/>
        <w:tabs>
          <w:tab w:val="left" w:pos="4253"/>
        </w:tabs>
        <w:ind w:left="142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42FEE" w:rsidRDefault="001E6C4E">
      <w:pPr>
        <w:pStyle w:val="ConsPlusNonformat"/>
        <w:tabs>
          <w:tab w:val="left" w:pos="4253"/>
        </w:tabs>
        <w:ind w:left="142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42FEE" w:rsidRDefault="001E6C4E">
      <w:pPr>
        <w:pStyle w:val="ConsPlusNonformat"/>
        <w:tabs>
          <w:tab w:val="left" w:pos="4253"/>
        </w:tabs>
        <w:ind w:left="142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(реквизиты документа подтверждающего полномочия представителя)</w:t>
      </w:r>
    </w:p>
    <w:p w:rsidR="00042FEE" w:rsidRDefault="001E6C4E">
      <w:pPr>
        <w:ind w:left="142"/>
        <w:jc w:val="right"/>
        <w:rPr>
          <w:sz w:val="28"/>
          <w:szCs w:val="28"/>
        </w:rPr>
      </w:pPr>
      <w:r>
        <w:rPr>
          <w:sz w:val="28"/>
          <w:szCs w:val="28"/>
        </w:rPr>
        <w:t>контактный телефон: _______________________</w:t>
      </w:r>
    </w:p>
    <w:p w:rsidR="00042FEE" w:rsidRDefault="00042FEE">
      <w:pPr>
        <w:rPr>
          <w:b/>
          <w:bCs/>
          <w:sz w:val="28"/>
          <w:szCs w:val="28"/>
        </w:rPr>
      </w:pPr>
    </w:p>
    <w:p w:rsidR="00042FEE" w:rsidRDefault="00042FEE">
      <w:pPr>
        <w:ind w:firstLine="567"/>
        <w:jc w:val="center"/>
        <w:rPr>
          <w:b/>
          <w:bCs/>
          <w:sz w:val="28"/>
          <w:szCs w:val="28"/>
        </w:rPr>
      </w:pPr>
    </w:p>
    <w:p w:rsidR="00042FEE" w:rsidRDefault="001E6C4E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042FEE" w:rsidRDefault="001E6C4E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земельного участка в собственность без проведения торгов</w:t>
      </w:r>
    </w:p>
    <w:p w:rsidR="00042FEE" w:rsidRDefault="00042FEE">
      <w:pPr>
        <w:ind w:firstLine="567"/>
        <w:jc w:val="center"/>
        <w:rPr>
          <w:bCs/>
          <w:sz w:val="28"/>
          <w:szCs w:val="28"/>
        </w:rPr>
      </w:pPr>
    </w:p>
    <w:p w:rsidR="00042FEE" w:rsidRDefault="001E6C4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</w:t>
      </w:r>
    </w:p>
    <w:p w:rsidR="00042FEE" w:rsidRDefault="001E6C4E">
      <w:pPr>
        <w:jc w:val="both"/>
        <w:rPr>
          <w:sz w:val="28"/>
          <w:szCs w:val="28"/>
        </w:rPr>
      </w:pPr>
      <w:r>
        <w:rPr>
          <w:sz w:val="28"/>
          <w:szCs w:val="28"/>
        </w:rPr>
        <w:t>(полное наименование юридического лица или Ф. И. О. физического лица)</w:t>
      </w:r>
    </w:p>
    <w:p w:rsidR="00042FEE" w:rsidRDefault="001E6C4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 </w:t>
      </w:r>
      <w:r>
        <w:rPr>
          <w:bCs/>
          <w:sz w:val="28"/>
          <w:szCs w:val="28"/>
          <w:u w:val="single"/>
        </w:rPr>
        <w:t>⁭⁭⁭⁭⁭⁭⁭⁭</w:t>
      </w:r>
      <w:r>
        <w:rPr>
          <w:sz w:val="28"/>
          <w:szCs w:val="28"/>
          <w:u w:val="single"/>
        </w:rPr>
        <w:t xml:space="preserve">⁭⁭⁭ </w:t>
      </w:r>
      <w:r>
        <w:rPr>
          <w:sz w:val="28"/>
          <w:szCs w:val="28"/>
        </w:rPr>
        <w:t>СНИЛС ___________________________________________________</w:t>
      </w:r>
    </w:p>
    <w:p w:rsidR="00042FEE" w:rsidRDefault="001E6C4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государственной регистрации юридического лица:</w:t>
      </w:r>
    </w:p>
    <w:p w:rsidR="00042FEE" w:rsidRDefault="001E6C4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серия__________номер_____________выдано____________________________,</w:t>
      </w:r>
    </w:p>
    <w:p w:rsidR="00042FEE" w:rsidRDefault="001E6C4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ОГРН _________________________ дата присвоения___________________________________.</w:t>
      </w:r>
    </w:p>
    <w:p w:rsidR="00042FEE" w:rsidRDefault="001E6C4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Реквизиты документа, удостоверяющего личность заявителя: ____________________________ </w:t>
      </w:r>
    </w:p>
    <w:p w:rsidR="00042FEE" w:rsidRDefault="001E6C4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серия_______ номе</w:t>
      </w:r>
      <w:r>
        <w:rPr>
          <w:sz w:val="28"/>
          <w:szCs w:val="28"/>
        </w:rPr>
        <w:t>р ________________ дата выдачи _____________________,</w:t>
      </w:r>
    </w:p>
    <w:p w:rsidR="00042FEE" w:rsidRDefault="001E6C4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выдан ____________________________________________________________________.</w:t>
      </w:r>
    </w:p>
    <w:p w:rsidR="00042FEE" w:rsidRDefault="001E6C4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В лице ____________________________________________________________________,</w:t>
      </w:r>
    </w:p>
    <w:p w:rsidR="00042FEE" w:rsidRDefault="001E6C4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основании_______________________</w:t>
      </w:r>
      <w:r>
        <w:rPr>
          <w:sz w:val="28"/>
          <w:szCs w:val="28"/>
        </w:rPr>
        <w:t>________________________________,</w:t>
      </w:r>
    </w:p>
    <w:p w:rsidR="00042FEE" w:rsidRDefault="001E6C4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(доверенности, устава или др.)</w:t>
      </w:r>
    </w:p>
    <w:p w:rsidR="00042FEE" w:rsidRDefault="001E6C4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телефон (факс) заявителя__________________________________________________________,</w:t>
      </w:r>
    </w:p>
    <w:p w:rsidR="00042FEE" w:rsidRDefault="001E6C4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(при наличии)</w:t>
      </w:r>
    </w:p>
    <w:p w:rsidR="00042FEE" w:rsidRDefault="001E6C4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представителя заявителя </w:t>
      </w:r>
      <w:r>
        <w:rPr>
          <w:sz w:val="28"/>
          <w:szCs w:val="28"/>
        </w:rPr>
        <w:t>___________________________________________________,</w:t>
      </w:r>
    </w:p>
    <w:p w:rsidR="00042FEE" w:rsidRDefault="001E6C4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(при наличии)</w:t>
      </w:r>
    </w:p>
    <w:p w:rsidR="00042FEE" w:rsidRDefault="001E6C4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заявителя (для юридического лица) _________________________________.</w:t>
      </w:r>
    </w:p>
    <w:p w:rsidR="00042FEE" w:rsidRDefault="00042FEE">
      <w:pPr>
        <w:widowControl w:val="0"/>
        <w:jc w:val="both"/>
        <w:rPr>
          <w:sz w:val="28"/>
          <w:szCs w:val="28"/>
        </w:rPr>
      </w:pPr>
    </w:p>
    <w:p w:rsidR="00042FEE" w:rsidRDefault="001E6C4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Место жительства заявителя (для физического лица) ___________________________________.</w:t>
      </w:r>
    </w:p>
    <w:p w:rsidR="00042FEE" w:rsidRDefault="001E6C4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Почтовый адрес </w:t>
      </w:r>
      <w:r>
        <w:rPr>
          <w:sz w:val="28"/>
          <w:szCs w:val="28"/>
        </w:rPr>
        <w:t>и (или) адрес электронной почты заявителя_____________________________.</w:t>
      </w:r>
    </w:p>
    <w:p w:rsidR="00042FEE" w:rsidRDefault="001E6C4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Прошу предоставить земельный участок в собственность за плату/бесплатно без проведения торгов.</w:t>
      </w:r>
    </w:p>
    <w:p w:rsidR="00042FEE" w:rsidRDefault="001E6C4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1. Основание предоставления земельного участка без проведения торгов</w:t>
      </w:r>
    </w:p>
    <w:p w:rsidR="00042FEE" w:rsidRDefault="001E6C4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________________________________________________</w:t>
      </w:r>
    </w:p>
    <w:p w:rsidR="00042FEE" w:rsidRDefault="001E6C4E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(указывается основание </w:t>
      </w:r>
      <w:r>
        <w:rPr>
          <w:rFonts w:eastAsia="Calibri"/>
          <w:sz w:val="28"/>
          <w:szCs w:val="28"/>
          <w:lang w:eastAsia="en-US"/>
        </w:rPr>
        <w:t>предоставления земельного участка без проведения торгов из числа предусмотренных пунктом 2 статьи 39.3, статьей 39.5 Земельного кодекса РФ)</w:t>
      </w:r>
    </w:p>
    <w:p w:rsidR="00042FEE" w:rsidRDefault="001E6C4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2. Сведения о земельном участке:</w:t>
      </w:r>
    </w:p>
    <w:p w:rsidR="00042FEE" w:rsidRDefault="001E6C4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2.1. Площад</w:t>
      </w:r>
      <w:r>
        <w:rPr>
          <w:sz w:val="28"/>
          <w:szCs w:val="28"/>
        </w:rPr>
        <w:t>ь _____________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042FEE" w:rsidRDefault="001E6C4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2.2. Кадастровый номер __________________.</w:t>
      </w:r>
    </w:p>
    <w:p w:rsidR="00042FEE" w:rsidRDefault="001E6C4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2.3. Адрес: _________________________________________.</w:t>
      </w:r>
    </w:p>
    <w:p w:rsidR="00042FEE" w:rsidRDefault="001E6C4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 Разрешенное использование ___________________________________ </w:t>
      </w:r>
    </w:p>
    <w:p w:rsidR="00042FEE" w:rsidRDefault="001E6C4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2.5. Цель использования __________________________________________.</w:t>
      </w:r>
    </w:p>
    <w:p w:rsidR="00042FEE" w:rsidRDefault="001E6C4E">
      <w:pPr>
        <w:jc w:val="both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2.6. Ограничения использования и обременения земельного участка___________.</w:t>
      </w:r>
    </w:p>
    <w:p w:rsidR="00042FEE" w:rsidRDefault="001E6C4E">
      <w:pPr>
        <w:jc w:val="both"/>
        <w:rPr>
          <w:b/>
          <w:spacing w:val="-2"/>
          <w:sz w:val="28"/>
          <w:szCs w:val="28"/>
        </w:rPr>
      </w:pPr>
      <w:r>
        <w:rPr>
          <w:sz w:val="28"/>
          <w:szCs w:val="28"/>
        </w:rPr>
        <w:t>2.7. Право пользования земельным участком______________________________.</w:t>
      </w:r>
    </w:p>
    <w:p w:rsidR="00042FEE" w:rsidRDefault="001E6C4E">
      <w:pPr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2.8. Реквизиты документа, удостоверяющего право пользования заявителем земельным участком _________________</w:t>
      </w:r>
      <w:r>
        <w:rPr>
          <w:sz w:val="28"/>
          <w:szCs w:val="28"/>
        </w:rPr>
        <w:t>_________________________________.</w:t>
      </w:r>
    </w:p>
    <w:p w:rsidR="00042FEE" w:rsidRDefault="001E6C4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 Реквизиты решения об изъятии земельного участка для государственных или муниципальных нужд (в случае, если земельный участок предоставляется взамен земельного участка, изымаемого для государственных </w:t>
      </w:r>
      <w:r>
        <w:rPr>
          <w:sz w:val="28"/>
          <w:szCs w:val="28"/>
        </w:rPr>
        <w:br/>
        <w:t xml:space="preserve">и муниципальных </w:t>
      </w:r>
      <w:r>
        <w:rPr>
          <w:sz w:val="28"/>
          <w:szCs w:val="28"/>
        </w:rPr>
        <w:t>нужд)__________________________.</w:t>
      </w:r>
    </w:p>
    <w:p w:rsidR="00042FEE" w:rsidRDefault="001E6C4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 Реквизиты решения об утверждении документа территориального планирования и (или) проекта планировки территории (в случае, если земельный участок предоставляется для размещения объектов, </w:t>
      </w:r>
      <w:r>
        <w:rPr>
          <w:sz w:val="28"/>
          <w:szCs w:val="28"/>
        </w:rPr>
        <w:lastRenderedPageBreak/>
        <w:t>предусмотренных этим документом</w:t>
      </w:r>
      <w:r>
        <w:rPr>
          <w:sz w:val="28"/>
          <w:szCs w:val="28"/>
        </w:rPr>
        <w:t xml:space="preserve"> и (или) этим проектом) ____________________________________________________________________.</w:t>
      </w:r>
    </w:p>
    <w:p w:rsidR="00042FEE" w:rsidRDefault="001E6C4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2.11. Реквизиты решения о предварительном согласовании предоставления земельного участка (в случае, если испрашиваемый земельный участок образовывался или его гра</w:t>
      </w:r>
      <w:r>
        <w:rPr>
          <w:sz w:val="28"/>
          <w:szCs w:val="28"/>
        </w:rPr>
        <w:t xml:space="preserve">ницы уточнялись на основании данного решения) ____________________________________________________________________. </w:t>
      </w:r>
    </w:p>
    <w:p w:rsidR="00042FEE" w:rsidRDefault="001E6C4E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3. Сведения о зданиях, сооружениях, расположенных на земельном участке: </w:t>
      </w:r>
    </w:p>
    <w:p w:rsidR="00042FEE" w:rsidRDefault="001E6C4E">
      <w:pPr>
        <w:jc w:val="both"/>
        <w:rPr>
          <w:sz w:val="28"/>
          <w:szCs w:val="28"/>
        </w:rPr>
      </w:pPr>
      <w:r>
        <w:rPr>
          <w:sz w:val="28"/>
          <w:szCs w:val="28"/>
        </w:rPr>
        <w:t>3.1. Перечень зданий, сооружений:</w:t>
      </w:r>
    </w:p>
    <w:p w:rsidR="00042FEE" w:rsidRDefault="00042FEE">
      <w:pPr>
        <w:jc w:val="both"/>
        <w:rPr>
          <w:sz w:val="28"/>
          <w:szCs w:val="28"/>
        </w:rPr>
      </w:pPr>
    </w:p>
    <w:tbl>
      <w:tblPr>
        <w:tblW w:w="96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90"/>
        <w:gridCol w:w="1984"/>
        <w:gridCol w:w="1845"/>
        <w:gridCol w:w="3118"/>
        <w:gridCol w:w="2192"/>
      </w:tblGrid>
      <w:tr w:rsidR="00042FEE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EE" w:rsidRDefault="001E6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EE" w:rsidRDefault="001E6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042FEE" w:rsidRDefault="001E6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EE" w:rsidRDefault="001E6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</w:t>
            </w:r>
            <w:r>
              <w:rPr>
                <w:sz w:val="28"/>
                <w:szCs w:val="28"/>
              </w:rPr>
              <w:t>ник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EE" w:rsidRDefault="001E6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Реквизиты </w:t>
            </w:r>
            <w:proofErr w:type="spellStart"/>
            <w:r>
              <w:rPr>
                <w:sz w:val="28"/>
                <w:szCs w:val="28"/>
              </w:rPr>
              <w:t>правоподтверждающих</w:t>
            </w:r>
            <w:proofErr w:type="spellEnd"/>
            <w:r>
              <w:rPr>
                <w:sz w:val="28"/>
                <w:szCs w:val="28"/>
              </w:rPr>
              <w:t xml:space="preserve"> документов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EE" w:rsidRDefault="001E6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долей в праве собственности на здания, сооружения</w:t>
            </w:r>
          </w:p>
        </w:tc>
      </w:tr>
      <w:tr w:rsidR="00042FEE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EE" w:rsidRDefault="00042FE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EE" w:rsidRDefault="00042FEE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EE" w:rsidRDefault="00042FE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EE" w:rsidRDefault="00042F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EE" w:rsidRDefault="00042FEE">
            <w:pPr>
              <w:rPr>
                <w:sz w:val="28"/>
                <w:szCs w:val="28"/>
              </w:rPr>
            </w:pPr>
          </w:p>
        </w:tc>
      </w:tr>
    </w:tbl>
    <w:p w:rsidR="00042FEE" w:rsidRDefault="001E6C4E">
      <w:pPr>
        <w:jc w:val="both"/>
        <w:rPr>
          <w:sz w:val="28"/>
          <w:szCs w:val="28"/>
        </w:rPr>
      </w:pPr>
      <w:r>
        <w:rPr>
          <w:sz w:val="28"/>
          <w:szCs w:val="28"/>
        </w:rPr>
        <w:t>3.2. на земельном участке отсутствуют здания, сооружения, находящиеся в собственности иных лиц</w:t>
      </w:r>
    </w:p>
    <w:p w:rsidR="00042FEE" w:rsidRDefault="001E6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 основания возникновения права </w:t>
      </w:r>
      <w:r>
        <w:rPr>
          <w:sz w:val="28"/>
          <w:szCs w:val="28"/>
        </w:rPr>
        <w:t>собственности на здания, сооружения у заявителя (ей) ______________________________________________________________________________</w:t>
      </w:r>
    </w:p>
    <w:p w:rsidR="00042FEE" w:rsidRDefault="001E6C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(основания перехода права собственности, реквизиты документов о переходе права собственности на здания, сооружения)</w:t>
      </w:r>
    </w:p>
    <w:p w:rsidR="00042FEE" w:rsidRDefault="001E6C4E">
      <w:pPr>
        <w:jc w:val="both"/>
        <w:rPr>
          <w:sz w:val="28"/>
          <w:szCs w:val="28"/>
        </w:rPr>
      </w:pPr>
      <w:r>
        <w:rPr>
          <w:sz w:val="28"/>
          <w:szCs w:val="28"/>
        </w:rPr>
        <w:t>4. Иные</w:t>
      </w:r>
      <w:r>
        <w:rPr>
          <w:sz w:val="28"/>
          <w:szCs w:val="28"/>
        </w:rPr>
        <w:t xml:space="preserve"> сведения: ________________________________________________________________.</w:t>
      </w:r>
    </w:p>
    <w:p w:rsidR="00042FEE" w:rsidRDefault="001E6C4E">
      <w:pPr>
        <w:tabs>
          <w:tab w:val="left" w:pos="2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прошу предоставить (</w:t>
      </w:r>
      <w:r>
        <w:rPr>
          <w:i/>
          <w:sz w:val="28"/>
          <w:szCs w:val="28"/>
        </w:rPr>
        <w:t>напротив необходимого пункта поставить значок √)</w:t>
      </w:r>
      <w:r>
        <w:rPr>
          <w:sz w:val="28"/>
          <w:szCs w:val="28"/>
        </w:rPr>
        <w:t>:</w:t>
      </w:r>
    </w:p>
    <w:p w:rsidR="00042FEE" w:rsidRDefault="001E6C4E">
      <w:pPr>
        <w:numPr>
          <w:ilvl w:val="0"/>
          <w:numId w:val="1"/>
        </w:numPr>
        <w:tabs>
          <w:tab w:val="left" w:pos="225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почтой;</w:t>
      </w:r>
    </w:p>
    <w:p w:rsidR="00042FEE" w:rsidRDefault="001E6C4E">
      <w:pPr>
        <w:numPr>
          <w:ilvl w:val="0"/>
          <w:numId w:val="1"/>
        </w:numPr>
        <w:tabs>
          <w:tab w:val="left" w:pos="225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лично.</w:t>
      </w:r>
    </w:p>
    <w:p w:rsidR="00042FEE" w:rsidRDefault="001E6C4E">
      <w:pPr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 и полноту сведений подтверждаю.</w:t>
      </w:r>
    </w:p>
    <w:p w:rsidR="00042FEE" w:rsidRDefault="001E6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Заявитель: </w:t>
      </w:r>
      <w:r>
        <w:rPr>
          <w:sz w:val="28"/>
          <w:szCs w:val="28"/>
        </w:rPr>
        <w:t>_______________________________________________________________________</w:t>
      </w:r>
    </w:p>
    <w:p w:rsidR="00042FEE" w:rsidRDefault="001E6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(Ф. И. О заявителя, должность, Ф. И. О. представителя юридического или физического лица)</w:t>
      </w:r>
      <w:r>
        <w:rPr>
          <w:sz w:val="28"/>
          <w:szCs w:val="28"/>
        </w:rPr>
        <w:tab/>
        <w:t xml:space="preserve">                  (подпись)</w:t>
      </w:r>
    </w:p>
    <w:p w:rsidR="00042FEE" w:rsidRDefault="00042FEE">
      <w:pPr>
        <w:jc w:val="both"/>
        <w:rPr>
          <w:sz w:val="28"/>
          <w:szCs w:val="28"/>
        </w:rPr>
      </w:pPr>
    </w:p>
    <w:p w:rsidR="00042FEE" w:rsidRDefault="001E6C4E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«____» _______________20____года.       </w:t>
      </w:r>
      <w:r>
        <w:rPr>
          <w:sz w:val="28"/>
          <w:szCs w:val="28"/>
        </w:rPr>
        <w:t xml:space="preserve">                                                  </w:t>
      </w:r>
    </w:p>
    <w:p w:rsidR="00042FEE" w:rsidRDefault="001E6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обработку персональных данных </w:t>
      </w:r>
      <w:proofErr w:type="gramStart"/>
      <w:r>
        <w:rPr>
          <w:sz w:val="28"/>
          <w:szCs w:val="28"/>
        </w:rPr>
        <w:t>согласен</w:t>
      </w:r>
      <w:proofErr w:type="gramEnd"/>
      <w:r>
        <w:rPr>
          <w:sz w:val="28"/>
          <w:szCs w:val="28"/>
        </w:rPr>
        <w:t xml:space="preserve">______________________ </w:t>
      </w:r>
    </w:p>
    <w:p w:rsidR="00042FEE" w:rsidRDefault="00042FEE">
      <w:pPr>
        <w:tabs>
          <w:tab w:val="left" w:pos="225"/>
        </w:tabs>
        <w:jc w:val="both"/>
        <w:rPr>
          <w:sz w:val="28"/>
          <w:szCs w:val="28"/>
        </w:rPr>
      </w:pPr>
    </w:p>
    <w:p w:rsidR="00042FEE" w:rsidRDefault="001E6C4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Документы прилагаются</w:t>
      </w:r>
      <w:r>
        <w:rPr>
          <w:b/>
          <w:bCs/>
          <w:sz w:val="28"/>
          <w:szCs w:val="28"/>
        </w:rPr>
        <w:tab/>
      </w:r>
    </w:p>
    <w:p w:rsidR="00042FEE" w:rsidRDefault="001E6C4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отправке по почте документы направляются ценным почтовым отправлением с описью вложения и с уведомлением о вруче</w:t>
      </w:r>
      <w:r>
        <w:rPr>
          <w:bCs/>
          <w:sz w:val="28"/>
          <w:szCs w:val="28"/>
        </w:rPr>
        <w:t>нии. В описи указывается: наименование документа, номер и дата выдачи, количество листов, оригинал или копия, количество экземпляров.</w:t>
      </w:r>
    </w:p>
    <w:p w:rsidR="00042FEE" w:rsidRDefault="001E6C4E">
      <w:pPr>
        <w:pStyle w:val="ConsPlusTitle"/>
        <w:widowControl/>
        <w:tabs>
          <w:tab w:val="left" w:pos="426"/>
        </w:tabs>
        <w:ind w:left="5103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 4</w:t>
      </w:r>
    </w:p>
    <w:p w:rsidR="00042FEE" w:rsidRDefault="001E6C4E">
      <w:pPr>
        <w:pStyle w:val="ConsPlusTitle"/>
        <w:widowControl/>
        <w:tabs>
          <w:tab w:val="left" w:pos="426"/>
        </w:tabs>
        <w:ind w:left="5103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административному регламенту</w:t>
      </w:r>
    </w:p>
    <w:p w:rsidR="00042FEE" w:rsidRPr="00A6483F" w:rsidRDefault="00A6483F" w:rsidP="00A6483F">
      <w:pPr>
        <w:tabs>
          <w:tab w:val="left" w:pos="426"/>
        </w:tabs>
        <w:ind w:left="510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предоставления муниципальной </w:t>
      </w:r>
      <w:r w:rsidR="001E6C4E">
        <w:rPr>
          <w:bCs/>
          <w:sz w:val="28"/>
          <w:szCs w:val="28"/>
        </w:rPr>
        <w:t>услуги</w:t>
      </w:r>
      <w:r>
        <w:rPr>
          <w:bCs/>
          <w:sz w:val="28"/>
          <w:szCs w:val="28"/>
        </w:rPr>
        <w:t xml:space="preserve"> </w:t>
      </w:r>
      <w:r w:rsidR="001E6C4E">
        <w:rPr>
          <w:sz w:val="28"/>
          <w:szCs w:val="28"/>
        </w:rPr>
        <w:t xml:space="preserve"> «Продажа земельного участка</w:t>
      </w:r>
      <w:r>
        <w:rPr>
          <w:bCs/>
          <w:sz w:val="28"/>
          <w:szCs w:val="28"/>
        </w:rPr>
        <w:t xml:space="preserve"> </w:t>
      </w:r>
      <w:r w:rsidR="001E6C4E">
        <w:rPr>
          <w:sz w:val="28"/>
          <w:szCs w:val="28"/>
        </w:rPr>
        <w:t>без проведения торгов»</w:t>
      </w:r>
    </w:p>
    <w:p w:rsidR="00042FEE" w:rsidRDefault="00042FEE">
      <w:pPr>
        <w:jc w:val="both"/>
        <w:rPr>
          <w:bCs/>
          <w:sz w:val="28"/>
          <w:szCs w:val="28"/>
        </w:rPr>
      </w:pPr>
    </w:p>
    <w:p w:rsidR="00042FEE" w:rsidRDefault="00042FEE">
      <w:pPr>
        <w:jc w:val="both"/>
        <w:rPr>
          <w:bCs/>
          <w:sz w:val="28"/>
          <w:szCs w:val="28"/>
        </w:rPr>
      </w:pPr>
    </w:p>
    <w:p w:rsidR="00042FEE" w:rsidRDefault="001E6C4E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042FEE" w:rsidRDefault="001E6C4E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042FEE" w:rsidRDefault="00042F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2FEE" w:rsidRDefault="001E6C4E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042FEE" w:rsidRDefault="001E6C4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042FEE" w:rsidRDefault="001E6C4E">
      <w:pPr>
        <w:pStyle w:val="ConsPlusNonformat"/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29">
        <w:r>
          <w:rPr>
            <w:rStyle w:val="ListLabel65"/>
          </w:rPr>
          <w:t>статьей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 152-ФЗ </w:t>
      </w:r>
      <w:r>
        <w:rPr>
          <w:rFonts w:ascii="Times New Roman" w:hAnsi="Times New Roman" w:cs="Times New Roman"/>
          <w:sz w:val="28"/>
          <w:szCs w:val="28"/>
        </w:rPr>
        <w:br/>
        <w:t>«О персональных данных» даю согласие на автоматизированную, а также без использования средств автоматизации обработку моих персональных данных:</w:t>
      </w:r>
    </w:p>
    <w:p w:rsidR="00042FEE" w:rsidRDefault="001E6C4E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42FEE" w:rsidRDefault="001E6C4E">
      <w:pPr>
        <w:pStyle w:val="ConsPlusNonformat"/>
        <w:ind w:firstLine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Ф.И.О., дата рождения, серия, номер, кем и когда выдан документ, удостоверяющий личность </w:t>
      </w:r>
    </w:p>
    <w:p w:rsidR="00042FEE" w:rsidRDefault="001E6C4E">
      <w:pPr>
        <w:pStyle w:val="ConsPlusNonforma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</w:p>
    <w:p w:rsidR="00042FEE" w:rsidRDefault="001E6C4E">
      <w:pPr>
        <w:pStyle w:val="ConsPlusNonforma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(свидетельство о рождении), адрес проживания, СНИЛС</w:t>
      </w:r>
    </w:p>
    <w:p w:rsidR="00042FEE" w:rsidRDefault="001E6C4E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042FEE" w:rsidRDefault="001E6C4E">
      <w:pPr>
        <w:pStyle w:val="ConsPlusNonformat"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</w:t>
      </w:r>
      <w:r>
        <w:rPr>
          <w:rFonts w:ascii="Times New Roman" w:hAnsi="Times New Roman" w:cs="Times New Roman"/>
          <w:sz w:val="28"/>
          <w:szCs w:val="28"/>
        </w:rPr>
        <w:t>ение персональных данных для совершения любых действий в рамках предоставления муниципальной услуги: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«Выдача арендатору земельного участка согласия на залог права аренды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42FEE" w:rsidRDefault="001E6C4E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данных, содержащихся в настоя</w:t>
      </w:r>
      <w:r>
        <w:rPr>
          <w:rFonts w:ascii="Times New Roman" w:hAnsi="Times New Roman" w:cs="Times New Roman"/>
          <w:sz w:val="28"/>
          <w:szCs w:val="28"/>
        </w:rPr>
        <w:t>щем заявлении, действует до даты подачи заявления об отзыве настоящего согласия.</w:t>
      </w:r>
    </w:p>
    <w:p w:rsidR="00042FEE" w:rsidRDefault="001E6C4E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ответственности за достоверность представленных сведений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предупрежден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42FEE" w:rsidRDefault="001E6C4E">
      <w:pPr>
        <w:pStyle w:val="ConsPlusNonformat"/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Подтверждаю,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положениями Федерального </w:t>
      </w:r>
      <w:hyperlink r:id="rId30">
        <w:r>
          <w:rPr>
            <w:rStyle w:val="ListLabel65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 27.07.2006 № 152-ФЗ «О персональных данных», права и обязанности в области защиты персональных данных мне разъяснены.</w:t>
      </w:r>
    </w:p>
    <w:p w:rsidR="00042FEE" w:rsidRDefault="00042FE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4077"/>
        <w:gridCol w:w="5561"/>
      </w:tblGrid>
      <w:tr w:rsidR="00042FEE" w:rsidTr="00A6483F">
        <w:tc>
          <w:tcPr>
            <w:tcW w:w="4077" w:type="dxa"/>
            <w:shd w:val="clear" w:color="auto" w:fill="auto"/>
          </w:tcPr>
          <w:p w:rsidR="00042FEE" w:rsidRDefault="001E6C4E" w:rsidP="00A6483F">
            <w:pPr>
              <w:pStyle w:val="ConsPlusNonforma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042FEE" w:rsidRDefault="001E6C4E" w:rsidP="00A6483F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</w:t>
            </w:r>
          </w:p>
          <w:p w:rsidR="00042FEE" w:rsidRDefault="00042FEE" w:rsidP="00A6483F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FEE" w:rsidRDefault="00042FEE" w:rsidP="00A6483F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1" w:type="dxa"/>
            <w:shd w:val="clear" w:color="auto" w:fill="auto"/>
          </w:tcPr>
          <w:p w:rsidR="00042FEE" w:rsidRPr="00A6483F" w:rsidRDefault="001E6C4E" w:rsidP="00A6483F">
            <w:pPr>
              <w:pStyle w:val="ConsPlusNonforma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3F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A6483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6483F" w:rsidRPr="00A6483F">
              <w:rPr>
                <w:rFonts w:ascii="Times New Roman" w:hAnsi="Times New Roman" w:cs="Times New Roman"/>
                <w:sz w:val="24"/>
                <w:szCs w:val="24"/>
              </w:rPr>
              <w:t>«____» _____________ 20___ г.</w:t>
            </w:r>
          </w:p>
          <w:p w:rsidR="00042FEE" w:rsidRPr="00A6483F" w:rsidRDefault="00A6483F" w:rsidP="00A6483F">
            <w:pPr>
              <w:pStyle w:val="ConsPlusNonforma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</w:t>
            </w:r>
            <w:r w:rsidR="001E6C4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</w:p>
        </w:tc>
      </w:tr>
      <w:tr w:rsidR="00042FEE" w:rsidTr="00A6483F">
        <w:tc>
          <w:tcPr>
            <w:tcW w:w="4077" w:type="dxa"/>
            <w:shd w:val="clear" w:color="auto" w:fill="auto"/>
          </w:tcPr>
          <w:p w:rsidR="00042FEE" w:rsidRDefault="001E6C4E" w:rsidP="00A6483F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042FEE" w:rsidRPr="00A6483F" w:rsidRDefault="001E6C4E" w:rsidP="00A6483F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должность, Ф.И.О. лица, принявшего документы</w:t>
            </w:r>
          </w:p>
        </w:tc>
        <w:tc>
          <w:tcPr>
            <w:tcW w:w="5561" w:type="dxa"/>
            <w:shd w:val="clear" w:color="auto" w:fill="auto"/>
          </w:tcPr>
          <w:p w:rsidR="00042FEE" w:rsidRPr="00A6483F" w:rsidRDefault="001E6C4E" w:rsidP="00A6483F">
            <w:pPr>
              <w:pStyle w:val="ConsPlusNonforma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A64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483F" w:rsidRPr="00A6483F">
              <w:rPr>
                <w:rFonts w:ascii="Times New Roman" w:hAnsi="Times New Roman" w:cs="Times New Roman"/>
                <w:sz w:val="24"/>
                <w:szCs w:val="24"/>
              </w:rPr>
              <w:t>«____» _____________ 20___ г.</w:t>
            </w:r>
          </w:p>
          <w:p w:rsidR="00042FEE" w:rsidRPr="00A6483F" w:rsidRDefault="00A6483F" w:rsidP="00A6483F">
            <w:pPr>
              <w:pStyle w:val="ConsPlusNonformat"/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</w:t>
            </w:r>
            <w:r w:rsidR="001E6C4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</w:p>
        </w:tc>
      </w:tr>
    </w:tbl>
    <w:p w:rsidR="00042FEE" w:rsidRDefault="00042FEE">
      <w:pPr>
        <w:sectPr w:rsidR="00042FEE">
          <w:headerReference w:type="default" r:id="rId31"/>
          <w:footerReference w:type="default" r:id="rId32"/>
          <w:pgSz w:w="11906" w:h="16838"/>
          <w:pgMar w:top="1134" w:right="567" w:bottom="1134" w:left="1701" w:header="709" w:footer="709" w:gutter="0"/>
          <w:cols w:space="720"/>
          <w:formProt w:val="0"/>
          <w:titlePg/>
          <w:docGrid w:linePitch="360"/>
        </w:sectPr>
      </w:pPr>
    </w:p>
    <w:p w:rsidR="00042FEE" w:rsidRDefault="001E6C4E">
      <w:pPr>
        <w:pStyle w:val="ConsPlusTitle"/>
        <w:widowControl/>
        <w:tabs>
          <w:tab w:val="left" w:pos="426"/>
        </w:tabs>
        <w:ind w:left="5103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                               Приложение № 5</w:t>
      </w:r>
    </w:p>
    <w:p w:rsidR="00042FEE" w:rsidRDefault="001E6C4E">
      <w:pPr>
        <w:pStyle w:val="ConsPlusTitle"/>
        <w:widowControl/>
        <w:tabs>
          <w:tab w:val="left" w:pos="426"/>
        </w:tabs>
        <w:ind w:left="5103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</w:t>
      </w:r>
      <w:r w:rsidR="00A6483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административному регламенту</w:t>
      </w:r>
    </w:p>
    <w:p w:rsidR="00042FEE" w:rsidRDefault="001E6C4E">
      <w:pPr>
        <w:tabs>
          <w:tab w:val="left" w:pos="426"/>
        </w:tabs>
        <w:ind w:left="510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</w:t>
      </w:r>
      <w:r>
        <w:rPr>
          <w:bCs/>
          <w:sz w:val="28"/>
          <w:szCs w:val="28"/>
        </w:rPr>
        <w:t>авления муниципальной услуги</w:t>
      </w:r>
    </w:p>
    <w:p w:rsidR="00042FEE" w:rsidRDefault="001E6C4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sz w:val="28"/>
          <w:szCs w:val="28"/>
        </w:rPr>
        <w:t>«Продажа земельного участка</w:t>
      </w:r>
    </w:p>
    <w:p w:rsidR="00042FEE" w:rsidRDefault="001E6C4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sz w:val="28"/>
          <w:szCs w:val="28"/>
        </w:rPr>
        <w:t>без проведения торгов»</w:t>
      </w:r>
    </w:p>
    <w:p w:rsidR="00042FEE" w:rsidRDefault="00042FEE">
      <w:pPr>
        <w:jc w:val="right"/>
        <w:rPr>
          <w:sz w:val="28"/>
          <w:szCs w:val="28"/>
        </w:rPr>
      </w:pPr>
    </w:p>
    <w:p w:rsidR="00042FEE" w:rsidRDefault="001E6C4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документов, подтверждающих право заявителя на приобретение</w:t>
      </w:r>
      <w:r>
        <w:rPr>
          <w:b/>
          <w:sz w:val="28"/>
          <w:szCs w:val="28"/>
        </w:rPr>
        <w:t xml:space="preserve"> земельного участка в собственность без проведения торгов</w:t>
      </w:r>
    </w:p>
    <w:p w:rsidR="00042FEE" w:rsidRDefault="00042FEE">
      <w:pPr>
        <w:jc w:val="center"/>
        <w:rPr>
          <w:sz w:val="28"/>
          <w:szCs w:val="28"/>
        </w:rPr>
      </w:pPr>
    </w:p>
    <w:tbl>
      <w:tblPr>
        <w:tblW w:w="14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9"/>
        <w:gridCol w:w="3000"/>
        <w:gridCol w:w="3000"/>
        <w:gridCol w:w="4531"/>
        <w:gridCol w:w="3794"/>
      </w:tblGrid>
      <w:tr w:rsidR="00042F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FEE" w:rsidRDefault="001E6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FEE" w:rsidRDefault="001E6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заявителей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FEE" w:rsidRDefault="001E6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FEE" w:rsidRDefault="001E6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Документы, подтверждающие право заявителя на приобретение земельного участка в собственность без проведения торгов, подлежащих представлению заявителями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FEE" w:rsidRDefault="001E6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Документы, подтверждающие право заявителя на приобретение земельного участка в собственность без проведения торгов, которые находятся в распоряжении государственных органов, органов местного самоуправления и иных организаций и которые заявитель вправе пре</w:t>
            </w:r>
            <w:r>
              <w:rPr>
                <w:sz w:val="28"/>
                <w:szCs w:val="28"/>
              </w:rPr>
              <w:t>дставить</w:t>
            </w:r>
          </w:p>
        </w:tc>
      </w:tr>
      <w:tr w:rsidR="00042FE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EE" w:rsidRDefault="00042FEE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EE" w:rsidRDefault="001E6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садоводческого некоммерческого товарищества (СНТ) или огороднического некоммерческого товарищества (ОНТ), </w:t>
            </w:r>
            <w:r>
              <w:rPr>
                <w:sz w:val="28"/>
                <w:szCs w:val="28"/>
              </w:rPr>
              <w:lastRenderedPageBreak/>
              <w:t>если садовый земельный участок или огородный земельный участок, образован из земельного участка, предоставленного СНТ или ОНТ:</w:t>
            </w:r>
          </w:p>
          <w:p w:rsidR="00042FEE" w:rsidRDefault="001E6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(подпункт 3 пункта 2 статьи 39.3 Земельного кодекса)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EE" w:rsidRDefault="001E6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Земельный участок, предназначенный для садоводства или огородничества, образованный из земельного участка, </w:t>
            </w:r>
            <w:r>
              <w:rPr>
                <w:sz w:val="28"/>
                <w:szCs w:val="28"/>
              </w:rPr>
              <w:lastRenderedPageBreak/>
              <w:t xml:space="preserve">предоставленного  СНТ или ОНТ 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EE" w:rsidRDefault="001E6C4E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Документ о предоставлении исходного земельного участка СНТ или</w:t>
            </w:r>
            <w:r>
              <w:rPr>
                <w:sz w:val="28"/>
                <w:szCs w:val="28"/>
              </w:rPr>
              <w:t xml:space="preserve"> ОНТ, за исключением случаев, если право на исходный земельный участок зарегистрировано в ЕГРН:</w:t>
            </w:r>
          </w:p>
          <w:p w:rsidR="00042FEE" w:rsidRDefault="001E6C4E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Документ, подтверждающий </w:t>
            </w:r>
            <w:r>
              <w:rPr>
                <w:sz w:val="28"/>
                <w:szCs w:val="28"/>
              </w:rPr>
              <w:lastRenderedPageBreak/>
              <w:t xml:space="preserve">членство заявителя в СНТ или ОНТ: </w:t>
            </w:r>
          </w:p>
          <w:p w:rsidR="00042FEE" w:rsidRDefault="001E6C4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протокола общего собрания некоммерческой организации (о принятии в члены некоммерческо</w:t>
            </w:r>
            <w:r>
              <w:rPr>
                <w:sz w:val="28"/>
                <w:szCs w:val="28"/>
              </w:rPr>
              <w:t>й организации)</w:t>
            </w:r>
          </w:p>
          <w:p w:rsidR="00042FEE" w:rsidRDefault="001E6C4E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 Решение общего собрания членов СНТ или ОНТ о распределении садового или огородного земельного участка заявителю: </w:t>
            </w:r>
          </w:p>
          <w:p w:rsidR="00042FEE" w:rsidRDefault="001E6C4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протокола общего собрания некоммерческой организации (о распределении земельного участка заявителю)</w:t>
            </w:r>
          </w:p>
          <w:p w:rsidR="00042FEE" w:rsidRDefault="001E6C4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Утвержденный проект межевания территории</w:t>
            </w:r>
          </w:p>
          <w:p w:rsidR="00042FEE" w:rsidRDefault="001E6C4E">
            <w:p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Выписка из ЕГРН об объекте недвижимости (об испрашиваемом земельном участке)</w:t>
            </w:r>
          </w:p>
          <w:p w:rsidR="00042FEE" w:rsidRDefault="001E6C4E">
            <w:p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Выписка из ЕГРЮЛ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EE" w:rsidRDefault="001E6C4E">
            <w:pPr>
              <w:jc w:val="both"/>
            </w:pPr>
            <w:r>
              <w:rPr>
                <w:sz w:val="28"/>
                <w:szCs w:val="28"/>
              </w:rPr>
              <w:lastRenderedPageBreak/>
              <w:t>1. Утвержденный проект межевания территории, запрашивается в отделе координации отраслей ЖКХ, строительства и транс</w:t>
            </w:r>
            <w:r>
              <w:rPr>
                <w:sz w:val="28"/>
                <w:szCs w:val="28"/>
              </w:rPr>
              <w:t xml:space="preserve">порта, и связи Администрации </w:t>
            </w:r>
            <w:proofErr w:type="spellStart"/>
            <w:r>
              <w:rPr>
                <w:sz w:val="28"/>
                <w:szCs w:val="28"/>
              </w:rPr>
              <w:lastRenderedPageBreak/>
              <w:t>Зазерского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042FEE" w:rsidRDefault="001E6C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Выписка из ЕГРН об объекте недвижимости (об испрашиваемом земельном участке), запрашиваемая в </w:t>
            </w:r>
            <w:proofErr w:type="spellStart"/>
            <w:r>
              <w:rPr>
                <w:sz w:val="28"/>
                <w:szCs w:val="28"/>
              </w:rPr>
              <w:t>Росреестре</w:t>
            </w:r>
            <w:proofErr w:type="spellEnd"/>
          </w:p>
          <w:p w:rsidR="00042FEE" w:rsidRDefault="001E6C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Выписка из ЕГРЮЛ о юридическом лице, запрашиваемая в ФНС.</w:t>
            </w:r>
          </w:p>
        </w:tc>
      </w:tr>
      <w:tr w:rsidR="00042F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EE" w:rsidRDefault="00042FEE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EE" w:rsidRDefault="001E6C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Собственник здания, </w:t>
            </w:r>
            <w:r>
              <w:rPr>
                <w:sz w:val="28"/>
                <w:szCs w:val="28"/>
              </w:rPr>
              <w:t>сооружения либо помещения в здании, сооружении (подпункт 6 пункта 2 статьи 39.3 Земельного кодекса)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EE" w:rsidRDefault="001E6C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участок, на котором расположено здание, сооружение 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EE" w:rsidRDefault="001E6C4E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Документ, удостоверяющий (устанавливающий) права заявителя на здание, сооружение либо </w:t>
            </w:r>
            <w:r>
              <w:rPr>
                <w:sz w:val="28"/>
                <w:szCs w:val="28"/>
              </w:rPr>
              <w:t xml:space="preserve">помещение, если право на такое здание, сооружение либо помещение не зарегистрировано в </w:t>
            </w:r>
            <w:r>
              <w:rPr>
                <w:sz w:val="28"/>
                <w:szCs w:val="28"/>
              </w:rPr>
              <w:lastRenderedPageBreak/>
              <w:t>ЕГРН:</w:t>
            </w:r>
          </w:p>
          <w:p w:rsidR="00042FEE" w:rsidRDefault="001E6C4E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</w:t>
            </w:r>
            <w:r>
              <w:rPr>
                <w:sz w:val="28"/>
                <w:szCs w:val="28"/>
              </w:rPr>
              <w:t>стиции по государственной регистрации прав на недвижимое имущество и сделок с ним на территории Ростовской области (выданное организациями технической инвентаризации),</w:t>
            </w:r>
          </w:p>
          <w:p w:rsidR="00042FEE" w:rsidRDefault="001E6C4E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договор купли-продажи (удостоверенный нотариусом),</w:t>
            </w:r>
          </w:p>
          <w:p w:rsidR="00042FEE" w:rsidRDefault="001E6C4E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  договор дарения (удостовер</w:t>
            </w:r>
            <w:r>
              <w:rPr>
                <w:sz w:val="28"/>
                <w:szCs w:val="28"/>
              </w:rPr>
              <w:t>енный нотариусом),</w:t>
            </w:r>
          </w:p>
          <w:p w:rsidR="00042FEE" w:rsidRDefault="001E6C4E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 договор мены (удостоверенный нотариусом),</w:t>
            </w:r>
          </w:p>
          <w:p w:rsidR="00042FEE" w:rsidRDefault="001E6C4E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 договор ренты (удостоверенный нотариусом),</w:t>
            </w:r>
          </w:p>
          <w:p w:rsidR="00042FEE" w:rsidRDefault="001E6C4E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1.6. договор пожизненного содержания с иждивением (удостоверенный нотариусом), </w:t>
            </w:r>
          </w:p>
          <w:p w:rsidR="00042FEE" w:rsidRDefault="001E6C4E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 решение суда о признании права на объект, </w:t>
            </w:r>
          </w:p>
          <w:p w:rsidR="00042FEE" w:rsidRDefault="001E6C4E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1.8. </w:t>
            </w:r>
            <w:r>
              <w:rPr>
                <w:sz w:val="28"/>
                <w:szCs w:val="28"/>
              </w:rPr>
              <w:t>свидетельство о праве на наследство по закону (выданное нотариусом),</w:t>
            </w:r>
          </w:p>
          <w:p w:rsidR="00042FEE" w:rsidRDefault="001E6C4E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 свидетельство о праве на наследство по завещанию (выданное нотариусом)</w:t>
            </w:r>
          </w:p>
          <w:p w:rsidR="00042FEE" w:rsidRDefault="001E6C4E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 Документ, удостоверяющий (устанавливающий) права заявителя на испрашиваемый земельный участок, если право н</w:t>
            </w:r>
            <w:r>
              <w:rPr>
                <w:sz w:val="28"/>
                <w:szCs w:val="28"/>
              </w:rPr>
              <w:t>а такой земельный участок не зарегистрировано в ЕГРН:</w:t>
            </w:r>
          </w:p>
          <w:p w:rsidR="00042FEE" w:rsidRDefault="001E6C4E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 </w:t>
            </w:r>
            <w:proofErr w:type="gramStart"/>
            <w:r>
              <w:rPr>
                <w:sz w:val="28"/>
                <w:szCs w:val="28"/>
              </w:rPr>
              <w:t xml:space="preserve">Государственный акт на право пожизненного наследуемого владения (право постоянного (бессрочного) пользования землей (выданный исполнительным комитетом </w:t>
            </w:r>
            <w:r>
              <w:rPr>
                <w:iCs/>
                <w:sz w:val="28"/>
                <w:szCs w:val="28"/>
              </w:rPr>
              <w:t>Совета народных депутатов</w:t>
            </w:r>
            <w:r>
              <w:rPr>
                <w:sz w:val="28"/>
                <w:szCs w:val="28"/>
              </w:rPr>
              <w:t>),</w:t>
            </w:r>
            <w:proofErr w:type="gramEnd"/>
          </w:p>
          <w:p w:rsidR="00042FEE" w:rsidRDefault="001E6C4E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 Договор на пе</w:t>
            </w:r>
            <w:r>
              <w:rPr>
                <w:sz w:val="28"/>
                <w:szCs w:val="28"/>
              </w:rPr>
              <w:t xml:space="preserve">редачу земельного участка в постоянное (бессрочное) пользование (выданный исполнительным комитетом </w:t>
            </w:r>
            <w:r>
              <w:rPr>
                <w:iCs/>
                <w:sz w:val="28"/>
                <w:szCs w:val="28"/>
              </w:rPr>
              <w:t>Совета народных депутатов</w:t>
            </w:r>
            <w:r>
              <w:rPr>
                <w:sz w:val="28"/>
                <w:szCs w:val="28"/>
              </w:rPr>
              <w:t>)</w:t>
            </w:r>
          </w:p>
          <w:p w:rsidR="00042FEE" w:rsidRDefault="001E6C4E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2.3. Свидетельство о праве бессрочного (постоянного) </w:t>
            </w:r>
            <w:r>
              <w:rPr>
                <w:sz w:val="28"/>
                <w:szCs w:val="28"/>
              </w:rPr>
              <w:lastRenderedPageBreak/>
              <w:t>пользования землей (выданное земельным комитетом, исполнительным органом сель</w:t>
            </w:r>
            <w:r>
              <w:rPr>
                <w:sz w:val="28"/>
                <w:szCs w:val="28"/>
              </w:rPr>
              <w:t>ского (поселкового) Совета народных депутатов),</w:t>
            </w:r>
          </w:p>
          <w:p w:rsidR="00042FEE" w:rsidRDefault="001E6C4E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 Договор аренды земельного участка,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(выданный</w:t>
            </w:r>
            <w:r>
              <w:rPr>
                <w:sz w:val="28"/>
                <w:szCs w:val="28"/>
              </w:rPr>
              <w:t xml:space="preserve"> земельным комитетом, администрацией МО)</w:t>
            </w:r>
          </w:p>
          <w:p w:rsidR="00042FEE" w:rsidRDefault="001E6C4E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2.5. 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(выданный исполнительным комитетом </w:t>
            </w:r>
            <w:r>
              <w:rPr>
                <w:iCs/>
                <w:sz w:val="28"/>
                <w:szCs w:val="28"/>
              </w:rPr>
              <w:t>Совета народных депута</w:t>
            </w:r>
            <w:r>
              <w:rPr>
                <w:iCs/>
                <w:sz w:val="28"/>
                <w:szCs w:val="28"/>
              </w:rPr>
              <w:t>тов</w:t>
            </w:r>
            <w:r>
              <w:rPr>
                <w:sz w:val="28"/>
                <w:szCs w:val="28"/>
              </w:rPr>
              <w:t>),</w:t>
            </w:r>
          </w:p>
          <w:p w:rsidR="00042FEE" w:rsidRDefault="001E6C4E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 Решение суда.</w:t>
            </w:r>
          </w:p>
          <w:p w:rsidR="00042FEE" w:rsidRDefault="001E6C4E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Сообщение заявителя (заявителей), содержащее перечень всех зданий, сооружений, </w:t>
            </w:r>
            <w:r>
              <w:rPr>
                <w:sz w:val="28"/>
                <w:szCs w:val="28"/>
              </w:rPr>
              <w:lastRenderedPageBreak/>
              <w:t>расположенных на испрашиваемом земельном участке, с указанием их кадастровых (условных, инвентарных) номеров и адресных ориентиров.</w:t>
            </w:r>
          </w:p>
          <w:p w:rsidR="00042FEE" w:rsidRDefault="001E6C4E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Выписка из ЕГР</w:t>
            </w:r>
            <w:r>
              <w:rPr>
                <w:sz w:val="28"/>
                <w:szCs w:val="28"/>
              </w:rPr>
              <w:t>Н об объекте недвижимости (об испрашиваемом земельном участке).</w:t>
            </w:r>
          </w:p>
          <w:p w:rsidR="00042FEE" w:rsidRDefault="001E6C4E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Выписка из ЕГРН об объекте недвижимости (о здании и (или) сооружении, расположенно</w:t>
            </w:r>
            <w:proofErr w:type="gramStart"/>
            <w:r>
              <w:rPr>
                <w:sz w:val="28"/>
                <w:szCs w:val="28"/>
              </w:rPr>
              <w:t>м(</w:t>
            </w:r>
            <w:proofErr w:type="spellStart"/>
            <w:proofErr w:type="gramEnd"/>
            <w:r>
              <w:rPr>
                <w:sz w:val="28"/>
                <w:szCs w:val="28"/>
              </w:rPr>
              <w:t>ых</w:t>
            </w:r>
            <w:proofErr w:type="spellEnd"/>
            <w:r>
              <w:rPr>
                <w:sz w:val="28"/>
                <w:szCs w:val="28"/>
              </w:rPr>
              <w:t>) на испрашиваемом земельном участке).</w:t>
            </w:r>
          </w:p>
          <w:p w:rsidR="00042FEE" w:rsidRDefault="001E6C4E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В случае обращения собственника помещения:</w:t>
            </w:r>
          </w:p>
          <w:p w:rsidR="00042FEE" w:rsidRDefault="001E6C4E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ЕГРН об</w:t>
            </w:r>
            <w:r>
              <w:rPr>
                <w:sz w:val="28"/>
                <w:szCs w:val="28"/>
              </w:rPr>
              <w:t xml:space="preserve"> объекте недвижимости (о помещении в здании, сооружении, расположенном на испрашиваемом земельном участке).</w:t>
            </w:r>
          </w:p>
          <w:p w:rsidR="00042FEE" w:rsidRDefault="001E6C4E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Выписка из ЕГРЮЛ о юридическом лице, являющемся заявителем</w:t>
            </w:r>
          </w:p>
          <w:p w:rsidR="00042FEE" w:rsidRDefault="001E6C4E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Выписка из ЕГРИП об индивидуальном предпринимателе, являющемся заявителем</w:t>
            </w:r>
          </w:p>
          <w:p w:rsidR="00A6483F" w:rsidRDefault="00A6483F">
            <w:pPr>
              <w:pStyle w:val="af2"/>
              <w:rPr>
                <w:sz w:val="28"/>
                <w:szCs w:val="28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EE" w:rsidRDefault="001E6C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Выписк</w:t>
            </w:r>
            <w:r>
              <w:rPr>
                <w:sz w:val="28"/>
                <w:szCs w:val="28"/>
              </w:rPr>
              <w:t xml:space="preserve">а из ЕГРН об объекте недвижимости (об испрашиваемом земельном участке), запрашиваемая в </w:t>
            </w:r>
            <w:proofErr w:type="spellStart"/>
            <w:r>
              <w:rPr>
                <w:sz w:val="28"/>
                <w:szCs w:val="28"/>
              </w:rPr>
              <w:t>Росреестре</w:t>
            </w:r>
            <w:proofErr w:type="spellEnd"/>
          </w:p>
          <w:p w:rsidR="00042FEE" w:rsidRDefault="001E6C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Выписка из ЕГРН об </w:t>
            </w:r>
            <w:r>
              <w:rPr>
                <w:sz w:val="28"/>
                <w:szCs w:val="28"/>
              </w:rPr>
              <w:lastRenderedPageBreak/>
              <w:t>объекте недвижимости (о здании и (или) сооружении, расположенно</w:t>
            </w:r>
            <w:proofErr w:type="gramStart"/>
            <w:r>
              <w:rPr>
                <w:sz w:val="28"/>
                <w:szCs w:val="28"/>
              </w:rPr>
              <w:t>м(</w:t>
            </w:r>
            <w:proofErr w:type="spellStart"/>
            <w:proofErr w:type="gramEnd"/>
            <w:r>
              <w:rPr>
                <w:sz w:val="28"/>
                <w:szCs w:val="28"/>
              </w:rPr>
              <w:t>ых</w:t>
            </w:r>
            <w:proofErr w:type="spellEnd"/>
            <w:r>
              <w:rPr>
                <w:sz w:val="28"/>
                <w:szCs w:val="28"/>
              </w:rPr>
              <w:t xml:space="preserve">) на испрашиваемом земельном участке), запрашиваемая в </w:t>
            </w:r>
            <w:proofErr w:type="spellStart"/>
            <w:r>
              <w:rPr>
                <w:sz w:val="28"/>
                <w:szCs w:val="28"/>
              </w:rPr>
              <w:t>Росреестре</w:t>
            </w:r>
            <w:proofErr w:type="spellEnd"/>
          </w:p>
          <w:p w:rsidR="00042FEE" w:rsidRDefault="001E6C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Выписка из ЕГРН об объекте недвижимости (о помещении в здании, сооружении, расположенном на испрашиваемом земельном участке), запрашиваемая в </w:t>
            </w:r>
            <w:proofErr w:type="spellStart"/>
            <w:r>
              <w:rPr>
                <w:sz w:val="28"/>
                <w:szCs w:val="28"/>
              </w:rPr>
              <w:t>Росреестре</w:t>
            </w:r>
            <w:proofErr w:type="spellEnd"/>
          </w:p>
          <w:p w:rsidR="00042FEE" w:rsidRDefault="001E6C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 Выписка из ЕГРЮЛ о юридическом лице, являющемся заявителем, запрашиваемая в ФНС</w:t>
            </w:r>
          </w:p>
          <w:p w:rsidR="00042FEE" w:rsidRDefault="001E6C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 Выписка из ЕГРИП</w:t>
            </w:r>
            <w:r>
              <w:rPr>
                <w:sz w:val="28"/>
                <w:szCs w:val="28"/>
              </w:rPr>
              <w:t xml:space="preserve"> об индивидуальном предпринимателе, являющемся заявителем, запрашиваемая в ФНС</w:t>
            </w:r>
          </w:p>
        </w:tc>
      </w:tr>
      <w:tr w:rsidR="00042FEE">
        <w:trPr>
          <w:trHeight w:val="4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EE" w:rsidRDefault="00042FEE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EE" w:rsidRDefault="001E6C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Юридическое лицо, использующее земельный участок на праве постоянного (бессрочного) пользования (подпункт 7 пункта 2 статьи 39.3 Земельного кодекса)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EE" w:rsidRDefault="001E6C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участок, принадлежащий юридическому лицу на праве постоянного (бессрочного) пользования 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EE" w:rsidRDefault="001E6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</w:t>
            </w:r>
            <w:r>
              <w:rPr>
                <w:sz w:val="28"/>
                <w:szCs w:val="28"/>
              </w:rPr>
              <w:t>в ЕГРН:</w:t>
            </w:r>
          </w:p>
          <w:p w:rsidR="00042FEE" w:rsidRDefault="001E6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 государственный акт на право бессрочного (постоянного) пользования землей (выданный исполнительным комитетом </w:t>
            </w:r>
            <w:r>
              <w:rPr>
                <w:iCs/>
                <w:sz w:val="28"/>
                <w:szCs w:val="28"/>
              </w:rPr>
              <w:t>Совета народных депутатов</w:t>
            </w:r>
            <w:r>
              <w:rPr>
                <w:sz w:val="28"/>
                <w:szCs w:val="28"/>
              </w:rPr>
              <w:t>);</w:t>
            </w:r>
          </w:p>
          <w:p w:rsidR="00042FEE" w:rsidRDefault="001E6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 свидетельство о праве бессрочного (постоянного) пользования землей (выданное земельным комитетом, испол</w:t>
            </w:r>
            <w:r>
              <w:rPr>
                <w:sz w:val="28"/>
                <w:szCs w:val="28"/>
              </w:rPr>
              <w:t>нительным органом сельского (поселкового) Совета народных депутатов).</w:t>
            </w:r>
          </w:p>
          <w:p w:rsidR="00042FEE" w:rsidRDefault="001E6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Выписка из ЕГРН об объекте недвижимости (об испрашиваемом земельном участке).</w:t>
            </w:r>
          </w:p>
          <w:p w:rsidR="00042FEE" w:rsidRDefault="001E6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Выписка из ЕГРЮЛ о юридическом лице, являющемся заявителем.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EE" w:rsidRDefault="001E6C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Выписка из ЕГРН об объекте недвижимости</w:t>
            </w:r>
            <w:r>
              <w:rPr>
                <w:sz w:val="28"/>
                <w:szCs w:val="28"/>
              </w:rPr>
              <w:t xml:space="preserve"> (об испрашиваемом земельном участке), запрашиваемая в </w:t>
            </w:r>
            <w:proofErr w:type="spellStart"/>
            <w:r>
              <w:rPr>
                <w:sz w:val="28"/>
                <w:szCs w:val="28"/>
              </w:rPr>
              <w:t>Росреестре</w:t>
            </w:r>
            <w:proofErr w:type="spellEnd"/>
          </w:p>
          <w:p w:rsidR="00042FEE" w:rsidRDefault="001E6C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Выписка из ЕГРЮЛ о юридическом лице, являющемся заявителем, запрашиваемая в ФНС</w:t>
            </w:r>
          </w:p>
        </w:tc>
      </w:tr>
      <w:tr w:rsidR="00042FEE">
        <w:trPr>
          <w:trHeight w:val="19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EE" w:rsidRDefault="00042FEE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EE" w:rsidRDefault="001E6C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Крестьянское (фермерское) хозяйство или сельскохозяйственная организация, использующие земельный участок,</w:t>
            </w:r>
            <w:r>
              <w:rPr>
                <w:sz w:val="28"/>
                <w:szCs w:val="28"/>
              </w:rPr>
              <w:t xml:space="preserve"> находящийся в муниципальной собственности и выделенный в счет земельных долей, находящихся в муниципальной собственности (подпункт 8 пункта 2 статьи 39.3 Земельного кодекса)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EE" w:rsidRDefault="001E6C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участок, находящийся в муниципальной собственности и выделенный в счет</w:t>
            </w:r>
            <w:r>
              <w:rPr>
                <w:sz w:val="28"/>
                <w:szCs w:val="28"/>
              </w:rPr>
              <w:t xml:space="preserve"> земельных долей, находящихся в муниципальной собственности</w:t>
            </w:r>
          </w:p>
          <w:p w:rsidR="00042FEE" w:rsidRDefault="00042F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EE" w:rsidRDefault="001E6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Выписка из ЕГРН об объекте недвижимости (об испрашиваемом земельном участке)</w:t>
            </w:r>
          </w:p>
          <w:p w:rsidR="00042FEE" w:rsidRDefault="001E6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Выписка из ЕГРЮЛ о юридическом лице, являющемся заявителем</w:t>
            </w:r>
          </w:p>
          <w:p w:rsidR="00042FEE" w:rsidRDefault="001E6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Выписка из ЕГРИП об индивидуальном </w:t>
            </w:r>
            <w:r>
              <w:rPr>
                <w:sz w:val="28"/>
                <w:szCs w:val="28"/>
              </w:rPr>
              <w:t>предпринимателе, являющемся заявителем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EE" w:rsidRDefault="001E6C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Выписка из ЕГРН об объекте недвижимости (об испрашиваемом земельном участке), запрашиваемая в </w:t>
            </w:r>
            <w:proofErr w:type="spellStart"/>
            <w:r>
              <w:rPr>
                <w:sz w:val="28"/>
                <w:szCs w:val="28"/>
              </w:rPr>
              <w:t>Росреестре</w:t>
            </w:r>
            <w:proofErr w:type="spellEnd"/>
          </w:p>
          <w:p w:rsidR="00042FEE" w:rsidRDefault="001E6C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Выписка из ЕГРЮЛ о юридическом лице, являющемся заявителем, запрашиваемая в ФНС</w:t>
            </w:r>
          </w:p>
          <w:p w:rsidR="00042FEE" w:rsidRDefault="001E6C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 Выписка из ЕГРИП об инд</w:t>
            </w:r>
            <w:r>
              <w:rPr>
                <w:sz w:val="28"/>
                <w:szCs w:val="28"/>
              </w:rPr>
              <w:t>ивидуальном предпринимателе, являющемся заявителем, запрашиваемая в ФНС</w:t>
            </w:r>
          </w:p>
          <w:p w:rsidR="00042FEE" w:rsidRDefault="00042FEE">
            <w:pPr>
              <w:jc w:val="both"/>
              <w:rPr>
                <w:sz w:val="28"/>
                <w:szCs w:val="28"/>
              </w:rPr>
            </w:pPr>
          </w:p>
        </w:tc>
      </w:tr>
      <w:tr w:rsidR="00042F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EE" w:rsidRDefault="00042FEE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EE" w:rsidRDefault="001E6C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Гражданин или юридическое лицо, являющиеся арендатором земельного участка, предназначенного для ведения сельскохозяйственного производства </w:t>
            </w:r>
            <w:r>
              <w:rPr>
                <w:sz w:val="28"/>
                <w:szCs w:val="28"/>
              </w:rPr>
              <w:lastRenderedPageBreak/>
              <w:t>(подпункт 9 пункта 2 статьи 39.3 Земельног</w:t>
            </w:r>
            <w:r>
              <w:rPr>
                <w:sz w:val="28"/>
                <w:szCs w:val="28"/>
              </w:rPr>
              <w:t>о кодекса)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EE" w:rsidRDefault="001E6C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Земельный участок, предназначенный для ведения сельскохозяйственного производства и используемый на основании договора аренды более трех лет 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EE" w:rsidRDefault="00042FE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042FEE" w:rsidRDefault="001E6C4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Выписка из ЕГРН об объекте недвижимости (об испрашиваемом земельном участке).</w:t>
            </w:r>
          </w:p>
          <w:p w:rsidR="00042FEE" w:rsidRDefault="001E6C4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Выписка из ЕГРЮЛ о</w:t>
            </w:r>
            <w:r>
              <w:rPr>
                <w:sz w:val="28"/>
                <w:szCs w:val="28"/>
              </w:rPr>
              <w:t xml:space="preserve"> юридическом лице, являющемся заявителем.</w:t>
            </w:r>
          </w:p>
          <w:p w:rsidR="00042FEE" w:rsidRDefault="001E6C4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Выписка из ЕГРИП об индивидуальном предпринимателе, </w:t>
            </w:r>
            <w:r>
              <w:rPr>
                <w:sz w:val="28"/>
                <w:szCs w:val="28"/>
              </w:rPr>
              <w:lastRenderedPageBreak/>
              <w:t>являющемся заявителем.</w:t>
            </w:r>
          </w:p>
          <w:p w:rsidR="00042FEE" w:rsidRDefault="00042FE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042FEE" w:rsidRDefault="00042FE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EE" w:rsidRDefault="001E6C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Выписка из ЕГРН об объекте недвижимости (об испрашиваемом земельном участке), запрашиваемая в </w:t>
            </w:r>
            <w:proofErr w:type="spellStart"/>
            <w:r>
              <w:rPr>
                <w:sz w:val="28"/>
                <w:szCs w:val="28"/>
              </w:rPr>
              <w:t>Росреестре</w:t>
            </w:r>
            <w:proofErr w:type="spellEnd"/>
          </w:p>
          <w:p w:rsidR="00042FEE" w:rsidRDefault="001E6C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Выписка из ЕГРЮЛ о юрид</w:t>
            </w:r>
            <w:r>
              <w:rPr>
                <w:sz w:val="28"/>
                <w:szCs w:val="28"/>
              </w:rPr>
              <w:t>ическом лице, являющемся заявителем, запрашиваемая в ФНС</w:t>
            </w:r>
          </w:p>
          <w:p w:rsidR="00042FEE" w:rsidRDefault="001E6C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 Выписка из ЕГРИП об индивидуальном предпринимателе, являющемся заявителем, запрашиваемая в ФНС</w:t>
            </w:r>
          </w:p>
        </w:tc>
      </w:tr>
      <w:tr w:rsidR="00042F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EE" w:rsidRDefault="00042FEE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EE" w:rsidRDefault="001E6C4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Гражданин, подавший заявление о предоставлении земельного участка для индивидуального жилищного </w:t>
            </w:r>
            <w:r>
              <w:rPr>
                <w:sz w:val="28"/>
                <w:szCs w:val="28"/>
              </w:rPr>
              <w:t>строительства, ведения личного подсобного хозяйства в границах населенного пункта, садоводства, граждан или крестьянских (фермерских) хозяйств – для осуществления крестьянским (фермерским) хозяйством его деятельности</w:t>
            </w:r>
          </w:p>
          <w:p w:rsidR="00042FEE" w:rsidRDefault="001E6C4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(подпункт 10 пункта 2 статьи 39.3 Земе</w:t>
            </w:r>
            <w:r>
              <w:rPr>
                <w:sz w:val="28"/>
                <w:szCs w:val="28"/>
              </w:rPr>
              <w:t>льного кодекса)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EE" w:rsidRDefault="001E6C4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участок, предназначенный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EE" w:rsidRDefault="001E6C4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Выписка из ЕГРН об объекте недвижимости (об испрашиваемом </w:t>
            </w:r>
            <w:r>
              <w:rPr>
                <w:sz w:val="28"/>
                <w:szCs w:val="28"/>
              </w:rPr>
              <w:t>земельном участке).</w:t>
            </w:r>
          </w:p>
          <w:p w:rsidR="00042FEE" w:rsidRDefault="00042FE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FEE" w:rsidRDefault="001E6C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Выписка из ЕГРН об объекте недвижимости (об испрашиваемом земельном участке), запрашиваемая в </w:t>
            </w:r>
            <w:proofErr w:type="spellStart"/>
            <w:r>
              <w:rPr>
                <w:sz w:val="28"/>
                <w:szCs w:val="28"/>
              </w:rPr>
              <w:t>Росреестре</w:t>
            </w:r>
            <w:proofErr w:type="spellEnd"/>
          </w:p>
        </w:tc>
      </w:tr>
    </w:tbl>
    <w:p w:rsidR="00042FEE" w:rsidRDefault="00042FEE">
      <w:pPr>
        <w:sectPr w:rsidR="00042FEE">
          <w:headerReference w:type="default" r:id="rId33"/>
          <w:footerReference w:type="default" r:id="rId34"/>
          <w:pgSz w:w="16838" w:h="11906" w:orient="landscape"/>
          <w:pgMar w:top="1701" w:right="1134" w:bottom="766" w:left="1134" w:header="709" w:footer="709" w:gutter="0"/>
          <w:cols w:space="720"/>
          <w:formProt w:val="0"/>
          <w:docGrid w:linePitch="360"/>
        </w:sectPr>
      </w:pPr>
    </w:p>
    <w:p w:rsidR="00042FEE" w:rsidRDefault="001E6C4E">
      <w:pPr>
        <w:pStyle w:val="ConsPlusTitle"/>
        <w:widowControl/>
        <w:tabs>
          <w:tab w:val="left" w:pos="426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                          Приложение № 6</w:t>
      </w:r>
    </w:p>
    <w:p w:rsidR="00042FEE" w:rsidRDefault="001E6C4E">
      <w:pPr>
        <w:pStyle w:val="ConsPlusTitle"/>
        <w:widowControl/>
        <w:tabs>
          <w:tab w:val="left" w:pos="426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к административному регламенту</w:t>
      </w:r>
    </w:p>
    <w:p w:rsidR="00042FEE" w:rsidRDefault="001E6C4E">
      <w:pPr>
        <w:tabs>
          <w:tab w:val="left" w:pos="426"/>
        </w:tabs>
        <w:ind w:right="11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</w:t>
      </w:r>
      <w:r>
        <w:rPr>
          <w:bCs/>
          <w:sz w:val="28"/>
          <w:szCs w:val="28"/>
        </w:rPr>
        <w:t xml:space="preserve">                                                              предоставления муниципальной услуги</w:t>
      </w:r>
    </w:p>
    <w:p w:rsidR="00042FEE" w:rsidRDefault="001E6C4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«Продажа земельного участка</w:t>
      </w:r>
    </w:p>
    <w:p w:rsidR="00042FEE" w:rsidRDefault="001E6C4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без проведения торгов»</w:t>
      </w:r>
    </w:p>
    <w:p w:rsidR="00042FEE" w:rsidRDefault="00042FEE">
      <w:pPr>
        <w:rPr>
          <w:sz w:val="28"/>
          <w:szCs w:val="28"/>
        </w:rPr>
      </w:pPr>
    </w:p>
    <w:p w:rsidR="00042FEE" w:rsidRDefault="001E6C4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 – схема</w:t>
      </w:r>
    </w:p>
    <w:p w:rsidR="00042FEE" w:rsidRDefault="001E6C4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оказания муниципальной услуги </w:t>
      </w:r>
    </w:p>
    <w:p w:rsidR="00042FEE" w:rsidRDefault="001E6C4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«Продажа земельного участка без проведения торгов»</w:t>
      </w:r>
    </w:p>
    <w:p w:rsidR="00042FEE" w:rsidRDefault="00042FEE">
      <w:pPr>
        <w:ind w:firstLine="567"/>
        <w:jc w:val="center"/>
        <w:rPr>
          <w:b/>
          <w:sz w:val="28"/>
          <w:szCs w:val="28"/>
        </w:rPr>
      </w:pPr>
    </w:p>
    <w:p w:rsidR="00042FEE" w:rsidRDefault="001E6C4E">
      <w:pPr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21590</wp:posOffset>
                </wp:positionV>
                <wp:extent cx="6268720" cy="274320"/>
                <wp:effectExtent l="0" t="0" r="17780" b="11430"/>
                <wp:wrapNone/>
                <wp:docPr id="1" name="Блок-схема: процесс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6267960" cy="273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42FEE" w:rsidRDefault="001E6C4E">
                            <w:pPr>
                              <w:pStyle w:val="afc"/>
                              <w:ind w:right="-218"/>
                              <w:jc w:val="center"/>
                            </w:pPr>
                            <w:bookmarkStart w:id="60" w:name="_GoBack"/>
                            <w:r>
                              <w:t xml:space="preserve">Обращение заявителя за предоставлением муниципальной услуги </w:t>
                            </w:r>
                            <w:bookmarkEnd w:id="60"/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68" o:spid="_x0000_s1026" type="#_x0000_t109" style="position:absolute;left:0;text-align:left;margin-left:-7.2pt;margin-top:1.7pt;width:493.6pt;height:21.6pt;rotation:180;flip:y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" strokeweight=".26mm">
                <v:textbox>
                  <w:txbxContent>
                    <w:p w:rsidR="00042FEE" w:rsidRDefault="001E6C4E">
                      <w:pPr>
                        <w:pStyle w:val="afc"/>
                        <w:ind w:right="-218"/>
                        <w:jc w:val="center"/>
                      </w:pPr>
                      <w:bookmarkStart w:id="61" w:name="_GoBack"/>
                      <w:r>
                        <w:t xml:space="preserve">Обращение заявителя за предоставлением муниципальной услуги </w:t>
                      </w:r>
                      <w:bookmarkEnd w:id="61"/>
                    </w:p>
                  </w:txbxContent>
                </v:textbox>
              </v:shape>
            </w:pict>
          </mc:Fallback>
        </mc:AlternateContent>
      </w:r>
    </w:p>
    <w:p w:rsidR="00042FEE" w:rsidRDefault="001E6C4E">
      <w:pPr>
        <w:widowControl w:val="0"/>
        <w:suppressAutoHyphens/>
        <w:spacing w:line="216" w:lineRule="auto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7B24A246">
                <wp:simplePos x="0" y="0"/>
                <wp:positionH relativeFrom="column">
                  <wp:posOffset>1636395</wp:posOffset>
                </wp:positionH>
                <wp:positionV relativeFrom="paragraph">
                  <wp:posOffset>174625</wp:posOffset>
                </wp:positionV>
                <wp:extent cx="1905" cy="123190"/>
                <wp:effectExtent l="76200" t="0" r="57150" b="49530"/>
                <wp:wrapNone/>
                <wp:docPr id="3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2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042FEE" w:rsidRDefault="001E6C4E">
      <w:pPr>
        <w:widowControl w:val="0"/>
        <w:suppressAutoHyphens/>
        <w:spacing w:line="216" w:lineRule="auto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0692243C">
                <wp:simplePos x="0" y="0"/>
                <wp:positionH relativeFrom="column">
                  <wp:posOffset>709295</wp:posOffset>
                </wp:positionH>
                <wp:positionV relativeFrom="paragraph">
                  <wp:posOffset>163195</wp:posOffset>
                </wp:positionV>
                <wp:extent cx="1928495" cy="991870"/>
                <wp:effectExtent l="0" t="0" r="15875" b="19050"/>
                <wp:wrapNone/>
                <wp:docPr id="4" name="Блок-схема: процесс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00" cy="9910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42FEE" w:rsidRDefault="001E6C4E">
                            <w:pPr>
                              <w:pStyle w:val="afc"/>
                              <w:jc w:val="center"/>
                            </w:pPr>
                            <w:r>
                              <w:t xml:space="preserve">Прием и регистрация заявления </w:t>
                            </w:r>
                            <w:r>
                              <w:br/>
                              <w:t>в Администрации</w:t>
                            </w:r>
                          </w:p>
                          <w:p w:rsidR="00042FEE" w:rsidRDefault="001E6C4E">
                            <w:pPr>
                              <w:pStyle w:val="afc"/>
                              <w:jc w:val="center"/>
                            </w:pPr>
                            <w:r>
                              <w:t>(при личном обращении)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Блок-схема: процесс 62" fillcolor="white" stroked="t" style="position:absolute;margin-left:55.85pt;margin-top:12.85pt;width:151.75pt;height:78pt" wp14:anchorId="0692243C" type="shapetype_109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32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Прием и регистрация заявления </w:t>
                        <w:br/>
                        <w:t>в Администрации</w:t>
                      </w:r>
                    </w:p>
                    <w:p>
                      <w:pPr>
                        <w:pStyle w:val="Style32"/>
                        <w:jc w:val="center"/>
                        <w:rPr/>
                      </w:pPr>
                      <w:r>
                        <w:rPr>
                          <w:color w:val="auto"/>
                        </w:rPr>
                        <w:t>(при личном обращении)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1C767025">
                <wp:simplePos x="0" y="0"/>
                <wp:positionH relativeFrom="column">
                  <wp:posOffset>4048125</wp:posOffset>
                </wp:positionH>
                <wp:positionV relativeFrom="paragraph">
                  <wp:posOffset>170180</wp:posOffset>
                </wp:positionV>
                <wp:extent cx="1892935" cy="991870"/>
                <wp:effectExtent l="0" t="0" r="13335" b="19050"/>
                <wp:wrapNone/>
                <wp:docPr id="6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160" cy="99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42FEE" w:rsidRDefault="001E6C4E">
                            <w:pPr>
                              <w:pStyle w:val="afc"/>
                              <w:jc w:val="center"/>
                            </w:pPr>
                            <w:r>
                              <w:t xml:space="preserve">Прием и регистрация заявления </w:t>
                            </w:r>
                            <w:r>
                              <w:br/>
                              <w:t xml:space="preserve">в Администрации </w:t>
                            </w:r>
                          </w:p>
                          <w:p w:rsidR="00042FEE" w:rsidRDefault="001E6C4E">
                            <w:pPr>
                              <w:pStyle w:val="afc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>(посредством почтовой связи)</w:t>
                            </w:r>
                          </w:p>
                          <w:p w:rsidR="00042FEE" w:rsidRDefault="00042FEE">
                            <w:pPr>
                              <w:pStyle w:val="afc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65" fillcolor="white" stroked="t" style="position:absolute;margin-left:318.75pt;margin-top:13.4pt;width:148.95pt;height:78pt" wp14:anchorId="1C767025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32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Прием и регистрация заявления </w:t>
                        <w:br/>
                        <w:t xml:space="preserve">в Администрации </w:t>
                      </w:r>
                    </w:p>
                    <w:p>
                      <w:pPr>
                        <w:pStyle w:val="Style32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</w:rPr>
                        <w:t>(посредством почтовой связи)</w:t>
                      </w:r>
                    </w:p>
                    <w:p>
                      <w:pPr>
                        <w:pStyle w:val="Style32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01EE8550">
                <wp:simplePos x="0" y="0"/>
                <wp:positionH relativeFrom="column">
                  <wp:posOffset>4958715</wp:posOffset>
                </wp:positionH>
                <wp:positionV relativeFrom="paragraph">
                  <wp:posOffset>48260</wp:posOffset>
                </wp:positionV>
                <wp:extent cx="1905" cy="123190"/>
                <wp:effectExtent l="76200" t="0" r="57150" b="49530"/>
                <wp:wrapNone/>
                <wp:docPr id="8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2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042FEE" w:rsidRDefault="00042FEE">
      <w:pPr>
        <w:widowControl w:val="0"/>
        <w:suppressAutoHyphens/>
        <w:spacing w:line="216" w:lineRule="auto"/>
        <w:rPr>
          <w:bCs/>
          <w:sz w:val="28"/>
          <w:szCs w:val="28"/>
        </w:rPr>
      </w:pPr>
    </w:p>
    <w:p w:rsidR="00042FEE" w:rsidRDefault="001E6C4E">
      <w:pPr>
        <w:widowControl w:val="0"/>
        <w:suppressAutoHyphens/>
        <w:spacing w:line="21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042FEE" w:rsidRDefault="00042FEE">
      <w:pPr>
        <w:widowControl w:val="0"/>
        <w:suppressAutoHyphens/>
        <w:spacing w:line="216" w:lineRule="auto"/>
        <w:rPr>
          <w:bCs/>
          <w:sz w:val="28"/>
          <w:szCs w:val="28"/>
        </w:rPr>
      </w:pPr>
    </w:p>
    <w:p w:rsidR="00042FEE" w:rsidRDefault="00042FEE">
      <w:pPr>
        <w:widowControl w:val="0"/>
        <w:suppressAutoHyphens/>
        <w:spacing w:line="216" w:lineRule="auto"/>
        <w:jc w:val="center"/>
        <w:rPr>
          <w:bCs/>
          <w:sz w:val="28"/>
          <w:szCs w:val="28"/>
        </w:rPr>
      </w:pPr>
    </w:p>
    <w:p w:rsidR="00042FEE" w:rsidRDefault="001E6C4E">
      <w:pPr>
        <w:widowControl w:val="0"/>
        <w:suppressAutoHyphens/>
        <w:spacing w:line="216" w:lineRule="auto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11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56515</wp:posOffset>
                </wp:positionV>
                <wp:extent cx="1905" cy="74930"/>
                <wp:effectExtent l="0" t="0" r="19050" b="21590"/>
                <wp:wrapNone/>
                <wp:docPr id="9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74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13" behindDoc="0" locked="0" layoutInCell="1" allowOverlap="1">
                <wp:simplePos x="0" y="0"/>
                <wp:positionH relativeFrom="column">
                  <wp:posOffset>5394325</wp:posOffset>
                </wp:positionH>
                <wp:positionV relativeFrom="paragraph">
                  <wp:posOffset>57150</wp:posOffset>
                </wp:positionV>
                <wp:extent cx="2540" cy="71120"/>
                <wp:effectExtent l="0" t="0" r="36830" b="25400"/>
                <wp:wrapNone/>
                <wp:docPr id="10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00" cy="70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14" behindDoc="0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130175</wp:posOffset>
                </wp:positionV>
                <wp:extent cx="4982845" cy="1905"/>
                <wp:effectExtent l="0" t="0" r="28575" b="19050"/>
                <wp:wrapNone/>
                <wp:docPr id="11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204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15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56515</wp:posOffset>
                </wp:positionV>
                <wp:extent cx="1905" cy="74930"/>
                <wp:effectExtent l="0" t="0" r="19050" b="21590"/>
                <wp:wrapNone/>
                <wp:docPr id="12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74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16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60325</wp:posOffset>
                </wp:positionV>
                <wp:extent cx="1905" cy="71120"/>
                <wp:effectExtent l="0" t="0" r="19050" b="25400"/>
                <wp:wrapNone/>
                <wp:docPr id="13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70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17" behindDoc="0" locked="0" layoutInCell="1" allowOverlap="1">
                <wp:simplePos x="0" y="0"/>
                <wp:positionH relativeFrom="column">
                  <wp:posOffset>2774315</wp:posOffset>
                </wp:positionH>
                <wp:positionV relativeFrom="paragraph">
                  <wp:posOffset>130175</wp:posOffset>
                </wp:positionV>
                <wp:extent cx="1905" cy="94615"/>
                <wp:effectExtent l="76200" t="0" r="57150" b="59055"/>
                <wp:wrapNone/>
                <wp:docPr id="14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93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042FEE" w:rsidRDefault="001E6C4E">
      <w:pPr>
        <w:widowControl w:val="0"/>
        <w:suppressAutoHyphens/>
        <w:spacing w:line="216" w:lineRule="auto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31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39370</wp:posOffset>
                </wp:positionV>
                <wp:extent cx="6268720" cy="617855"/>
                <wp:effectExtent l="0" t="0" r="19050" b="12065"/>
                <wp:wrapNone/>
                <wp:docPr id="15" name="Надпись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960" cy="61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42FEE" w:rsidRDefault="001E6C4E">
                            <w:pPr>
                              <w:pStyle w:val="afc"/>
                              <w:jc w:val="center"/>
                            </w:pPr>
                            <w:r>
                              <w:rPr>
                                <w:szCs w:val="28"/>
                              </w:rPr>
                              <w:t xml:space="preserve">Рассмотрение </w:t>
                            </w:r>
                            <w:r>
                              <w:rPr>
                                <w:szCs w:val="28"/>
                              </w:rPr>
                              <w:t>представленного пакета документов, в случае несоответствия заявления и пакета документов требованиям пункта 2.6 раздела 2 административного регламента осуществляется возврат заявления о предоставлении земельного участка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55" fillcolor="white" stroked="t" style="position:absolute;margin-left:-7.05pt;margin-top:3.1pt;width:493.5pt;height:48.55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32"/>
                        <w:jc w:val="center"/>
                        <w:rPr/>
                      </w:pPr>
                      <w:r>
                        <w:rPr>
                          <w:color w:val="auto"/>
                          <w:szCs w:val="28"/>
                        </w:rPr>
                        <w:t>Рассмотрение представленного пакета документов, в случае несоответствия заявления и пакета документов требованиям пункта 2.6 раздела 2 административного регламента осуществляется возврат заявления о предоставлении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</w:p>
    <w:p w:rsidR="00042FEE" w:rsidRDefault="00042FEE">
      <w:pPr>
        <w:widowControl w:val="0"/>
        <w:suppressAutoHyphens/>
        <w:spacing w:line="216" w:lineRule="auto"/>
        <w:rPr>
          <w:bCs/>
          <w:sz w:val="28"/>
          <w:szCs w:val="28"/>
        </w:rPr>
      </w:pPr>
    </w:p>
    <w:p w:rsidR="00042FEE" w:rsidRDefault="00042FEE">
      <w:pPr>
        <w:widowControl w:val="0"/>
        <w:suppressAutoHyphens/>
        <w:spacing w:line="216" w:lineRule="auto"/>
        <w:rPr>
          <w:bCs/>
          <w:sz w:val="28"/>
          <w:szCs w:val="28"/>
        </w:rPr>
      </w:pPr>
    </w:p>
    <w:p w:rsidR="00042FEE" w:rsidRDefault="001E6C4E">
      <w:pPr>
        <w:widowControl w:val="0"/>
        <w:suppressAutoHyphens/>
        <w:spacing w:line="216" w:lineRule="auto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32" behindDoc="0" locked="0" layoutInCell="1" allowOverlap="1">
                <wp:simplePos x="0" y="0"/>
                <wp:positionH relativeFrom="column">
                  <wp:posOffset>2774315</wp:posOffset>
                </wp:positionH>
                <wp:positionV relativeFrom="paragraph">
                  <wp:posOffset>103505</wp:posOffset>
                </wp:positionV>
                <wp:extent cx="1905" cy="121285"/>
                <wp:effectExtent l="76200" t="0" r="57150" b="51435"/>
                <wp:wrapNone/>
                <wp:docPr id="17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20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042FEE" w:rsidRDefault="001E6C4E">
      <w:pPr>
        <w:widowControl w:val="0"/>
        <w:suppressAutoHyphens/>
        <w:spacing w:line="216" w:lineRule="auto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39370</wp:posOffset>
                </wp:positionV>
                <wp:extent cx="6268720" cy="658495"/>
                <wp:effectExtent l="0" t="0" r="19050" b="28575"/>
                <wp:wrapNone/>
                <wp:docPr id="18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960" cy="65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42FEE" w:rsidRDefault="001E6C4E">
                            <w:pPr>
                              <w:pStyle w:val="afc"/>
                              <w:jc w:val="center"/>
                            </w:pPr>
                            <w:r>
                              <w:t>Формирование, направление ме</w:t>
                            </w:r>
                            <w:r>
                              <w:t xml:space="preserve">жведомственных запросов и получение документов </w:t>
                            </w:r>
                            <w:r>
                              <w:br/>
                              <w:t>и информации, которые находятся в распоряжении государственных органов, органов местного самоуправления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53" fillcolor="white" stroked="t" style="position:absolute;margin-left:-3.4pt;margin-top:3.1pt;width:493.5pt;height:51.75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32"/>
                        <w:jc w:val="center"/>
                        <w:rPr/>
                      </w:pPr>
                      <w:r>
                        <w:rPr>
                          <w:color w:val="auto"/>
                        </w:rPr>
                        <w:t xml:space="preserve">Формирование, направление межведомственных запросов и получение документов </w:t>
                        <w:br/>
                        <w:t>и информации, которые находятся в распоряжении государственных органов, органов местного самоуправления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042FEE" w:rsidRDefault="00042FEE">
      <w:pPr>
        <w:rPr>
          <w:sz w:val="28"/>
          <w:szCs w:val="28"/>
        </w:rPr>
      </w:pPr>
    </w:p>
    <w:p w:rsidR="00042FEE" w:rsidRDefault="001E6C4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12" behindDoc="0" locked="0" layoutInCell="1" allowOverlap="1">
                <wp:simplePos x="0" y="0"/>
                <wp:positionH relativeFrom="column">
                  <wp:posOffset>5566410</wp:posOffset>
                </wp:positionH>
                <wp:positionV relativeFrom="paragraph">
                  <wp:posOffset>52705</wp:posOffset>
                </wp:positionV>
                <wp:extent cx="1905" cy="1905"/>
                <wp:effectExtent l="0" t="0" r="0" b="0"/>
                <wp:wrapNone/>
                <wp:docPr id="20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042FEE" w:rsidRDefault="001E6C4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18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184785</wp:posOffset>
                </wp:positionV>
                <wp:extent cx="1680210" cy="1327150"/>
                <wp:effectExtent l="0" t="0" r="16510" b="26670"/>
                <wp:wrapNone/>
                <wp:docPr id="21" name="Надпись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400" cy="132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42FEE" w:rsidRDefault="001E6C4E">
                            <w:pPr>
                              <w:pStyle w:val="afc"/>
                              <w:jc w:val="center"/>
                            </w:pPr>
                            <w:r>
                              <w:rPr>
                                <w:szCs w:val="28"/>
                              </w:rPr>
                              <w:t xml:space="preserve">Принятие решения </w:t>
                            </w:r>
                            <w:r>
                              <w:rPr>
                                <w:szCs w:val="28"/>
                              </w:rPr>
                              <w:br/>
                              <w:t>об отказе в предоставлении земельного участка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49" fillcolor="white" stroked="t" style="position:absolute;margin-left:-3.5pt;margin-top:14.55pt;width:132.2pt;height:104.4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32"/>
                        <w:jc w:val="center"/>
                        <w:rPr/>
                      </w:pPr>
                      <w:r>
                        <w:rPr>
                          <w:color w:val="auto"/>
                          <w:szCs w:val="28"/>
                        </w:rPr>
                        <w:t xml:space="preserve">Принятие решения </w:t>
                        <w:br/>
                        <w:t>об отказе в предоставлении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0" behindDoc="0" locked="0" layoutInCell="1" allowOverlap="1">
                <wp:simplePos x="0" y="0"/>
                <wp:positionH relativeFrom="column">
                  <wp:posOffset>709930</wp:posOffset>
                </wp:positionH>
                <wp:positionV relativeFrom="paragraph">
                  <wp:posOffset>104140</wp:posOffset>
                </wp:positionV>
                <wp:extent cx="1905" cy="111125"/>
                <wp:effectExtent l="76200" t="0" r="75565" b="61595"/>
                <wp:wrapNone/>
                <wp:docPr id="23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10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1" behindDoc="0" locked="0" layoutInCell="1" allowOverlap="1">
                <wp:simplePos x="0" y="0"/>
                <wp:positionH relativeFrom="column">
                  <wp:posOffset>3987800</wp:posOffset>
                </wp:positionH>
                <wp:positionV relativeFrom="paragraph">
                  <wp:posOffset>104140</wp:posOffset>
                </wp:positionV>
                <wp:extent cx="1905" cy="111125"/>
                <wp:effectExtent l="76200" t="0" r="75565" b="61595"/>
                <wp:wrapNone/>
                <wp:docPr id="24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10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042FEE" w:rsidRDefault="001E6C4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19" behindDoc="0" locked="0" layoutInCell="1" allowOverlap="1">
                <wp:simplePos x="0" y="0"/>
                <wp:positionH relativeFrom="column">
                  <wp:posOffset>2218690</wp:posOffset>
                </wp:positionH>
                <wp:positionV relativeFrom="paragraph">
                  <wp:posOffset>8255</wp:posOffset>
                </wp:positionV>
                <wp:extent cx="3420745" cy="1312545"/>
                <wp:effectExtent l="0" t="0" r="28575" b="22225"/>
                <wp:wrapNone/>
                <wp:docPr id="25" name="Надпись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0000" cy="131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42FEE" w:rsidRDefault="001E6C4E">
                            <w:pPr>
                              <w:pStyle w:val="afc"/>
                              <w:jc w:val="center"/>
                            </w:pPr>
                            <w:r>
                              <w:t>Опубликование извещения о п</w:t>
                            </w:r>
                            <w:r>
                              <w:t>редоставлении земельного участка в газете «Районные вести» и размещение извещения на официальном сайте в сети интернет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48" fillcolor="white" stroked="t" style="position:absolute;margin-left:174.7pt;margin-top:0.65pt;width:269.25pt;height:103.25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32"/>
                        <w:jc w:val="center"/>
                        <w:rPr/>
                      </w:pPr>
                      <w:r>
                        <w:rPr>
                          <w:color w:val="auto"/>
                        </w:rPr>
                        <w:t>Опубликование извещения о предоставлении земельного участка в газете «Районные вести» и размещение извещения на официальном сайте в сети интернет</w:t>
                      </w:r>
                    </w:p>
                  </w:txbxContent>
                </v:textbox>
              </v:rect>
            </w:pict>
          </mc:Fallback>
        </mc:AlternateContent>
      </w:r>
    </w:p>
    <w:p w:rsidR="00042FEE" w:rsidRDefault="00042FEE">
      <w:pPr>
        <w:rPr>
          <w:sz w:val="28"/>
          <w:szCs w:val="28"/>
        </w:rPr>
      </w:pPr>
    </w:p>
    <w:p w:rsidR="00042FEE" w:rsidRDefault="00042FEE">
      <w:pPr>
        <w:rPr>
          <w:sz w:val="28"/>
          <w:szCs w:val="28"/>
        </w:rPr>
      </w:pPr>
    </w:p>
    <w:p w:rsidR="00042FEE" w:rsidRDefault="00042FEE">
      <w:pPr>
        <w:rPr>
          <w:sz w:val="28"/>
          <w:szCs w:val="28"/>
        </w:rPr>
      </w:pPr>
    </w:p>
    <w:p w:rsidR="00042FEE" w:rsidRDefault="00042FEE">
      <w:pPr>
        <w:rPr>
          <w:sz w:val="28"/>
          <w:szCs w:val="28"/>
        </w:rPr>
      </w:pPr>
    </w:p>
    <w:p w:rsidR="00042FEE" w:rsidRDefault="001E6C4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8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7620</wp:posOffset>
                </wp:positionV>
                <wp:extent cx="1905" cy="127000"/>
                <wp:effectExtent l="76200" t="0" r="57150" b="64770"/>
                <wp:wrapNone/>
                <wp:docPr id="2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26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042FEE" w:rsidRDefault="001E6C4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108585</wp:posOffset>
                </wp:positionV>
                <wp:extent cx="1905" cy="1577340"/>
                <wp:effectExtent l="76200" t="0" r="76200" b="62230"/>
                <wp:wrapNone/>
                <wp:docPr id="28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57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042FEE" w:rsidRDefault="001E6C4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2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135890</wp:posOffset>
                </wp:positionV>
                <wp:extent cx="3554095" cy="1007110"/>
                <wp:effectExtent l="0" t="0" r="28575" b="22860"/>
                <wp:wrapNone/>
                <wp:docPr id="29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3560" cy="100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42FEE" w:rsidRDefault="001E6C4E">
                            <w:pPr>
                              <w:pStyle w:val="afc"/>
                              <w:jc w:val="center"/>
                            </w:pPr>
                            <w:r>
                              <w:rPr>
                                <w:szCs w:val="28"/>
                              </w:rPr>
                              <w:t xml:space="preserve">Принятие решения об отказе в предоставлении земельного участка без проведения аукциона лицу, обратившемуся с заявлением о </w:t>
                            </w:r>
                            <w:r>
                              <w:rPr>
                                <w:szCs w:val="28"/>
                              </w:rPr>
                              <w:t>предоставлении земельного участка, и о проведен</w:t>
                            </w:r>
                            <w:proofErr w:type="gramStart"/>
                            <w:r>
                              <w:rPr>
                                <w:szCs w:val="28"/>
                              </w:rPr>
                              <w:t>ии ау</w:t>
                            </w:r>
                            <w:proofErr w:type="gramEnd"/>
                            <w:r>
                              <w:rPr>
                                <w:szCs w:val="28"/>
                              </w:rPr>
                              <w:t>кциона по продаже земельного участка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43" fillcolor="white" stroked="t" style="position:absolute;margin-left:3.45pt;margin-top:10.7pt;width:279.75pt;height:79.2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32"/>
                        <w:jc w:val="center"/>
                        <w:rPr/>
                      </w:pPr>
                      <w:r>
                        <w:rPr>
                          <w:color w:val="auto"/>
                          <w:szCs w:val="28"/>
                        </w:rPr>
                        <w:t>Принятие решения 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проведении аукциона по продаже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9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8255</wp:posOffset>
                </wp:positionV>
                <wp:extent cx="4445" cy="511810"/>
                <wp:effectExtent l="76200" t="0" r="73025" b="60960"/>
                <wp:wrapNone/>
                <wp:docPr id="31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" cy="511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30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10795</wp:posOffset>
                </wp:positionV>
                <wp:extent cx="1905" cy="342265"/>
                <wp:effectExtent l="76200" t="0" r="76200" b="59055"/>
                <wp:wrapNone/>
                <wp:docPr id="32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341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042FEE" w:rsidRDefault="001E6C4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3" behindDoc="0" locked="0" layoutInCell="1" allowOverlap="1">
                <wp:simplePos x="0" y="0"/>
                <wp:positionH relativeFrom="column">
                  <wp:posOffset>3725545</wp:posOffset>
                </wp:positionH>
                <wp:positionV relativeFrom="paragraph">
                  <wp:posOffset>2540</wp:posOffset>
                </wp:positionV>
                <wp:extent cx="2453640" cy="908050"/>
                <wp:effectExtent l="0" t="0" r="24130" b="26670"/>
                <wp:wrapNone/>
                <wp:docPr id="33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040" cy="90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42FEE" w:rsidRDefault="001E6C4E">
                            <w:pPr>
                              <w:pStyle w:val="afc"/>
                              <w:jc w:val="center"/>
                            </w:pPr>
                            <w:r>
                              <w:rPr>
                                <w:szCs w:val="28"/>
                              </w:rPr>
                              <w:t xml:space="preserve">      Подготовка проекта договора        купли-продажи земельного участка</w:t>
                            </w:r>
                          </w:p>
                          <w:p w:rsidR="00042FEE" w:rsidRDefault="00042FEE">
                            <w:pPr>
                              <w:pStyle w:val="afc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42" fillcolor="white" stroked="t" style="position:absolute;margin-left:293.35pt;margin-top:0.2pt;width:193.1pt;height:71.4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32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Cs w:val="28"/>
                        </w:rPr>
                        <w:t xml:space="preserve">      </w:t>
                      </w:r>
                      <w:r>
                        <w:rPr>
                          <w:color w:val="auto"/>
                          <w:szCs w:val="28"/>
                        </w:rPr>
                        <w:t>Подготовка проекта договора        купли-продажи земельного участка</w:t>
                      </w:r>
                    </w:p>
                    <w:p>
                      <w:pPr>
                        <w:pStyle w:val="Style32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:rsidR="00042FEE" w:rsidRDefault="00042FEE">
      <w:pPr>
        <w:rPr>
          <w:sz w:val="28"/>
          <w:szCs w:val="28"/>
        </w:rPr>
      </w:pPr>
    </w:p>
    <w:p w:rsidR="00042FEE" w:rsidRDefault="00042FEE">
      <w:pPr>
        <w:rPr>
          <w:sz w:val="28"/>
          <w:szCs w:val="28"/>
        </w:rPr>
      </w:pPr>
    </w:p>
    <w:p w:rsidR="00042FEE" w:rsidRDefault="00042FEE">
      <w:pPr>
        <w:rPr>
          <w:sz w:val="28"/>
          <w:szCs w:val="28"/>
        </w:rPr>
      </w:pPr>
    </w:p>
    <w:p w:rsidR="00042FEE" w:rsidRDefault="001E6C4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6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137160</wp:posOffset>
                </wp:positionV>
                <wp:extent cx="1905" cy="117475"/>
                <wp:effectExtent l="76200" t="0" r="57150" b="55245"/>
                <wp:wrapNone/>
                <wp:docPr id="35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17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7" behindDoc="0" locked="0" layoutInCell="1" allowOverlap="1">
                <wp:simplePos x="0" y="0"/>
                <wp:positionH relativeFrom="column">
                  <wp:posOffset>709930</wp:posOffset>
                </wp:positionH>
                <wp:positionV relativeFrom="paragraph">
                  <wp:posOffset>119380</wp:posOffset>
                </wp:positionV>
                <wp:extent cx="3175" cy="135255"/>
                <wp:effectExtent l="76200" t="0" r="74295" b="56515"/>
                <wp:wrapNone/>
                <wp:docPr id="36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20" cy="134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042FEE" w:rsidRDefault="001E6C4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3523615</wp:posOffset>
                </wp:positionH>
                <wp:positionV relativeFrom="paragraph">
                  <wp:posOffset>176530</wp:posOffset>
                </wp:positionV>
                <wp:extent cx="2654300" cy="909955"/>
                <wp:effectExtent l="0" t="0" r="13970" b="24765"/>
                <wp:wrapNone/>
                <wp:docPr id="37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3560" cy="90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42FEE" w:rsidRDefault="001E6C4E">
                            <w:pPr>
                              <w:pStyle w:val="afc"/>
                              <w:jc w:val="center"/>
                            </w:pPr>
                            <w:r>
                              <w:t xml:space="preserve">Выдача результата муниципальной услуги в Администрации </w:t>
                            </w:r>
                            <w:proofErr w:type="spellStart"/>
                            <w:r>
                              <w:t>Зазерского</w:t>
                            </w:r>
                            <w:proofErr w:type="spellEnd"/>
                            <w:r>
                              <w:t xml:space="preserve"> сельского </w:t>
                            </w:r>
                            <w:r>
                              <w:t>поселения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39" fillcolor="white" stroked="t" style="position:absolute;margin-left:277.45pt;margin-top:13.9pt;width:208.9pt;height:71.55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32"/>
                        <w:jc w:val="center"/>
                        <w:rPr/>
                      </w:pPr>
                      <w:r>
                        <w:rPr>
                          <w:color w:val="auto"/>
                        </w:rPr>
                        <w:t>Выдача результата муниципальной услуги в Администрации Зазерского сельского поселения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62865</wp:posOffset>
                </wp:positionV>
                <wp:extent cx="1905" cy="119380"/>
                <wp:effectExtent l="76200" t="0" r="57150" b="53340"/>
                <wp:wrapNone/>
                <wp:docPr id="39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18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49530</wp:posOffset>
                </wp:positionV>
                <wp:extent cx="1905" cy="132715"/>
                <wp:effectExtent l="76200" t="0" r="57150" b="59055"/>
                <wp:wrapNone/>
                <wp:docPr id="40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32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4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48895</wp:posOffset>
                </wp:positionV>
                <wp:extent cx="4860290" cy="1905"/>
                <wp:effectExtent l="0" t="0" r="36830" b="37465"/>
                <wp:wrapNone/>
                <wp:docPr id="41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964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042FEE" w:rsidRDefault="00042FEE">
      <w:pPr>
        <w:rPr>
          <w:sz w:val="28"/>
          <w:szCs w:val="28"/>
        </w:rPr>
      </w:pPr>
    </w:p>
    <w:p w:rsidR="00042FEE" w:rsidRDefault="00042FEE" w:rsidP="00A6483F">
      <w:pPr>
        <w:rPr>
          <w:sz w:val="28"/>
          <w:szCs w:val="28"/>
        </w:rPr>
      </w:pPr>
    </w:p>
    <w:sectPr w:rsidR="00042FEE">
      <w:headerReference w:type="default" r:id="rId35"/>
      <w:footerReference w:type="default" r:id="rId36"/>
      <w:pgSz w:w="11906" w:h="16838"/>
      <w:pgMar w:top="766" w:right="851" w:bottom="766" w:left="130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C4E" w:rsidRDefault="001E6C4E">
      <w:r>
        <w:separator/>
      </w:r>
    </w:p>
  </w:endnote>
  <w:endnote w:type="continuationSeparator" w:id="0">
    <w:p w:rsidR="001E6C4E" w:rsidRDefault="001E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0000000000000000000"/>
    <w:charset w:val="00"/>
    <w:family w:val="roman"/>
    <w:notTrueType/>
    <w:pitch w:val="default"/>
  </w:font>
  <w:font w:name="Arial;Helvetica;sans-serif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8411917"/>
      <w:docPartObj>
        <w:docPartGallery w:val="Page Numbers (Bottom of Page)"/>
        <w:docPartUnique/>
      </w:docPartObj>
    </w:sdtPr>
    <w:sdtEndPr/>
    <w:sdtContent>
      <w:p w:rsidR="00042FEE" w:rsidRDefault="001E6C4E">
        <w:pPr>
          <w:pStyle w:val="af7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6483F">
          <w:rPr>
            <w:noProof/>
          </w:rPr>
          <w:t>40</w:t>
        </w:r>
        <w:r>
          <w:fldChar w:fldCharType="end"/>
        </w:r>
      </w:p>
    </w:sdtContent>
  </w:sdt>
  <w:p w:rsidR="00042FEE" w:rsidRDefault="00042FEE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20779"/>
      <w:docPartObj>
        <w:docPartGallery w:val="Page Numbers (Bottom of Page)"/>
        <w:docPartUnique/>
      </w:docPartObj>
    </w:sdtPr>
    <w:sdtEndPr/>
    <w:sdtContent>
      <w:p w:rsidR="00042FEE" w:rsidRDefault="001E6C4E">
        <w:pPr>
          <w:pStyle w:val="af7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6483F">
          <w:rPr>
            <w:noProof/>
          </w:rPr>
          <w:t>49</w:t>
        </w:r>
        <w:r>
          <w:fldChar w:fldCharType="end"/>
        </w:r>
      </w:p>
    </w:sdtContent>
  </w:sdt>
  <w:p w:rsidR="00042FEE" w:rsidRDefault="00042FEE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3208974"/>
      <w:docPartObj>
        <w:docPartGallery w:val="Page Numbers (Bottom of Page)"/>
        <w:docPartUnique/>
      </w:docPartObj>
    </w:sdtPr>
    <w:sdtEndPr/>
    <w:sdtContent>
      <w:p w:rsidR="00042FEE" w:rsidRDefault="001E6C4E">
        <w:pPr>
          <w:pStyle w:val="af7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6483F">
          <w:rPr>
            <w:noProof/>
          </w:rPr>
          <w:t>50</w:t>
        </w:r>
        <w:r>
          <w:fldChar w:fldCharType="end"/>
        </w:r>
      </w:p>
    </w:sdtContent>
  </w:sdt>
  <w:p w:rsidR="00042FEE" w:rsidRDefault="00042FEE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C4E" w:rsidRDefault="001E6C4E">
      <w:r>
        <w:separator/>
      </w:r>
    </w:p>
  </w:footnote>
  <w:footnote w:type="continuationSeparator" w:id="0">
    <w:p w:rsidR="001E6C4E" w:rsidRDefault="001E6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EE" w:rsidRDefault="00042FEE">
    <w:pPr>
      <w:pStyle w:val="af9"/>
      <w:jc w:val="center"/>
    </w:pPr>
  </w:p>
  <w:p w:rsidR="00042FEE" w:rsidRDefault="00042FEE">
    <w:pPr>
      <w:pStyle w:val="af9"/>
      <w:jc w:val="cent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EE" w:rsidRDefault="00042FEE">
    <w:pPr>
      <w:pStyle w:val="af9"/>
      <w:jc w:val="center"/>
    </w:pPr>
  </w:p>
  <w:p w:rsidR="00042FEE" w:rsidRDefault="00042FEE">
    <w:pPr>
      <w:pStyle w:val="af9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EE" w:rsidRDefault="00042FEE">
    <w:pPr>
      <w:pStyle w:val="af9"/>
      <w:jc w:val="center"/>
    </w:pPr>
  </w:p>
  <w:p w:rsidR="00042FEE" w:rsidRDefault="00042FEE">
    <w:pPr>
      <w:pStyle w:val="af9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8EC"/>
    <w:multiLevelType w:val="multilevel"/>
    <w:tmpl w:val="E292AE0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1">
    <w:nsid w:val="04A5695E"/>
    <w:multiLevelType w:val="multilevel"/>
    <w:tmpl w:val="33B88164"/>
    <w:lvl w:ilvl="0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25DA430B"/>
    <w:multiLevelType w:val="multilevel"/>
    <w:tmpl w:val="7EF86FA8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  <w:sz w:val="28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795" w:hanging="435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ind w:left="1080" w:hanging="720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ind w:left="1080" w:hanging="720"/>
      </w:pPr>
      <w:rPr>
        <w:rFonts w:cs="Times New Roman"/>
        <w:i w:val="0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cs="Times New Roman"/>
        <w:i w:val="0"/>
      </w:rPr>
    </w:lvl>
    <w:lvl w:ilvl="7">
      <w:start w:val="1"/>
      <w:numFmt w:val="decimal"/>
      <w:lvlText w:val="%1.%2.%3.%4.%5.%6.%7.%8."/>
      <w:lvlJc w:val="left"/>
      <w:pPr>
        <w:ind w:left="1440" w:hanging="1080"/>
      </w:pPr>
      <w:rPr>
        <w:rFonts w:cs="Times New Roman"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080"/>
      </w:pPr>
      <w:rPr>
        <w:rFonts w:cs="Times New Roman"/>
        <w:i w:val="0"/>
      </w:rPr>
    </w:lvl>
  </w:abstractNum>
  <w:abstractNum w:abstractNumId="3">
    <w:nsid w:val="6C97378D"/>
    <w:multiLevelType w:val="multilevel"/>
    <w:tmpl w:val="9A90EA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EE"/>
    <w:rsid w:val="00042FEE"/>
    <w:rsid w:val="001E6C4E"/>
    <w:rsid w:val="00A6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7C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AA79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6393"/>
    <w:pPr>
      <w:keepNext/>
      <w:widowControl w:val="0"/>
      <w:suppressAutoHyphens/>
      <w:spacing w:before="240" w:after="60"/>
      <w:outlineLvl w:val="2"/>
    </w:pPr>
    <w:rPr>
      <w:rFonts w:ascii="Calibri Light" w:hAnsi="Calibri Light"/>
      <w:b/>
      <w:bCs/>
      <w:kern w:val="2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писание документов Знак"/>
    <w:qFormat/>
    <w:rsid w:val="00DA7CD5"/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BB6393"/>
    <w:rPr>
      <w:rFonts w:ascii="Calibri Light" w:eastAsia="Times New Roman" w:hAnsi="Calibri Light" w:cs="Times New Roman"/>
      <w:b/>
      <w:bCs/>
      <w:kern w:val="2"/>
      <w:sz w:val="26"/>
      <w:szCs w:val="26"/>
      <w:lang w:eastAsia="ar-SA"/>
    </w:rPr>
  </w:style>
  <w:style w:type="character" w:customStyle="1" w:styleId="-">
    <w:name w:val="Интернет-ссылка"/>
    <w:basedOn w:val="a0"/>
    <w:uiPriority w:val="99"/>
    <w:unhideWhenUsed/>
    <w:rsid w:val="00BB6393"/>
    <w:rPr>
      <w:color w:val="0000FF"/>
      <w:u w:val="single"/>
    </w:rPr>
  </w:style>
  <w:style w:type="character" w:customStyle="1" w:styleId="ConsPlusNormal">
    <w:name w:val="ConsPlusNormal Знак"/>
    <w:link w:val="ConsPlusNormal"/>
    <w:qFormat/>
    <w:locked/>
    <w:rsid w:val="00BB6393"/>
    <w:rPr>
      <w:rFonts w:ascii="Arial" w:eastAsia="Arial" w:hAnsi="Arial" w:cs="Arial"/>
      <w:lang w:eastAsia="ar-SA"/>
    </w:rPr>
  </w:style>
  <w:style w:type="character" w:customStyle="1" w:styleId="10">
    <w:name w:val="Заголовок 1 Знак"/>
    <w:basedOn w:val="a0"/>
    <w:link w:val="1"/>
    <w:uiPriority w:val="9"/>
    <w:qFormat/>
    <w:rsid w:val="00EA7C3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4">
    <w:name w:val="Strong"/>
    <w:uiPriority w:val="99"/>
    <w:qFormat/>
    <w:rsid w:val="004E3EDE"/>
    <w:rPr>
      <w:b/>
      <w:bCs/>
    </w:rPr>
  </w:style>
  <w:style w:type="character" w:customStyle="1" w:styleId="21">
    <w:name w:val="Заголовок 2 Знак1"/>
    <w:link w:val="2"/>
    <w:qFormat/>
    <w:rsid w:val="004E3E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qFormat/>
    <w:rsid w:val="004E3EDE"/>
    <w:rPr>
      <w:b/>
      <w:bCs/>
      <w:color w:val="106BBE"/>
    </w:rPr>
  </w:style>
  <w:style w:type="character" w:customStyle="1" w:styleId="a6">
    <w:name w:val="Основной текст с отступом Знак"/>
    <w:basedOn w:val="a0"/>
    <w:semiHidden/>
    <w:qFormat/>
    <w:rsid w:val="000E581A"/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customStyle="1" w:styleId="s2">
    <w:name w:val="s2"/>
    <w:qFormat/>
    <w:rsid w:val="000E581A"/>
  </w:style>
  <w:style w:type="character" w:customStyle="1" w:styleId="s6">
    <w:name w:val="s6"/>
    <w:qFormat/>
    <w:rsid w:val="000E581A"/>
  </w:style>
  <w:style w:type="character" w:customStyle="1" w:styleId="a7">
    <w:name w:val="Нижний колонтитул Знак"/>
    <w:basedOn w:val="a0"/>
    <w:uiPriority w:val="99"/>
    <w:qFormat/>
    <w:rsid w:val="00BA670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Без интервала Знак"/>
    <w:uiPriority w:val="1"/>
    <w:qFormat/>
    <w:locked/>
    <w:rsid w:val="009841EB"/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uiPriority w:val="99"/>
    <w:qFormat/>
    <w:rsid w:val="009841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uiPriority w:val="99"/>
    <w:semiHidden/>
    <w:qFormat/>
    <w:rsid w:val="0082638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Основной текст Знак"/>
    <w:basedOn w:val="a0"/>
    <w:uiPriority w:val="99"/>
    <w:qFormat/>
    <w:rsid w:val="002E41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basedOn w:val="a0"/>
    <w:qFormat/>
    <w:rsid w:val="003168A4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uiPriority w:val="9"/>
    <w:semiHidden/>
    <w:qFormat/>
    <w:rsid w:val="00AA797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Times New Roman"/>
      <w:sz w:val="28"/>
    </w:rPr>
  </w:style>
  <w:style w:type="character" w:customStyle="1" w:styleId="ListLabel14">
    <w:name w:val="ListLabel 14"/>
    <w:qFormat/>
    <w:rPr>
      <w:rFonts w:cs="Times New Roman"/>
      <w:i w:val="0"/>
    </w:rPr>
  </w:style>
  <w:style w:type="character" w:customStyle="1" w:styleId="ListLabel15">
    <w:name w:val="ListLabel 15"/>
    <w:qFormat/>
    <w:rPr>
      <w:rFonts w:cs="Times New Roman"/>
      <w:i w:val="0"/>
    </w:rPr>
  </w:style>
  <w:style w:type="character" w:customStyle="1" w:styleId="ListLabel16">
    <w:name w:val="ListLabel 16"/>
    <w:qFormat/>
    <w:rPr>
      <w:rFonts w:cs="Times New Roman"/>
      <w:i w:val="0"/>
    </w:rPr>
  </w:style>
  <w:style w:type="character" w:customStyle="1" w:styleId="ListLabel17">
    <w:name w:val="ListLabel 17"/>
    <w:qFormat/>
    <w:rPr>
      <w:rFonts w:cs="Times New Roman"/>
      <w:i w:val="0"/>
    </w:rPr>
  </w:style>
  <w:style w:type="character" w:customStyle="1" w:styleId="ListLabel18">
    <w:name w:val="ListLabel 18"/>
    <w:qFormat/>
    <w:rPr>
      <w:rFonts w:cs="Times New Roman"/>
      <w:i w:val="0"/>
    </w:rPr>
  </w:style>
  <w:style w:type="character" w:customStyle="1" w:styleId="ListLabel19">
    <w:name w:val="ListLabel 19"/>
    <w:qFormat/>
    <w:rPr>
      <w:rFonts w:cs="Times New Roman"/>
      <w:i w:val="0"/>
    </w:rPr>
  </w:style>
  <w:style w:type="character" w:customStyle="1" w:styleId="ListLabel20">
    <w:name w:val="ListLabel 20"/>
    <w:qFormat/>
    <w:rPr>
      <w:rFonts w:cs="Times New Roman"/>
      <w:i w:val="0"/>
    </w:rPr>
  </w:style>
  <w:style w:type="character" w:customStyle="1" w:styleId="ListLabel21">
    <w:name w:val="ListLabel 21"/>
    <w:qFormat/>
    <w:rPr>
      <w:rFonts w:cs="Times New Roman"/>
      <w:i w:val="0"/>
    </w:rPr>
  </w:style>
  <w:style w:type="character" w:customStyle="1" w:styleId="ListLabel22">
    <w:name w:val="ListLabel 22"/>
    <w:qFormat/>
    <w:rPr>
      <w:lang w:val="ru-RU" w:eastAsia="en-US" w:bidi="ar-SA"/>
    </w:rPr>
  </w:style>
  <w:style w:type="character" w:customStyle="1" w:styleId="ListLabel23">
    <w:name w:val="ListLabel 23"/>
    <w:qFormat/>
    <w:rPr>
      <w:rFonts w:eastAsia="Times New Roman" w:cs="Times New Roman"/>
      <w:w w:val="100"/>
      <w:sz w:val="26"/>
      <w:szCs w:val="26"/>
      <w:lang w:val="ru-RU" w:eastAsia="en-US" w:bidi="ar-SA"/>
    </w:rPr>
  </w:style>
  <w:style w:type="character" w:customStyle="1" w:styleId="ListLabel24">
    <w:name w:val="ListLabel 24"/>
    <w:qFormat/>
    <w:rPr>
      <w:lang w:val="ru-RU" w:eastAsia="en-US" w:bidi="ar-SA"/>
    </w:rPr>
  </w:style>
  <w:style w:type="character" w:customStyle="1" w:styleId="ListLabel25">
    <w:name w:val="ListLabel 25"/>
    <w:qFormat/>
    <w:rPr>
      <w:lang w:val="ru-RU" w:eastAsia="en-US" w:bidi="ar-SA"/>
    </w:rPr>
  </w:style>
  <w:style w:type="character" w:customStyle="1" w:styleId="ListLabel26">
    <w:name w:val="ListLabel 26"/>
    <w:qFormat/>
    <w:rPr>
      <w:lang w:val="ru-RU" w:eastAsia="en-US" w:bidi="ar-SA"/>
    </w:rPr>
  </w:style>
  <w:style w:type="character" w:customStyle="1" w:styleId="ListLabel27">
    <w:name w:val="ListLabel 27"/>
    <w:qFormat/>
    <w:rPr>
      <w:lang w:val="ru-RU" w:eastAsia="en-US" w:bidi="ar-SA"/>
    </w:rPr>
  </w:style>
  <w:style w:type="character" w:customStyle="1" w:styleId="ListLabel28">
    <w:name w:val="ListLabel 28"/>
    <w:qFormat/>
    <w:rPr>
      <w:lang w:val="ru-RU" w:eastAsia="en-US" w:bidi="ar-SA"/>
    </w:rPr>
  </w:style>
  <w:style w:type="character" w:customStyle="1" w:styleId="ListLabel29">
    <w:name w:val="ListLabel 29"/>
    <w:qFormat/>
    <w:rPr>
      <w:lang w:val="ru-RU" w:eastAsia="en-US" w:bidi="ar-SA"/>
    </w:rPr>
  </w:style>
  <w:style w:type="character" w:customStyle="1" w:styleId="ListLabel30">
    <w:name w:val="ListLabel 30"/>
    <w:qFormat/>
    <w:rPr>
      <w:lang w:val="ru-RU" w:eastAsia="en-US" w:bidi="ar-SA"/>
    </w:rPr>
  </w:style>
  <w:style w:type="character" w:customStyle="1" w:styleId="ListLabel31">
    <w:name w:val="ListLabel 31"/>
    <w:qFormat/>
    <w:rPr>
      <w:lang w:val="ru-RU" w:eastAsia="en-US" w:bidi="ar-SA"/>
    </w:rPr>
  </w:style>
  <w:style w:type="character" w:customStyle="1" w:styleId="ListLabel32">
    <w:name w:val="ListLabel 32"/>
    <w:qFormat/>
    <w:rPr>
      <w:rFonts w:eastAsia="Times New Roman" w:cs="Times New Roman"/>
      <w:spacing w:val="-1"/>
      <w:w w:val="100"/>
      <w:sz w:val="28"/>
      <w:szCs w:val="28"/>
      <w:lang w:val="ru-RU" w:eastAsia="en-US" w:bidi="ar-SA"/>
    </w:rPr>
  </w:style>
  <w:style w:type="character" w:customStyle="1" w:styleId="ListLabel33">
    <w:name w:val="ListLabel 33"/>
    <w:qFormat/>
    <w:rPr>
      <w:lang w:val="ru-RU" w:eastAsia="en-US" w:bidi="ar-SA"/>
    </w:rPr>
  </w:style>
  <w:style w:type="character" w:customStyle="1" w:styleId="ListLabel34">
    <w:name w:val="ListLabel 34"/>
    <w:qFormat/>
    <w:rPr>
      <w:lang w:val="ru-RU" w:eastAsia="en-US" w:bidi="ar-SA"/>
    </w:rPr>
  </w:style>
  <w:style w:type="character" w:customStyle="1" w:styleId="ListLabel35">
    <w:name w:val="ListLabel 35"/>
    <w:qFormat/>
    <w:rPr>
      <w:lang w:val="ru-RU" w:eastAsia="en-US" w:bidi="ar-SA"/>
    </w:rPr>
  </w:style>
  <w:style w:type="character" w:customStyle="1" w:styleId="ListLabel36">
    <w:name w:val="ListLabel 36"/>
    <w:qFormat/>
    <w:rPr>
      <w:lang w:val="ru-RU" w:eastAsia="en-US" w:bidi="ar-SA"/>
    </w:rPr>
  </w:style>
  <w:style w:type="character" w:customStyle="1" w:styleId="ListLabel37">
    <w:name w:val="ListLabel 37"/>
    <w:qFormat/>
    <w:rPr>
      <w:lang w:val="ru-RU" w:eastAsia="en-US" w:bidi="ar-SA"/>
    </w:rPr>
  </w:style>
  <w:style w:type="character" w:customStyle="1" w:styleId="ListLabel38">
    <w:name w:val="ListLabel 38"/>
    <w:qFormat/>
    <w:rPr>
      <w:lang w:val="ru-RU" w:eastAsia="en-US" w:bidi="ar-SA"/>
    </w:rPr>
  </w:style>
  <w:style w:type="character" w:customStyle="1" w:styleId="ListLabel39">
    <w:name w:val="ListLabel 39"/>
    <w:qFormat/>
    <w:rPr>
      <w:lang w:val="ru-RU" w:eastAsia="en-US" w:bidi="ar-SA"/>
    </w:rPr>
  </w:style>
  <w:style w:type="character" w:customStyle="1" w:styleId="ListLabel40">
    <w:name w:val="ListLabel 40"/>
    <w:qFormat/>
    <w:rPr>
      <w:lang w:val="ru-RU" w:eastAsia="en-US" w:bidi="ar-SA"/>
    </w:rPr>
  </w:style>
  <w:style w:type="character" w:customStyle="1" w:styleId="ListLabel41">
    <w:name w:val="ListLabel 41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42">
    <w:name w:val="ListLabel 42"/>
    <w:qFormat/>
    <w:rPr>
      <w:lang w:val="ru-RU" w:eastAsia="en-US" w:bidi="ar-SA"/>
    </w:rPr>
  </w:style>
  <w:style w:type="character" w:customStyle="1" w:styleId="ListLabel43">
    <w:name w:val="ListLabel 43"/>
    <w:qFormat/>
    <w:rPr>
      <w:lang w:val="ru-RU" w:eastAsia="en-US" w:bidi="ar-SA"/>
    </w:rPr>
  </w:style>
  <w:style w:type="character" w:customStyle="1" w:styleId="ListLabel44">
    <w:name w:val="ListLabel 44"/>
    <w:qFormat/>
    <w:rPr>
      <w:lang w:val="ru-RU" w:eastAsia="en-US" w:bidi="ar-SA"/>
    </w:rPr>
  </w:style>
  <w:style w:type="character" w:customStyle="1" w:styleId="ListLabel45">
    <w:name w:val="ListLabel 45"/>
    <w:qFormat/>
    <w:rPr>
      <w:lang w:val="ru-RU" w:eastAsia="en-US" w:bidi="ar-SA"/>
    </w:rPr>
  </w:style>
  <w:style w:type="character" w:customStyle="1" w:styleId="ListLabel46">
    <w:name w:val="ListLabel 46"/>
    <w:qFormat/>
    <w:rPr>
      <w:lang w:val="ru-RU" w:eastAsia="en-US" w:bidi="ar-SA"/>
    </w:rPr>
  </w:style>
  <w:style w:type="character" w:customStyle="1" w:styleId="ListLabel47">
    <w:name w:val="ListLabel 47"/>
    <w:qFormat/>
    <w:rPr>
      <w:lang w:val="ru-RU" w:eastAsia="en-US" w:bidi="ar-SA"/>
    </w:rPr>
  </w:style>
  <w:style w:type="character" w:customStyle="1" w:styleId="ListLabel48">
    <w:name w:val="ListLabel 48"/>
    <w:qFormat/>
    <w:rPr>
      <w:lang w:val="ru-RU" w:eastAsia="en-US" w:bidi="ar-SA"/>
    </w:rPr>
  </w:style>
  <w:style w:type="character" w:customStyle="1" w:styleId="ListLabel49">
    <w:name w:val="ListLabel 49"/>
    <w:qFormat/>
    <w:rPr>
      <w:lang w:val="ru-RU" w:eastAsia="en-US" w:bidi="ar-SA"/>
    </w:rPr>
  </w:style>
  <w:style w:type="character" w:customStyle="1" w:styleId="ListLabel50">
    <w:name w:val="ListLabel 50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51">
    <w:name w:val="ListLabel 51"/>
    <w:qFormat/>
    <w:rPr>
      <w:lang w:val="ru-RU" w:eastAsia="en-US" w:bidi="ar-SA"/>
    </w:rPr>
  </w:style>
  <w:style w:type="character" w:customStyle="1" w:styleId="ListLabel52">
    <w:name w:val="ListLabel 52"/>
    <w:qFormat/>
    <w:rPr>
      <w:lang w:val="ru-RU" w:eastAsia="en-US" w:bidi="ar-SA"/>
    </w:rPr>
  </w:style>
  <w:style w:type="character" w:customStyle="1" w:styleId="ListLabel53">
    <w:name w:val="ListLabel 53"/>
    <w:qFormat/>
    <w:rPr>
      <w:lang w:val="ru-RU" w:eastAsia="en-US" w:bidi="ar-SA"/>
    </w:rPr>
  </w:style>
  <w:style w:type="character" w:customStyle="1" w:styleId="ListLabel54">
    <w:name w:val="ListLabel 54"/>
    <w:qFormat/>
    <w:rPr>
      <w:lang w:val="ru-RU" w:eastAsia="en-US" w:bidi="ar-SA"/>
    </w:rPr>
  </w:style>
  <w:style w:type="character" w:customStyle="1" w:styleId="ListLabel55">
    <w:name w:val="ListLabel 55"/>
    <w:qFormat/>
    <w:rPr>
      <w:lang w:val="ru-RU" w:eastAsia="en-US" w:bidi="ar-SA"/>
    </w:rPr>
  </w:style>
  <w:style w:type="character" w:customStyle="1" w:styleId="ListLabel56">
    <w:name w:val="ListLabel 56"/>
    <w:qFormat/>
    <w:rPr>
      <w:lang w:val="ru-RU" w:eastAsia="en-US" w:bidi="ar-SA"/>
    </w:rPr>
  </w:style>
  <w:style w:type="character" w:customStyle="1" w:styleId="ListLabel57">
    <w:name w:val="ListLabel 57"/>
    <w:qFormat/>
    <w:rPr>
      <w:lang w:val="ru-RU" w:eastAsia="en-US" w:bidi="ar-SA"/>
    </w:rPr>
  </w:style>
  <w:style w:type="character" w:customStyle="1" w:styleId="ListLabel58">
    <w:name w:val="ListLabel 58"/>
    <w:qFormat/>
    <w:rPr>
      <w:rFonts w:eastAsia="Times New Roman CYR"/>
      <w:color w:val="FF0000"/>
      <w:sz w:val="28"/>
      <w:szCs w:val="28"/>
    </w:rPr>
  </w:style>
  <w:style w:type="character" w:customStyle="1" w:styleId="ListLabel59">
    <w:name w:val="ListLabel 59"/>
    <w:qFormat/>
    <w:rPr>
      <w:color w:val="auto"/>
      <w:sz w:val="28"/>
      <w:szCs w:val="28"/>
    </w:rPr>
  </w:style>
  <w:style w:type="character" w:customStyle="1" w:styleId="ListLabel60">
    <w:name w:val="ListLabel 60"/>
    <w:qFormat/>
    <w:rPr>
      <w:color w:val="auto"/>
      <w:sz w:val="28"/>
      <w:szCs w:val="28"/>
    </w:rPr>
  </w:style>
  <w:style w:type="character" w:customStyle="1" w:styleId="ListLabel61">
    <w:name w:val="ListLabel 61"/>
    <w:qFormat/>
    <w:rPr>
      <w:color w:val="auto"/>
      <w:sz w:val="28"/>
      <w:szCs w:val="28"/>
    </w:rPr>
  </w:style>
  <w:style w:type="character" w:customStyle="1" w:styleId="ListLabel62">
    <w:name w:val="ListLabel 62"/>
    <w:qFormat/>
    <w:rPr>
      <w:rFonts w:eastAsia="Arial Unicode MS"/>
      <w:sz w:val="28"/>
      <w:szCs w:val="28"/>
    </w:rPr>
  </w:style>
  <w:style w:type="character" w:customStyle="1" w:styleId="ListLabel63">
    <w:name w:val="ListLabel 63"/>
    <w:qFormat/>
    <w:rPr>
      <w:color w:val="0563C1" w:themeColor="hyperlink"/>
      <w:sz w:val="28"/>
      <w:szCs w:val="28"/>
      <w:u w:val="single"/>
      <w:lang w:val="en-US"/>
    </w:rPr>
  </w:style>
  <w:style w:type="character" w:customStyle="1" w:styleId="ListLabel64">
    <w:name w:val="ListLabel 64"/>
    <w:qFormat/>
    <w:rPr>
      <w:color w:val="0563C1" w:themeColor="hyperlink"/>
      <w:sz w:val="28"/>
      <w:szCs w:val="28"/>
      <w:u w:val="single"/>
    </w:rPr>
  </w:style>
  <w:style w:type="character" w:customStyle="1" w:styleId="ListLabel65">
    <w:name w:val="ListLabel 65"/>
    <w:qFormat/>
    <w:rPr>
      <w:rFonts w:ascii="Times New Roman" w:hAnsi="Times New Roman" w:cs="Times New Roman"/>
      <w:sz w:val="28"/>
      <w:szCs w:val="28"/>
    </w:rPr>
  </w:style>
  <w:style w:type="character" w:customStyle="1" w:styleId="ListLabel66">
    <w:name w:val="ListLabel 66"/>
    <w:qFormat/>
    <w:rPr>
      <w:rFonts w:cs="Symbol"/>
      <w:sz w:val="28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Times New Roman"/>
      <w:sz w:val="28"/>
    </w:rPr>
  </w:style>
  <w:style w:type="character" w:customStyle="1" w:styleId="ListLabel76">
    <w:name w:val="ListLabel 76"/>
    <w:qFormat/>
    <w:rPr>
      <w:rFonts w:cs="Times New Roman"/>
      <w:i w:val="0"/>
    </w:rPr>
  </w:style>
  <w:style w:type="character" w:customStyle="1" w:styleId="ListLabel77">
    <w:name w:val="ListLabel 77"/>
    <w:qFormat/>
    <w:rPr>
      <w:rFonts w:cs="Times New Roman"/>
      <w:i w:val="0"/>
    </w:rPr>
  </w:style>
  <w:style w:type="character" w:customStyle="1" w:styleId="ListLabel78">
    <w:name w:val="ListLabel 78"/>
    <w:qFormat/>
    <w:rPr>
      <w:rFonts w:cs="Times New Roman"/>
      <w:i w:val="0"/>
    </w:rPr>
  </w:style>
  <w:style w:type="character" w:customStyle="1" w:styleId="ListLabel79">
    <w:name w:val="ListLabel 79"/>
    <w:qFormat/>
    <w:rPr>
      <w:rFonts w:cs="Times New Roman"/>
      <w:i w:val="0"/>
    </w:rPr>
  </w:style>
  <w:style w:type="character" w:customStyle="1" w:styleId="ListLabel80">
    <w:name w:val="ListLabel 80"/>
    <w:qFormat/>
    <w:rPr>
      <w:rFonts w:cs="Times New Roman"/>
      <w:i w:val="0"/>
    </w:rPr>
  </w:style>
  <w:style w:type="character" w:customStyle="1" w:styleId="ListLabel81">
    <w:name w:val="ListLabel 81"/>
    <w:qFormat/>
    <w:rPr>
      <w:rFonts w:cs="Times New Roman"/>
      <w:i w:val="0"/>
    </w:rPr>
  </w:style>
  <w:style w:type="character" w:customStyle="1" w:styleId="ListLabel82">
    <w:name w:val="ListLabel 82"/>
    <w:qFormat/>
    <w:rPr>
      <w:rFonts w:cs="Times New Roman"/>
      <w:i w:val="0"/>
    </w:rPr>
  </w:style>
  <w:style w:type="character" w:customStyle="1" w:styleId="ListLabel83">
    <w:name w:val="ListLabel 83"/>
    <w:qFormat/>
    <w:rPr>
      <w:rFonts w:cs="Times New Roman"/>
      <w:i w:val="0"/>
    </w:rPr>
  </w:style>
  <w:style w:type="character" w:customStyle="1" w:styleId="ListLabel84">
    <w:name w:val="ListLabel 84"/>
    <w:qFormat/>
    <w:rPr>
      <w:rFonts w:eastAsia="Times New Roman CYR"/>
      <w:color w:val="FF0000"/>
      <w:sz w:val="28"/>
      <w:szCs w:val="28"/>
    </w:rPr>
  </w:style>
  <w:style w:type="character" w:customStyle="1" w:styleId="ListLabel85">
    <w:name w:val="ListLabel 85"/>
    <w:qFormat/>
    <w:rPr>
      <w:color w:val="auto"/>
      <w:sz w:val="28"/>
      <w:szCs w:val="28"/>
    </w:rPr>
  </w:style>
  <w:style w:type="character" w:customStyle="1" w:styleId="ListLabel86">
    <w:name w:val="ListLabel 86"/>
    <w:qFormat/>
    <w:rPr>
      <w:color w:val="auto"/>
      <w:sz w:val="28"/>
      <w:szCs w:val="28"/>
    </w:rPr>
  </w:style>
  <w:style w:type="character" w:customStyle="1" w:styleId="ListLabel87">
    <w:name w:val="ListLabel 87"/>
    <w:qFormat/>
    <w:rPr>
      <w:rFonts w:eastAsia="Arial Unicode MS"/>
      <w:sz w:val="28"/>
      <w:szCs w:val="28"/>
    </w:rPr>
  </w:style>
  <w:style w:type="character" w:customStyle="1" w:styleId="ListLabel88">
    <w:name w:val="ListLabel 88"/>
    <w:qFormat/>
    <w:rPr>
      <w:rFonts w:ascii="Arial;Helvetica;sans-serif" w:hAnsi="Arial;Helvetica;sans-serif"/>
      <w:b w:val="0"/>
      <w:i w:val="0"/>
      <w:caps w:val="0"/>
      <w:smallCaps w:val="0"/>
      <w:color w:val="18385A"/>
      <w:spacing w:val="0"/>
      <w:sz w:val="21"/>
      <w:szCs w:val="28"/>
      <w:highlight w:val="white"/>
      <w:u w:val="single"/>
    </w:rPr>
  </w:style>
  <w:style w:type="character" w:customStyle="1" w:styleId="ListLabel89">
    <w:name w:val="ListLabel 89"/>
    <w:qFormat/>
    <w:rPr>
      <w:rFonts w:ascii="Times New Roman" w:hAnsi="Times New Roman" w:cs="Times New Roman"/>
      <w:sz w:val="28"/>
      <w:szCs w:val="28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uiPriority w:val="99"/>
    <w:unhideWhenUsed/>
    <w:rsid w:val="002E4122"/>
    <w:pPr>
      <w:spacing w:after="120"/>
    </w:p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1">
    <w:name w:val="index heading"/>
    <w:basedOn w:val="a"/>
    <w:qFormat/>
    <w:pPr>
      <w:suppressLineNumbers/>
    </w:pPr>
    <w:rPr>
      <w:rFonts w:cs="Mangal"/>
    </w:rPr>
  </w:style>
  <w:style w:type="paragraph" w:customStyle="1" w:styleId="Postan">
    <w:name w:val="Postan"/>
    <w:basedOn w:val="a"/>
    <w:qFormat/>
    <w:rsid w:val="00DA7CD5"/>
    <w:pPr>
      <w:overflowPunct w:val="0"/>
      <w:jc w:val="center"/>
    </w:pPr>
    <w:rPr>
      <w:b/>
      <w:smallCaps/>
      <w:sz w:val="28"/>
      <w:szCs w:val="20"/>
    </w:rPr>
  </w:style>
  <w:style w:type="paragraph" w:customStyle="1" w:styleId="af2">
    <w:name w:val="Описание документов"/>
    <w:basedOn w:val="a"/>
    <w:qFormat/>
    <w:rsid w:val="00DA7CD5"/>
    <w:rPr>
      <w:rFonts w:eastAsia="Calibri"/>
      <w:sz w:val="16"/>
      <w:szCs w:val="16"/>
    </w:rPr>
  </w:style>
  <w:style w:type="paragraph" w:styleId="af3">
    <w:name w:val="Normal (Web)"/>
    <w:basedOn w:val="a"/>
    <w:uiPriority w:val="99"/>
    <w:unhideWhenUsed/>
    <w:qFormat/>
    <w:rsid w:val="00BB6393"/>
    <w:pPr>
      <w:spacing w:beforeAutospacing="1" w:afterAutospacing="1"/>
    </w:pPr>
  </w:style>
  <w:style w:type="paragraph" w:styleId="af4">
    <w:name w:val="No Spacing"/>
    <w:uiPriority w:val="1"/>
    <w:qFormat/>
    <w:rsid w:val="00BB6393"/>
    <w:rPr>
      <w:rFonts w:cs="Times New Roman"/>
      <w:sz w:val="24"/>
    </w:rPr>
  </w:style>
  <w:style w:type="paragraph" w:customStyle="1" w:styleId="ConsPlusNormal0">
    <w:name w:val="ConsPlusNormal"/>
    <w:qFormat/>
    <w:rsid w:val="00BB6393"/>
    <w:pPr>
      <w:suppressAutoHyphens/>
      <w:ind w:firstLine="720"/>
    </w:pPr>
    <w:rPr>
      <w:rFonts w:ascii="Arial" w:eastAsia="Arial" w:hAnsi="Arial" w:cs="Arial"/>
      <w:sz w:val="24"/>
      <w:lang w:eastAsia="ar-SA"/>
    </w:rPr>
  </w:style>
  <w:style w:type="paragraph" w:customStyle="1" w:styleId="ConsPlusCell">
    <w:name w:val="ConsPlusCell"/>
    <w:qFormat/>
    <w:rsid w:val="00BB6393"/>
    <w:pPr>
      <w:widowControl w:val="0"/>
      <w:suppressAutoHyphens/>
    </w:pPr>
    <w:rPr>
      <w:rFonts w:ascii="Arial" w:eastAsia="Times New Roman" w:hAnsi="Arial" w:cs="Arial"/>
      <w:szCs w:val="20"/>
      <w:lang w:eastAsia="ar-SA"/>
    </w:rPr>
  </w:style>
  <w:style w:type="paragraph" w:styleId="af5">
    <w:name w:val="List Paragraph"/>
    <w:basedOn w:val="a"/>
    <w:uiPriority w:val="1"/>
    <w:qFormat/>
    <w:rsid w:val="00BB63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qFormat/>
    <w:rsid w:val="00BB6393"/>
    <w:pPr>
      <w:spacing w:beforeAutospacing="1" w:afterAutospacing="1"/>
    </w:pPr>
  </w:style>
  <w:style w:type="paragraph" w:customStyle="1" w:styleId="pboth">
    <w:name w:val="pboth"/>
    <w:basedOn w:val="a"/>
    <w:qFormat/>
    <w:rsid w:val="00BA0DA9"/>
    <w:pPr>
      <w:spacing w:beforeAutospacing="1" w:afterAutospacing="1"/>
    </w:pPr>
  </w:style>
  <w:style w:type="paragraph" w:customStyle="1" w:styleId="200">
    <w:name w:val="Обычный (веб)20"/>
    <w:basedOn w:val="a"/>
    <w:link w:val="200"/>
    <w:qFormat/>
    <w:rsid w:val="004E3EDE"/>
    <w:pPr>
      <w:jc w:val="both"/>
    </w:pPr>
    <w:rPr>
      <w:color w:val="000000"/>
    </w:rPr>
  </w:style>
  <w:style w:type="paragraph" w:customStyle="1" w:styleId="ConsPlusTitle">
    <w:name w:val="ConsPlusTitle"/>
    <w:qFormat/>
    <w:rsid w:val="000E581A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styleId="af6">
    <w:name w:val="Body Text Indent"/>
    <w:basedOn w:val="a"/>
    <w:semiHidden/>
    <w:rsid w:val="000E581A"/>
    <w:pPr>
      <w:widowControl w:val="0"/>
      <w:suppressAutoHyphens/>
      <w:spacing w:after="120"/>
      <w:ind w:left="283"/>
    </w:pPr>
    <w:rPr>
      <w:rFonts w:ascii="Arial" w:eastAsia="Arial Unicode MS" w:hAnsi="Arial"/>
      <w:kern w:val="2"/>
      <w:sz w:val="20"/>
    </w:rPr>
  </w:style>
  <w:style w:type="paragraph" w:customStyle="1" w:styleId="p33">
    <w:name w:val="p33"/>
    <w:basedOn w:val="a"/>
    <w:qFormat/>
    <w:rsid w:val="000E581A"/>
    <w:pPr>
      <w:spacing w:beforeAutospacing="1" w:afterAutospacing="1"/>
    </w:pPr>
  </w:style>
  <w:style w:type="paragraph" w:customStyle="1" w:styleId="p35">
    <w:name w:val="p35"/>
    <w:basedOn w:val="a"/>
    <w:qFormat/>
    <w:rsid w:val="000E581A"/>
    <w:pPr>
      <w:spacing w:beforeAutospacing="1" w:afterAutospacing="1"/>
    </w:pPr>
  </w:style>
  <w:style w:type="paragraph" w:customStyle="1" w:styleId="p34">
    <w:name w:val="p34"/>
    <w:basedOn w:val="a"/>
    <w:qFormat/>
    <w:rsid w:val="000E581A"/>
    <w:pPr>
      <w:spacing w:beforeAutospacing="1" w:afterAutospacing="1"/>
    </w:pPr>
  </w:style>
  <w:style w:type="paragraph" w:customStyle="1" w:styleId="p36">
    <w:name w:val="p36"/>
    <w:basedOn w:val="a"/>
    <w:qFormat/>
    <w:rsid w:val="000E581A"/>
    <w:pPr>
      <w:spacing w:beforeAutospacing="1" w:afterAutospacing="1"/>
    </w:pPr>
  </w:style>
  <w:style w:type="paragraph" w:customStyle="1" w:styleId="p37">
    <w:name w:val="p37"/>
    <w:basedOn w:val="a"/>
    <w:qFormat/>
    <w:rsid w:val="000E581A"/>
    <w:pPr>
      <w:spacing w:beforeAutospacing="1" w:afterAutospacing="1"/>
    </w:pPr>
  </w:style>
  <w:style w:type="paragraph" w:customStyle="1" w:styleId="p39">
    <w:name w:val="p39"/>
    <w:basedOn w:val="a"/>
    <w:qFormat/>
    <w:rsid w:val="000E581A"/>
    <w:pPr>
      <w:spacing w:beforeAutospacing="1" w:afterAutospacing="1"/>
    </w:pPr>
  </w:style>
  <w:style w:type="paragraph" w:customStyle="1" w:styleId="11">
    <w:name w:val="Абзац списка1"/>
    <w:basedOn w:val="a"/>
    <w:uiPriority w:val="99"/>
    <w:qFormat/>
    <w:rsid w:val="00003C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qFormat/>
    <w:rsid w:val="00FB7180"/>
    <w:pPr>
      <w:ind w:firstLine="709"/>
      <w:jc w:val="both"/>
    </w:pPr>
    <w:rPr>
      <w:rFonts w:ascii="Courier New" w:hAnsi="Courier New" w:cs="Courier New"/>
      <w:szCs w:val="20"/>
    </w:rPr>
  </w:style>
  <w:style w:type="paragraph" w:styleId="af7">
    <w:name w:val="footer"/>
    <w:basedOn w:val="a"/>
    <w:uiPriority w:val="99"/>
    <w:unhideWhenUsed/>
    <w:rsid w:val="00BA670E"/>
    <w:pPr>
      <w:tabs>
        <w:tab w:val="center" w:pos="4677"/>
        <w:tab w:val="right" w:pos="9355"/>
      </w:tabs>
    </w:pPr>
    <w:rPr>
      <w:sz w:val="26"/>
      <w:szCs w:val="20"/>
    </w:rPr>
  </w:style>
  <w:style w:type="paragraph" w:customStyle="1" w:styleId="12">
    <w:name w:val="Знак1 Знак Знак Знак"/>
    <w:basedOn w:val="a"/>
    <w:qFormat/>
    <w:rsid w:val="00323FC3"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Интерфейс"/>
    <w:basedOn w:val="a"/>
    <w:next w:val="a"/>
    <w:uiPriority w:val="99"/>
    <w:qFormat/>
    <w:rsid w:val="007653C3"/>
    <w:pPr>
      <w:widowControl w:val="0"/>
      <w:ind w:left="-567" w:firstLine="567"/>
      <w:jc w:val="both"/>
    </w:pPr>
    <w:rPr>
      <w:rFonts w:ascii="Arial" w:hAnsi="Arial" w:cs="Arial"/>
      <w:color w:val="F0F0F0"/>
      <w:sz w:val="22"/>
      <w:szCs w:val="22"/>
    </w:rPr>
  </w:style>
  <w:style w:type="paragraph" w:styleId="af9">
    <w:name w:val="header"/>
    <w:basedOn w:val="a"/>
    <w:uiPriority w:val="99"/>
    <w:unhideWhenUsed/>
    <w:rsid w:val="009841EB"/>
    <w:pPr>
      <w:tabs>
        <w:tab w:val="center" w:pos="4677"/>
        <w:tab w:val="right" w:pos="9355"/>
      </w:tabs>
    </w:pPr>
  </w:style>
  <w:style w:type="paragraph" w:styleId="afa">
    <w:name w:val="Balloon Text"/>
    <w:basedOn w:val="a"/>
    <w:uiPriority w:val="99"/>
    <w:semiHidden/>
    <w:unhideWhenUsed/>
    <w:qFormat/>
    <w:rsid w:val="00826387"/>
    <w:rPr>
      <w:rFonts w:ascii="Segoe UI" w:hAnsi="Segoe UI" w:cs="Segoe UI"/>
      <w:sz w:val="18"/>
      <w:szCs w:val="18"/>
    </w:rPr>
  </w:style>
  <w:style w:type="paragraph" w:customStyle="1" w:styleId="afb">
    <w:name w:val="Знак Знак Знак Знак"/>
    <w:basedOn w:val="a"/>
    <w:uiPriority w:val="99"/>
    <w:qFormat/>
    <w:rsid w:val="008F1942"/>
    <w:rPr>
      <w:rFonts w:ascii="Verdana" w:hAnsi="Verdana" w:cs="Verdana"/>
      <w:sz w:val="20"/>
      <w:szCs w:val="20"/>
      <w:lang w:val="en-US" w:eastAsia="en-US"/>
    </w:rPr>
  </w:style>
  <w:style w:type="paragraph" w:customStyle="1" w:styleId="22">
    <w:name w:val="Абзац списка2"/>
    <w:basedOn w:val="a"/>
    <w:qFormat/>
    <w:rsid w:val="003A2C1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afc">
    <w:name w:val="Содержимое врезки"/>
    <w:basedOn w:val="a"/>
    <w:qFormat/>
  </w:style>
  <w:style w:type="table" w:styleId="afd">
    <w:name w:val="Table Grid"/>
    <w:basedOn w:val="a1"/>
    <w:uiPriority w:val="59"/>
    <w:rsid w:val="00890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7C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AA79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6393"/>
    <w:pPr>
      <w:keepNext/>
      <w:widowControl w:val="0"/>
      <w:suppressAutoHyphens/>
      <w:spacing w:before="240" w:after="60"/>
      <w:outlineLvl w:val="2"/>
    </w:pPr>
    <w:rPr>
      <w:rFonts w:ascii="Calibri Light" w:hAnsi="Calibri Light"/>
      <w:b/>
      <w:bCs/>
      <w:kern w:val="2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писание документов Знак"/>
    <w:qFormat/>
    <w:rsid w:val="00DA7CD5"/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BB6393"/>
    <w:rPr>
      <w:rFonts w:ascii="Calibri Light" w:eastAsia="Times New Roman" w:hAnsi="Calibri Light" w:cs="Times New Roman"/>
      <w:b/>
      <w:bCs/>
      <w:kern w:val="2"/>
      <w:sz w:val="26"/>
      <w:szCs w:val="26"/>
      <w:lang w:eastAsia="ar-SA"/>
    </w:rPr>
  </w:style>
  <w:style w:type="character" w:customStyle="1" w:styleId="-">
    <w:name w:val="Интернет-ссылка"/>
    <w:basedOn w:val="a0"/>
    <w:uiPriority w:val="99"/>
    <w:unhideWhenUsed/>
    <w:rsid w:val="00BB6393"/>
    <w:rPr>
      <w:color w:val="0000FF"/>
      <w:u w:val="single"/>
    </w:rPr>
  </w:style>
  <w:style w:type="character" w:customStyle="1" w:styleId="ConsPlusNormal">
    <w:name w:val="ConsPlusNormal Знак"/>
    <w:link w:val="ConsPlusNormal"/>
    <w:qFormat/>
    <w:locked/>
    <w:rsid w:val="00BB6393"/>
    <w:rPr>
      <w:rFonts w:ascii="Arial" w:eastAsia="Arial" w:hAnsi="Arial" w:cs="Arial"/>
      <w:lang w:eastAsia="ar-SA"/>
    </w:rPr>
  </w:style>
  <w:style w:type="character" w:customStyle="1" w:styleId="10">
    <w:name w:val="Заголовок 1 Знак"/>
    <w:basedOn w:val="a0"/>
    <w:link w:val="1"/>
    <w:uiPriority w:val="9"/>
    <w:qFormat/>
    <w:rsid w:val="00EA7C3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4">
    <w:name w:val="Strong"/>
    <w:uiPriority w:val="99"/>
    <w:qFormat/>
    <w:rsid w:val="004E3EDE"/>
    <w:rPr>
      <w:b/>
      <w:bCs/>
    </w:rPr>
  </w:style>
  <w:style w:type="character" w:customStyle="1" w:styleId="21">
    <w:name w:val="Заголовок 2 Знак1"/>
    <w:link w:val="2"/>
    <w:qFormat/>
    <w:rsid w:val="004E3E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qFormat/>
    <w:rsid w:val="004E3EDE"/>
    <w:rPr>
      <w:b/>
      <w:bCs/>
      <w:color w:val="106BBE"/>
    </w:rPr>
  </w:style>
  <w:style w:type="character" w:customStyle="1" w:styleId="a6">
    <w:name w:val="Основной текст с отступом Знак"/>
    <w:basedOn w:val="a0"/>
    <w:semiHidden/>
    <w:qFormat/>
    <w:rsid w:val="000E581A"/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customStyle="1" w:styleId="s2">
    <w:name w:val="s2"/>
    <w:qFormat/>
    <w:rsid w:val="000E581A"/>
  </w:style>
  <w:style w:type="character" w:customStyle="1" w:styleId="s6">
    <w:name w:val="s6"/>
    <w:qFormat/>
    <w:rsid w:val="000E581A"/>
  </w:style>
  <w:style w:type="character" w:customStyle="1" w:styleId="a7">
    <w:name w:val="Нижний колонтитул Знак"/>
    <w:basedOn w:val="a0"/>
    <w:uiPriority w:val="99"/>
    <w:qFormat/>
    <w:rsid w:val="00BA670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Без интервала Знак"/>
    <w:uiPriority w:val="1"/>
    <w:qFormat/>
    <w:locked/>
    <w:rsid w:val="009841EB"/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uiPriority w:val="99"/>
    <w:qFormat/>
    <w:rsid w:val="009841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uiPriority w:val="99"/>
    <w:semiHidden/>
    <w:qFormat/>
    <w:rsid w:val="0082638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Основной текст Знак"/>
    <w:basedOn w:val="a0"/>
    <w:uiPriority w:val="99"/>
    <w:qFormat/>
    <w:rsid w:val="002E41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basedOn w:val="a0"/>
    <w:qFormat/>
    <w:rsid w:val="003168A4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uiPriority w:val="9"/>
    <w:semiHidden/>
    <w:qFormat/>
    <w:rsid w:val="00AA797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Times New Roman"/>
      <w:sz w:val="28"/>
    </w:rPr>
  </w:style>
  <w:style w:type="character" w:customStyle="1" w:styleId="ListLabel14">
    <w:name w:val="ListLabel 14"/>
    <w:qFormat/>
    <w:rPr>
      <w:rFonts w:cs="Times New Roman"/>
      <w:i w:val="0"/>
    </w:rPr>
  </w:style>
  <w:style w:type="character" w:customStyle="1" w:styleId="ListLabel15">
    <w:name w:val="ListLabel 15"/>
    <w:qFormat/>
    <w:rPr>
      <w:rFonts w:cs="Times New Roman"/>
      <w:i w:val="0"/>
    </w:rPr>
  </w:style>
  <w:style w:type="character" w:customStyle="1" w:styleId="ListLabel16">
    <w:name w:val="ListLabel 16"/>
    <w:qFormat/>
    <w:rPr>
      <w:rFonts w:cs="Times New Roman"/>
      <w:i w:val="0"/>
    </w:rPr>
  </w:style>
  <w:style w:type="character" w:customStyle="1" w:styleId="ListLabel17">
    <w:name w:val="ListLabel 17"/>
    <w:qFormat/>
    <w:rPr>
      <w:rFonts w:cs="Times New Roman"/>
      <w:i w:val="0"/>
    </w:rPr>
  </w:style>
  <w:style w:type="character" w:customStyle="1" w:styleId="ListLabel18">
    <w:name w:val="ListLabel 18"/>
    <w:qFormat/>
    <w:rPr>
      <w:rFonts w:cs="Times New Roman"/>
      <w:i w:val="0"/>
    </w:rPr>
  </w:style>
  <w:style w:type="character" w:customStyle="1" w:styleId="ListLabel19">
    <w:name w:val="ListLabel 19"/>
    <w:qFormat/>
    <w:rPr>
      <w:rFonts w:cs="Times New Roman"/>
      <w:i w:val="0"/>
    </w:rPr>
  </w:style>
  <w:style w:type="character" w:customStyle="1" w:styleId="ListLabel20">
    <w:name w:val="ListLabel 20"/>
    <w:qFormat/>
    <w:rPr>
      <w:rFonts w:cs="Times New Roman"/>
      <w:i w:val="0"/>
    </w:rPr>
  </w:style>
  <w:style w:type="character" w:customStyle="1" w:styleId="ListLabel21">
    <w:name w:val="ListLabel 21"/>
    <w:qFormat/>
    <w:rPr>
      <w:rFonts w:cs="Times New Roman"/>
      <w:i w:val="0"/>
    </w:rPr>
  </w:style>
  <w:style w:type="character" w:customStyle="1" w:styleId="ListLabel22">
    <w:name w:val="ListLabel 22"/>
    <w:qFormat/>
    <w:rPr>
      <w:lang w:val="ru-RU" w:eastAsia="en-US" w:bidi="ar-SA"/>
    </w:rPr>
  </w:style>
  <w:style w:type="character" w:customStyle="1" w:styleId="ListLabel23">
    <w:name w:val="ListLabel 23"/>
    <w:qFormat/>
    <w:rPr>
      <w:rFonts w:eastAsia="Times New Roman" w:cs="Times New Roman"/>
      <w:w w:val="100"/>
      <w:sz w:val="26"/>
      <w:szCs w:val="26"/>
      <w:lang w:val="ru-RU" w:eastAsia="en-US" w:bidi="ar-SA"/>
    </w:rPr>
  </w:style>
  <w:style w:type="character" w:customStyle="1" w:styleId="ListLabel24">
    <w:name w:val="ListLabel 24"/>
    <w:qFormat/>
    <w:rPr>
      <w:lang w:val="ru-RU" w:eastAsia="en-US" w:bidi="ar-SA"/>
    </w:rPr>
  </w:style>
  <w:style w:type="character" w:customStyle="1" w:styleId="ListLabel25">
    <w:name w:val="ListLabel 25"/>
    <w:qFormat/>
    <w:rPr>
      <w:lang w:val="ru-RU" w:eastAsia="en-US" w:bidi="ar-SA"/>
    </w:rPr>
  </w:style>
  <w:style w:type="character" w:customStyle="1" w:styleId="ListLabel26">
    <w:name w:val="ListLabel 26"/>
    <w:qFormat/>
    <w:rPr>
      <w:lang w:val="ru-RU" w:eastAsia="en-US" w:bidi="ar-SA"/>
    </w:rPr>
  </w:style>
  <w:style w:type="character" w:customStyle="1" w:styleId="ListLabel27">
    <w:name w:val="ListLabel 27"/>
    <w:qFormat/>
    <w:rPr>
      <w:lang w:val="ru-RU" w:eastAsia="en-US" w:bidi="ar-SA"/>
    </w:rPr>
  </w:style>
  <w:style w:type="character" w:customStyle="1" w:styleId="ListLabel28">
    <w:name w:val="ListLabel 28"/>
    <w:qFormat/>
    <w:rPr>
      <w:lang w:val="ru-RU" w:eastAsia="en-US" w:bidi="ar-SA"/>
    </w:rPr>
  </w:style>
  <w:style w:type="character" w:customStyle="1" w:styleId="ListLabel29">
    <w:name w:val="ListLabel 29"/>
    <w:qFormat/>
    <w:rPr>
      <w:lang w:val="ru-RU" w:eastAsia="en-US" w:bidi="ar-SA"/>
    </w:rPr>
  </w:style>
  <w:style w:type="character" w:customStyle="1" w:styleId="ListLabel30">
    <w:name w:val="ListLabel 30"/>
    <w:qFormat/>
    <w:rPr>
      <w:lang w:val="ru-RU" w:eastAsia="en-US" w:bidi="ar-SA"/>
    </w:rPr>
  </w:style>
  <w:style w:type="character" w:customStyle="1" w:styleId="ListLabel31">
    <w:name w:val="ListLabel 31"/>
    <w:qFormat/>
    <w:rPr>
      <w:lang w:val="ru-RU" w:eastAsia="en-US" w:bidi="ar-SA"/>
    </w:rPr>
  </w:style>
  <w:style w:type="character" w:customStyle="1" w:styleId="ListLabel32">
    <w:name w:val="ListLabel 32"/>
    <w:qFormat/>
    <w:rPr>
      <w:rFonts w:eastAsia="Times New Roman" w:cs="Times New Roman"/>
      <w:spacing w:val="-1"/>
      <w:w w:val="100"/>
      <w:sz w:val="28"/>
      <w:szCs w:val="28"/>
      <w:lang w:val="ru-RU" w:eastAsia="en-US" w:bidi="ar-SA"/>
    </w:rPr>
  </w:style>
  <w:style w:type="character" w:customStyle="1" w:styleId="ListLabel33">
    <w:name w:val="ListLabel 33"/>
    <w:qFormat/>
    <w:rPr>
      <w:lang w:val="ru-RU" w:eastAsia="en-US" w:bidi="ar-SA"/>
    </w:rPr>
  </w:style>
  <w:style w:type="character" w:customStyle="1" w:styleId="ListLabel34">
    <w:name w:val="ListLabel 34"/>
    <w:qFormat/>
    <w:rPr>
      <w:lang w:val="ru-RU" w:eastAsia="en-US" w:bidi="ar-SA"/>
    </w:rPr>
  </w:style>
  <w:style w:type="character" w:customStyle="1" w:styleId="ListLabel35">
    <w:name w:val="ListLabel 35"/>
    <w:qFormat/>
    <w:rPr>
      <w:lang w:val="ru-RU" w:eastAsia="en-US" w:bidi="ar-SA"/>
    </w:rPr>
  </w:style>
  <w:style w:type="character" w:customStyle="1" w:styleId="ListLabel36">
    <w:name w:val="ListLabel 36"/>
    <w:qFormat/>
    <w:rPr>
      <w:lang w:val="ru-RU" w:eastAsia="en-US" w:bidi="ar-SA"/>
    </w:rPr>
  </w:style>
  <w:style w:type="character" w:customStyle="1" w:styleId="ListLabel37">
    <w:name w:val="ListLabel 37"/>
    <w:qFormat/>
    <w:rPr>
      <w:lang w:val="ru-RU" w:eastAsia="en-US" w:bidi="ar-SA"/>
    </w:rPr>
  </w:style>
  <w:style w:type="character" w:customStyle="1" w:styleId="ListLabel38">
    <w:name w:val="ListLabel 38"/>
    <w:qFormat/>
    <w:rPr>
      <w:lang w:val="ru-RU" w:eastAsia="en-US" w:bidi="ar-SA"/>
    </w:rPr>
  </w:style>
  <w:style w:type="character" w:customStyle="1" w:styleId="ListLabel39">
    <w:name w:val="ListLabel 39"/>
    <w:qFormat/>
    <w:rPr>
      <w:lang w:val="ru-RU" w:eastAsia="en-US" w:bidi="ar-SA"/>
    </w:rPr>
  </w:style>
  <w:style w:type="character" w:customStyle="1" w:styleId="ListLabel40">
    <w:name w:val="ListLabel 40"/>
    <w:qFormat/>
    <w:rPr>
      <w:lang w:val="ru-RU" w:eastAsia="en-US" w:bidi="ar-SA"/>
    </w:rPr>
  </w:style>
  <w:style w:type="character" w:customStyle="1" w:styleId="ListLabel41">
    <w:name w:val="ListLabel 41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42">
    <w:name w:val="ListLabel 42"/>
    <w:qFormat/>
    <w:rPr>
      <w:lang w:val="ru-RU" w:eastAsia="en-US" w:bidi="ar-SA"/>
    </w:rPr>
  </w:style>
  <w:style w:type="character" w:customStyle="1" w:styleId="ListLabel43">
    <w:name w:val="ListLabel 43"/>
    <w:qFormat/>
    <w:rPr>
      <w:lang w:val="ru-RU" w:eastAsia="en-US" w:bidi="ar-SA"/>
    </w:rPr>
  </w:style>
  <w:style w:type="character" w:customStyle="1" w:styleId="ListLabel44">
    <w:name w:val="ListLabel 44"/>
    <w:qFormat/>
    <w:rPr>
      <w:lang w:val="ru-RU" w:eastAsia="en-US" w:bidi="ar-SA"/>
    </w:rPr>
  </w:style>
  <w:style w:type="character" w:customStyle="1" w:styleId="ListLabel45">
    <w:name w:val="ListLabel 45"/>
    <w:qFormat/>
    <w:rPr>
      <w:lang w:val="ru-RU" w:eastAsia="en-US" w:bidi="ar-SA"/>
    </w:rPr>
  </w:style>
  <w:style w:type="character" w:customStyle="1" w:styleId="ListLabel46">
    <w:name w:val="ListLabel 46"/>
    <w:qFormat/>
    <w:rPr>
      <w:lang w:val="ru-RU" w:eastAsia="en-US" w:bidi="ar-SA"/>
    </w:rPr>
  </w:style>
  <w:style w:type="character" w:customStyle="1" w:styleId="ListLabel47">
    <w:name w:val="ListLabel 47"/>
    <w:qFormat/>
    <w:rPr>
      <w:lang w:val="ru-RU" w:eastAsia="en-US" w:bidi="ar-SA"/>
    </w:rPr>
  </w:style>
  <w:style w:type="character" w:customStyle="1" w:styleId="ListLabel48">
    <w:name w:val="ListLabel 48"/>
    <w:qFormat/>
    <w:rPr>
      <w:lang w:val="ru-RU" w:eastAsia="en-US" w:bidi="ar-SA"/>
    </w:rPr>
  </w:style>
  <w:style w:type="character" w:customStyle="1" w:styleId="ListLabel49">
    <w:name w:val="ListLabel 49"/>
    <w:qFormat/>
    <w:rPr>
      <w:lang w:val="ru-RU" w:eastAsia="en-US" w:bidi="ar-SA"/>
    </w:rPr>
  </w:style>
  <w:style w:type="character" w:customStyle="1" w:styleId="ListLabel50">
    <w:name w:val="ListLabel 50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51">
    <w:name w:val="ListLabel 51"/>
    <w:qFormat/>
    <w:rPr>
      <w:lang w:val="ru-RU" w:eastAsia="en-US" w:bidi="ar-SA"/>
    </w:rPr>
  </w:style>
  <w:style w:type="character" w:customStyle="1" w:styleId="ListLabel52">
    <w:name w:val="ListLabel 52"/>
    <w:qFormat/>
    <w:rPr>
      <w:lang w:val="ru-RU" w:eastAsia="en-US" w:bidi="ar-SA"/>
    </w:rPr>
  </w:style>
  <w:style w:type="character" w:customStyle="1" w:styleId="ListLabel53">
    <w:name w:val="ListLabel 53"/>
    <w:qFormat/>
    <w:rPr>
      <w:lang w:val="ru-RU" w:eastAsia="en-US" w:bidi="ar-SA"/>
    </w:rPr>
  </w:style>
  <w:style w:type="character" w:customStyle="1" w:styleId="ListLabel54">
    <w:name w:val="ListLabel 54"/>
    <w:qFormat/>
    <w:rPr>
      <w:lang w:val="ru-RU" w:eastAsia="en-US" w:bidi="ar-SA"/>
    </w:rPr>
  </w:style>
  <w:style w:type="character" w:customStyle="1" w:styleId="ListLabel55">
    <w:name w:val="ListLabel 55"/>
    <w:qFormat/>
    <w:rPr>
      <w:lang w:val="ru-RU" w:eastAsia="en-US" w:bidi="ar-SA"/>
    </w:rPr>
  </w:style>
  <w:style w:type="character" w:customStyle="1" w:styleId="ListLabel56">
    <w:name w:val="ListLabel 56"/>
    <w:qFormat/>
    <w:rPr>
      <w:lang w:val="ru-RU" w:eastAsia="en-US" w:bidi="ar-SA"/>
    </w:rPr>
  </w:style>
  <w:style w:type="character" w:customStyle="1" w:styleId="ListLabel57">
    <w:name w:val="ListLabel 57"/>
    <w:qFormat/>
    <w:rPr>
      <w:lang w:val="ru-RU" w:eastAsia="en-US" w:bidi="ar-SA"/>
    </w:rPr>
  </w:style>
  <w:style w:type="character" w:customStyle="1" w:styleId="ListLabel58">
    <w:name w:val="ListLabel 58"/>
    <w:qFormat/>
    <w:rPr>
      <w:rFonts w:eastAsia="Times New Roman CYR"/>
      <w:color w:val="FF0000"/>
      <w:sz w:val="28"/>
      <w:szCs w:val="28"/>
    </w:rPr>
  </w:style>
  <w:style w:type="character" w:customStyle="1" w:styleId="ListLabel59">
    <w:name w:val="ListLabel 59"/>
    <w:qFormat/>
    <w:rPr>
      <w:color w:val="auto"/>
      <w:sz w:val="28"/>
      <w:szCs w:val="28"/>
    </w:rPr>
  </w:style>
  <w:style w:type="character" w:customStyle="1" w:styleId="ListLabel60">
    <w:name w:val="ListLabel 60"/>
    <w:qFormat/>
    <w:rPr>
      <w:color w:val="auto"/>
      <w:sz w:val="28"/>
      <w:szCs w:val="28"/>
    </w:rPr>
  </w:style>
  <w:style w:type="character" w:customStyle="1" w:styleId="ListLabel61">
    <w:name w:val="ListLabel 61"/>
    <w:qFormat/>
    <w:rPr>
      <w:color w:val="auto"/>
      <w:sz w:val="28"/>
      <w:szCs w:val="28"/>
    </w:rPr>
  </w:style>
  <w:style w:type="character" w:customStyle="1" w:styleId="ListLabel62">
    <w:name w:val="ListLabel 62"/>
    <w:qFormat/>
    <w:rPr>
      <w:rFonts w:eastAsia="Arial Unicode MS"/>
      <w:sz w:val="28"/>
      <w:szCs w:val="28"/>
    </w:rPr>
  </w:style>
  <w:style w:type="character" w:customStyle="1" w:styleId="ListLabel63">
    <w:name w:val="ListLabel 63"/>
    <w:qFormat/>
    <w:rPr>
      <w:color w:val="0563C1" w:themeColor="hyperlink"/>
      <w:sz w:val="28"/>
      <w:szCs w:val="28"/>
      <w:u w:val="single"/>
      <w:lang w:val="en-US"/>
    </w:rPr>
  </w:style>
  <w:style w:type="character" w:customStyle="1" w:styleId="ListLabel64">
    <w:name w:val="ListLabel 64"/>
    <w:qFormat/>
    <w:rPr>
      <w:color w:val="0563C1" w:themeColor="hyperlink"/>
      <w:sz w:val="28"/>
      <w:szCs w:val="28"/>
      <w:u w:val="single"/>
    </w:rPr>
  </w:style>
  <w:style w:type="character" w:customStyle="1" w:styleId="ListLabel65">
    <w:name w:val="ListLabel 65"/>
    <w:qFormat/>
    <w:rPr>
      <w:rFonts w:ascii="Times New Roman" w:hAnsi="Times New Roman" w:cs="Times New Roman"/>
      <w:sz w:val="28"/>
      <w:szCs w:val="28"/>
    </w:rPr>
  </w:style>
  <w:style w:type="character" w:customStyle="1" w:styleId="ListLabel66">
    <w:name w:val="ListLabel 66"/>
    <w:qFormat/>
    <w:rPr>
      <w:rFonts w:cs="Symbol"/>
      <w:sz w:val="28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Times New Roman"/>
      <w:sz w:val="28"/>
    </w:rPr>
  </w:style>
  <w:style w:type="character" w:customStyle="1" w:styleId="ListLabel76">
    <w:name w:val="ListLabel 76"/>
    <w:qFormat/>
    <w:rPr>
      <w:rFonts w:cs="Times New Roman"/>
      <w:i w:val="0"/>
    </w:rPr>
  </w:style>
  <w:style w:type="character" w:customStyle="1" w:styleId="ListLabel77">
    <w:name w:val="ListLabel 77"/>
    <w:qFormat/>
    <w:rPr>
      <w:rFonts w:cs="Times New Roman"/>
      <w:i w:val="0"/>
    </w:rPr>
  </w:style>
  <w:style w:type="character" w:customStyle="1" w:styleId="ListLabel78">
    <w:name w:val="ListLabel 78"/>
    <w:qFormat/>
    <w:rPr>
      <w:rFonts w:cs="Times New Roman"/>
      <w:i w:val="0"/>
    </w:rPr>
  </w:style>
  <w:style w:type="character" w:customStyle="1" w:styleId="ListLabel79">
    <w:name w:val="ListLabel 79"/>
    <w:qFormat/>
    <w:rPr>
      <w:rFonts w:cs="Times New Roman"/>
      <w:i w:val="0"/>
    </w:rPr>
  </w:style>
  <w:style w:type="character" w:customStyle="1" w:styleId="ListLabel80">
    <w:name w:val="ListLabel 80"/>
    <w:qFormat/>
    <w:rPr>
      <w:rFonts w:cs="Times New Roman"/>
      <w:i w:val="0"/>
    </w:rPr>
  </w:style>
  <w:style w:type="character" w:customStyle="1" w:styleId="ListLabel81">
    <w:name w:val="ListLabel 81"/>
    <w:qFormat/>
    <w:rPr>
      <w:rFonts w:cs="Times New Roman"/>
      <w:i w:val="0"/>
    </w:rPr>
  </w:style>
  <w:style w:type="character" w:customStyle="1" w:styleId="ListLabel82">
    <w:name w:val="ListLabel 82"/>
    <w:qFormat/>
    <w:rPr>
      <w:rFonts w:cs="Times New Roman"/>
      <w:i w:val="0"/>
    </w:rPr>
  </w:style>
  <w:style w:type="character" w:customStyle="1" w:styleId="ListLabel83">
    <w:name w:val="ListLabel 83"/>
    <w:qFormat/>
    <w:rPr>
      <w:rFonts w:cs="Times New Roman"/>
      <w:i w:val="0"/>
    </w:rPr>
  </w:style>
  <w:style w:type="character" w:customStyle="1" w:styleId="ListLabel84">
    <w:name w:val="ListLabel 84"/>
    <w:qFormat/>
    <w:rPr>
      <w:rFonts w:eastAsia="Times New Roman CYR"/>
      <w:color w:val="FF0000"/>
      <w:sz w:val="28"/>
      <w:szCs w:val="28"/>
    </w:rPr>
  </w:style>
  <w:style w:type="character" w:customStyle="1" w:styleId="ListLabel85">
    <w:name w:val="ListLabel 85"/>
    <w:qFormat/>
    <w:rPr>
      <w:color w:val="auto"/>
      <w:sz w:val="28"/>
      <w:szCs w:val="28"/>
    </w:rPr>
  </w:style>
  <w:style w:type="character" w:customStyle="1" w:styleId="ListLabel86">
    <w:name w:val="ListLabel 86"/>
    <w:qFormat/>
    <w:rPr>
      <w:color w:val="auto"/>
      <w:sz w:val="28"/>
      <w:szCs w:val="28"/>
    </w:rPr>
  </w:style>
  <w:style w:type="character" w:customStyle="1" w:styleId="ListLabel87">
    <w:name w:val="ListLabel 87"/>
    <w:qFormat/>
    <w:rPr>
      <w:rFonts w:eastAsia="Arial Unicode MS"/>
      <w:sz w:val="28"/>
      <w:szCs w:val="28"/>
    </w:rPr>
  </w:style>
  <w:style w:type="character" w:customStyle="1" w:styleId="ListLabel88">
    <w:name w:val="ListLabel 88"/>
    <w:qFormat/>
    <w:rPr>
      <w:rFonts w:ascii="Arial;Helvetica;sans-serif" w:hAnsi="Arial;Helvetica;sans-serif"/>
      <w:b w:val="0"/>
      <w:i w:val="0"/>
      <w:caps w:val="0"/>
      <w:smallCaps w:val="0"/>
      <w:color w:val="18385A"/>
      <w:spacing w:val="0"/>
      <w:sz w:val="21"/>
      <w:szCs w:val="28"/>
      <w:highlight w:val="white"/>
      <w:u w:val="single"/>
    </w:rPr>
  </w:style>
  <w:style w:type="character" w:customStyle="1" w:styleId="ListLabel89">
    <w:name w:val="ListLabel 89"/>
    <w:qFormat/>
    <w:rPr>
      <w:rFonts w:ascii="Times New Roman" w:hAnsi="Times New Roman" w:cs="Times New Roman"/>
      <w:sz w:val="28"/>
      <w:szCs w:val="28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uiPriority w:val="99"/>
    <w:unhideWhenUsed/>
    <w:rsid w:val="002E4122"/>
    <w:pPr>
      <w:spacing w:after="120"/>
    </w:p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1">
    <w:name w:val="index heading"/>
    <w:basedOn w:val="a"/>
    <w:qFormat/>
    <w:pPr>
      <w:suppressLineNumbers/>
    </w:pPr>
    <w:rPr>
      <w:rFonts w:cs="Mangal"/>
    </w:rPr>
  </w:style>
  <w:style w:type="paragraph" w:customStyle="1" w:styleId="Postan">
    <w:name w:val="Postan"/>
    <w:basedOn w:val="a"/>
    <w:qFormat/>
    <w:rsid w:val="00DA7CD5"/>
    <w:pPr>
      <w:overflowPunct w:val="0"/>
      <w:jc w:val="center"/>
    </w:pPr>
    <w:rPr>
      <w:b/>
      <w:smallCaps/>
      <w:sz w:val="28"/>
      <w:szCs w:val="20"/>
    </w:rPr>
  </w:style>
  <w:style w:type="paragraph" w:customStyle="1" w:styleId="af2">
    <w:name w:val="Описание документов"/>
    <w:basedOn w:val="a"/>
    <w:qFormat/>
    <w:rsid w:val="00DA7CD5"/>
    <w:rPr>
      <w:rFonts w:eastAsia="Calibri"/>
      <w:sz w:val="16"/>
      <w:szCs w:val="16"/>
    </w:rPr>
  </w:style>
  <w:style w:type="paragraph" w:styleId="af3">
    <w:name w:val="Normal (Web)"/>
    <w:basedOn w:val="a"/>
    <w:uiPriority w:val="99"/>
    <w:unhideWhenUsed/>
    <w:qFormat/>
    <w:rsid w:val="00BB6393"/>
    <w:pPr>
      <w:spacing w:beforeAutospacing="1" w:afterAutospacing="1"/>
    </w:pPr>
  </w:style>
  <w:style w:type="paragraph" w:styleId="af4">
    <w:name w:val="No Spacing"/>
    <w:uiPriority w:val="1"/>
    <w:qFormat/>
    <w:rsid w:val="00BB6393"/>
    <w:rPr>
      <w:rFonts w:cs="Times New Roman"/>
      <w:sz w:val="24"/>
    </w:rPr>
  </w:style>
  <w:style w:type="paragraph" w:customStyle="1" w:styleId="ConsPlusNormal0">
    <w:name w:val="ConsPlusNormal"/>
    <w:qFormat/>
    <w:rsid w:val="00BB6393"/>
    <w:pPr>
      <w:suppressAutoHyphens/>
      <w:ind w:firstLine="720"/>
    </w:pPr>
    <w:rPr>
      <w:rFonts w:ascii="Arial" w:eastAsia="Arial" w:hAnsi="Arial" w:cs="Arial"/>
      <w:sz w:val="24"/>
      <w:lang w:eastAsia="ar-SA"/>
    </w:rPr>
  </w:style>
  <w:style w:type="paragraph" w:customStyle="1" w:styleId="ConsPlusCell">
    <w:name w:val="ConsPlusCell"/>
    <w:qFormat/>
    <w:rsid w:val="00BB6393"/>
    <w:pPr>
      <w:widowControl w:val="0"/>
      <w:suppressAutoHyphens/>
    </w:pPr>
    <w:rPr>
      <w:rFonts w:ascii="Arial" w:eastAsia="Times New Roman" w:hAnsi="Arial" w:cs="Arial"/>
      <w:szCs w:val="20"/>
      <w:lang w:eastAsia="ar-SA"/>
    </w:rPr>
  </w:style>
  <w:style w:type="paragraph" w:styleId="af5">
    <w:name w:val="List Paragraph"/>
    <w:basedOn w:val="a"/>
    <w:uiPriority w:val="1"/>
    <w:qFormat/>
    <w:rsid w:val="00BB63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qFormat/>
    <w:rsid w:val="00BB6393"/>
    <w:pPr>
      <w:spacing w:beforeAutospacing="1" w:afterAutospacing="1"/>
    </w:pPr>
  </w:style>
  <w:style w:type="paragraph" w:customStyle="1" w:styleId="pboth">
    <w:name w:val="pboth"/>
    <w:basedOn w:val="a"/>
    <w:qFormat/>
    <w:rsid w:val="00BA0DA9"/>
    <w:pPr>
      <w:spacing w:beforeAutospacing="1" w:afterAutospacing="1"/>
    </w:pPr>
  </w:style>
  <w:style w:type="paragraph" w:customStyle="1" w:styleId="200">
    <w:name w:val="Обычный (веб)20"/>
    <w:basedOn w:val="a"/>
    <w:link w:val="200"/>
    <w:qFormat/>
    <w:rsid w:val="004E3EDE"/>
    <w:pPr>
      <w:jc w:val="both"/>
    </w:pPr>
    <w:rPr>
      <w:color w:val="000000"/>
    </w:rPr>
  </w:style>
  <w:style w:type="paragraph" w:customStyle="1" w:styleId="ConsPlusTitle">
    <w:name w:val="ConsPlusTitle"/>
    <w:qFormat/>
    <w:rsid w:val="000E581A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styleId="af6">
    <w:name w:val="Body Text Indent"/>
    <w:basedOn w:val="a"/>
    <w:semiHidden/>
    <w:rsid w:val="000E581A"/>
    <w:pPr>
      <w:widowControl w:val="0"/>
      <w:suppressAutoHyphens/>
      <w:spacing w:after="120"/>
      <w:ind w:left="283"/>
    </w:pPr>
    <w:rPr>
      <w:rFonts w:ascii="Arial" w:eastAsia="Arial Unicode MS" w:hAnsi="Arial"/>
      <w:kern w:val="2"/>
      <w:sz w:val="20"/>
    </w:rPr>
  </w:style>
  <w:style w:type="paragraph" w:customStyle="1" w:styleId="p33">
    <w:name w:val="p33"/>
    <w:basedOn w:val="a"/>
    <w:qFormat/>
    <w:rsid w:val="000E581A"/>
    <w:pPr>
      <w:spacing w:beforeAutospacing="1" w:afterAutospacing="1"/>
    </w:pPr>
  </w:style>
  <w:style w:type="paragraph" w:customStyle="1" w:styleId="p35">
    <w:name w:val="p35"/>
    <w:basedOn w:val="a"/>
    <w:qFormat/>
    <w:rsid w:val="000E581A"/>
    <w:pPr>
      <w:spacing w:beforeAutospacing="1" w:afterAutospacing="1"/>
    </w:pPr>
  </w:style>
  <w:style w:type="paragraph" w:customStyle="1" w:styleId="p34">
    <w:name w:val="p34"/>
    <w:basedOn w:val="a"/>
    <w:qFormat/>
    <w:rsid w:val="000E581A"/>
    <w:pPr>
      <w:spacing w:beforeAutospacing="1" w:afterAutospacing="1"/>
    </w:pPr>
  </w:style>
  <w:style w:type="paragraph" w:customStyle="1" w:styleId="p36">
    <w:name w:val="p36"/>
    <w:basedOn w:val="a"/>
    <w:qFormat/>
    <w:rsid w:val="000E581A"/>
    <w:pPr>
      <w:spacing w:beforeAutospacing="1" w:afterAutospacing="1"/>
    </w:pPr>
  </w:style>
  <w:style w:type="paragraph" w:customStyle="1" w:styleId="p37">
    <w:name w:val="p37"/>
    <w:basedOn w:val="a"/>
    <w:qFormat/>
    <w:rsid w:val="000E581A"/>
    <w:pPr>
      <w:spacing w:beforeAutospacing="1" w:afterAutospacing="1"/>
    </w:pPr>
  </w:style>
  <w:style w:type="paragraph" w:customStyle="1" w:styleId="p39">
    <w:name w:val="p39"/>
    <w:basedOn w:val="a"/>
    <w:qFormat/>
    <w:rsid w:val="000E581A"/>
    <w:pPr>
      <w:spacing w:beforeAutospacing="1" w:afterAutospacing="1"/>
    </w:pPr>
  </w:style>
  <w:style w:type="paragraph" w:customStyle="1" w:styleId="11">
    <w:name w:val="Абзац списка1"/>
    <w:basedOn w:val="a"/>
    <w:uiPriority w:val="99"/>
    <w:qFormat/>
    <w:rsid w:val="00003C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qFormat/>
    <w:rsid w:val="00FB7180"/>
    <w:pPr>
      <w:ind w:firstLine="709"/>
      <w:jc w:val="both"/>
    </w:pPr>
    <w:rPr>
      <w:rFonts w:ascii="Courier New" w:hAnsi="Courier New" w:cs="Courier New"/>
      <w:szCs w:val="20"/>
    </w:rPr>
  </w:style>
  <w:style w:type="paragraph" w:styleId="af7">
    <w:name w:val="footer"/>
    <w:basedOn w:val="a"/>
    <w:uiPriority w:val="99"/>
    <w:unhideWhenUsed/>
    <w:rsid w:val="00BA670E"/>
    <w:pPr>
      <w:tabs>
        <w:tab w:val="center" w:pos="4677"/>
        <w:tab w:val="right" w:pos="9355"/>
      </w:tabs>
    </w:pPr>
    <w:rPr>
      <w:sz w:val="26"/>
      <w:szCs w:val="20"/>
    </w:rPr>
  </w:style>
  <w:style w:type="paragraph" w:customStyle="1" w:styleId="12">
    <w:name w:val="Знак1 Знак Знак Знак"/>
    <w:basedOn w:val="a"/>
    <w:qFormat/>
    <w:rsid w:val="00323FC3"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Интерфейс"/>
    <w:basedOn w:val="a"/>
    <w:next w:val="a"/>
    <w:uiPriority w:val="99"/>
    <w:qFormat/>
    <w:rsid w:val="007653C3"/>
    <w:pPr>
      <w:widowControl w:val="0"/>
      <w:ind w:left="-567" w:firstLine="567"/>
      <w:jc w:val="both"/>
    </w:pPr>
    <w:rPr>
      <w:rFonts w:ascii="Arial" w:hAnsi="Arial" w:cs="Arial"/>
      <w:color w:val="F0F0F0"/>
      <w:sz w:val="22"/>
      <w:szCs w:val="22"/>
    </w:rPr>
  </w:style>
  <w:style w:type="paragraph" w:styleId="af9">
    <w:name w:val="header"/>
    <w:basedOn w:val="a"/>
    <w:uiPriority w:val="99"/>
    <w:unhideWhenUsed/>
    <w:rsid w:val="009841EB"/>
    <w:pPr>
      <w:tabs>
        <w:tab w:val="center" w:pos="4677"/>
        <w:tab w:val="right" w:pos="9355"/>
      </w:tabs>
    </w:pPr>
  </w:style>
  <w:style w:type="paragraph" w:styleId="afa">
    <w:name w:val="Balloon Text"/>
    <w:basedOn w:val="a"/>
    <w:uiPriority w:val="99"/>
    <w:semiHidden/>
    <w:unhideWhenUsed/>
    <w:qFormat/>
    <w:rsid w:val="00826387"/>
    <w:rPr>
      <w:rFonts w:ascii="Segoe UI" w:hAnsi="Segoe UI" w:cs="Segoe UI"/>
      <w:sz w:val="18"/>
      <w:szCs w:val="18"/>
    </w:rPr>
  </w:style>
  <w:style w:type="paragraph" w:customStyle="1" w:styleId="afb">
    <w:name w:val="Знак Знак Знак Знак"/>
    <w:basedOn w:val="a"/>
    <w:uiPriority w:val="99"/>
    <w:qFormat/>
    <w:rsid w:val="008F1942"/>
    <w:rPr>
      <w:rFonts w:ascii="Verdana" w:hAnsi="Verdana" w:cs="Verdana"/>
      <w:sz w:val="20"/>
      <w:szCs w:val="20"/>
      <w:lang w:val="en-US" w:eastAsia="en-US"/>
    </w:rPr>
  </w:style>
  <w:style w:type="paragraph" w:customStyle="1" w:styleId="22">
    <w:name w:val="Абзац списка2"/>
    <w:basedOn w:val="a"/>
    <w:qFormat/>
    <w:rsid w:val="003A2C1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afc">
    <w:name w:val="Содержимое врезки"/>
    <w:basedOn w:val="a"/>
    <w:qFormat/>
  </w:style>
  <w:style w:type="table" w:styleId="afd">
    <w:name w:val="Table Grid"/>
    <w:basedOn w:val="a1"/>
    <w:uiPriority w:val="59"/>
    <w:rsid w:val="00890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33773/f6fb5e26212db7c34ed9e1fc1e33a10f57b19470/" TargetMode="External"/><Relationship Id="rId18" Type="http://schemas.openxmlformats.org/officeDocument/2006/relationships/hyperlink" Target="https://legalacts.ru/kodeks/ZK-RF/glava-v.1/statja-39.11/" TargetMode="External"/><Relationship Id="rId26" Type="http://schemas.openxmlformats.org/officeDocument/2006/relationships/hyperlink" Target="consultantplus://offline/ref=DB9305C369819580F098DF5EB2696A37404763DD0CC6CC6760C77AFAF3FB5C10CCBB3E46DBFB51D1u3m3F" TargetMode="External"/><Relationship Id="rId3" Type="http://schemas.openxmlformats.org/officeDocument/2006/relationships/styles" Target="styles.xml"/><Relationship Id="rId21" Type="http://schemas.openxmlformats.org/officeDocument/2006/relationships/hyperlink" Target="https://legalacts.ru/kodeks/ZK-RF/glava-v.1/statja-39.11/" TargetMode="External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3773/79da6e3bbbc8eb967db0714e8378269bfea9f83c/" TargetMode="External"/><Relationship Id="rId17" Type="http://schemas.openxmlformats.org/officeDocument/2006/relationships/hyperlink" Target="https://legalacts.ru/kodeks/ZK-RF/glava-v.6/statja-39.36/" TargetMode="External"/><Relationship Id="rId25" Type="http://schemas.openxmlformats.org/officeDocument/2006/relationships/hyperlink" Target="https://legalacts.ru/doc/federalnyi-zakon-ot-13072015-n-218-fz-o/" TargetMode="External"/><Relationship Id="rId33" Type="http://schemas.openxmlformats.org/officeDocument/2006/relationships/header" Target="header2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egalacts.ru/kodeks/Gradostroitelnyi-Kodeks-RF/glava-6.4/statja-55.32/" TargetMode="External"/><Relationship Id="rId20" Type="http://schemas.openxmlformats.org/officeDocument/2006/relationships/hyperlink" Target="https://legalacts.ru/kodeks/ZK-RF/glava-v.1/statja-39.11/" TargetMode="External"/><Relationship Id="rId29" Type="http://schemas.openxmlformats.org/officeDocument/2006/relationships/hyperlink" Target="consultantplus://offline/ref=C5B8E08B9AC67A47A01B02FD8597E865678E16CC54C3542205017BFD2187C0623FA60DCEAB8E5310f6YD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3773/44cbcea485bb6d538b98347f46ecd240bb370e69/" TargetMode="External"/><Relationship Id="rId24" Type="http://schemas.openxmlformats.org/officeDocument/2006/relationships/hyperlink" Target="https://legalacts.ru/kodeks/ZK-RF/glava-v.1/statja-39.10/" TargetMode="External"/><Relationship Id="rId32" Type="http://schemas.openxmlformats.org/officeDocument/2006/relationships/footer" Target="footer1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legalacts.ru/kodeks/ZK-RF/glava-v.6/statja-39.36/" TargetMode="External"/><Relationship Id="rId23" Type="http://schemas.openxmlformats.org/officeDocument/2006/relationships/hyperlink" Target="https://legalacts.ru/kodeks/ZK-RF/glava-v.1/statja-39.10/" TargetMode="External"/><Relationship Id="rId28" Type="http://schemas.openxmlformats.org/officeDocument/2006/relationships/hyperlink" Target="mailto:sp38397@donpac.ru" TargetMode="External"/><Relationship Id="rId36" Type="http://schemas.openxmlformats.org/officeDocument/2006/relationships/footer" Target="footer3.xml"/><Relationship Id="rId10" Type="http://schemas.openxmlformats.org/officeDocument/2006/relationships/hyperlink" Target="http://www.consultant.ru/document/cons_doc_LAW_33773/90f9a162fec7f54cd09e7e68210417071668be68/" TargetMode="External"/><Relationship Id="rId19" Type="http://schemas.openxmlformats.org/officeDocument/2006/relationships/hyperlink" Target="https://legalacts.ru/kodeks/ZK-RF/glava-v.1/statja-39.11/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s://legalacts.ru/kodeks/ZK-RF/glava-v.1/statja-39.10/" TargetMode="External"/><Relationship Id="rId22" Type="http://schemas.openxmlformats.org/officeDocument/2006/relationships/hyperlink" Target="https://legalacts.ru/kodeks/ZK-RF/glava-v.1/statja-39.18/" TargetMode="External"/><Relationship Id="rId27" Type="http://schemas.openxmlformats.org/officeDocument/2006/relationships/hyperlink" Target="consultantplus://offline/ref=30F970643D4E00D48E747037AEE61CFC975D34A095F09464ADF5F1E848FF4DF990F17EA9EB1E09B708rEH" TargetMode="External"/><Relationship Id="rId30" Type="http://schemas.openxmlformats.org/officeDocument/2006/relationships/hyperlink" Target="consultantplus://offline/ref=ACE1EE35D5D46629307F6F724604A7C8A4536C8C708D0D3F4F512B37E4x7d0M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F1E2F-E7DA-484A-89C6-F7D035C4A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50</Pages>
  <Words>15367</Words>
  <Characters>87597</Characters>
  <Application>Microsoft Office Word</Application>
  <DocSecurity>0</DocSecurity>
  <Lines>729</Lines>
  <Paragraphs>205</Paragraphs>
  <ScaleCrop>false</ScaleCrop>
  <Company>Microsoft</Company>
  <LinksUpToDate>false</LinksUpToDate>
  <CharactersWithSpaces>102759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</cp:lastModifiedBy>
  <cp:revision>10</cp:revision>
  <cp:lastPrinted>2024-03-22T14:03:00Z</cp:lastPrinted>
  <dcterms:created xsi:type="dcterms:W3CDTF">2024-03-20T08:09:00Z</dcterms:created>
  <dcterms:modified xsi:type="dcterms:W3CDTF">2024-04-01T12:10:00Z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