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B09" w:rsidRDefault="00452B09">
      <w:pPr>
        <w:rPr>
          <w:sz w:val="28"/>
          <w:szCs w:val="28"/>
        </w:rPr>
      </w:pPr>
    </w:p>
    <w:p w:rsidR="00452B09" w:rsidRDefault="00452B09" w:rsidP="00452B09">
      <w:pPr>
        <w:jc w:val="center"/>
      </w:pPr>
      <w:r>
        <w:rPr>
          <w:sz w:val="28"/>
          <w:szCs w:val="28"/>
        </w:rPr>
        <w:t>РОССИЙСКАЯ ФЕДЕРАЦИЯ                                                                        РОСТОВСКАЯ ОБЛАСТЬ                                                                                ТАЦИНСКИЙ РАЙОН</w:t>
      </w:r>
    </w:p>
    <w:p w:rsidR="00452B09" w:rsidRDefault="00452B09" w:rsidP="00452B09">
      <w:pPr>
        <w:ind w:left="-705"/>
        <w:jc w:val="center"/>
      </w:pPr>
      <w:r>
        <w:rPr>
          <w:sz w:val="28"/>
          <w:szCs w:val="28"/>
        </w:rPr>
        <w:t>МУНИЦИПАЛЬНОЕ ОБРАЗОВАНИЕ «ЗАЗЕРСКОЕ СЕЛЬСКОЕ ПОСЕЛЕНИЕ»</w:t>
      </w:r>
    </w:p>
    <w:p w:rsidR="00452B09" w:rsidRDefault="00452B09" w:rsidP="00452B09">
      <w:pPr>
        <w:ind w:firstLine="720"/>
        <w:jc w:val="center"/>
        <w:rPr>
          <w:sz w:val="12"/>
          <w:szCs w:val="12"/>
        </w:rPr>
      </w:pPr>
    </w:p>
    <w:p w:rsidR="00452B09" w:rsidRDefault="00452B09" w:rsidP="00452B09">
      <w:pPr>
        <w:spacing w:line="100" w:lineRule="atLeast"/>
        <w:ind w:firstLine="720"/>
        <w:jc w:val="center"/>
      </w:pPr>
      <w:r>
        <w:rPr>
          <w:sz w:val="28"/>
          <w:szCs w:val="28"/>
        </w:rPr>
        <w:t>АДМИНИСТРАЦИЯ ЗАЗЕРСКОГО СЕЛЬСКОГО ПОСЕЛЕНИЯ</w:t>
      </w:r>
    </w:p>
    <w:p w:rsidR="00452B09" w:rsidRDefault="00452B09" w:rsidP="00452B09">
      <w:pPr>
        <w:spacing w:line="100" w:lineRule="atLeast"/>
        <w:ind w:firstLine="720"/>
        <w:jc w:val="center"/>
        <w:rPr>
          <w:sz w:val="12"/>
          <w:szCs w:val="12"/>
        </w:rPr>
      </w:pPr>
    </w:p>
    <w:p w:rsidR="00452B09" w:rsidRDefault="00452B09">
      <w:pPr>
        <w:rPr>
          <w:sz w:val="28"/>
          <w:szCs w:val="28"/>
        </w:rPr>
      </w:pPr>
    </w:p>
    <w:p w:rsidR="00452B09" w:rsidRPr="00403C90" w:rsidRDefault="00452B09" w:rsidP="00452B09">
      <w:pPr>
        <w:jc w:val="center"/>
        <w:outlineLvl w:val="0"/>
        <w:rPr>
          <w:b/>
          <w:sz w:val="28"/>
          <w:szCs w:val="24"/>
          <w:lang w:eastAsia="ru-RU"/>
        </w:rPr>
      </w:pPr>
      <w:r>
        <w:rPr>
          <w:b/>
          <w:sz w:val="28"/>
          <w:szCs w:val="24"/>
          <w:lang w:eastAsia="ru-RU"/>
        </w:rPr>
        <w:t xml:space="preserve">ПОСТАНОВЛЕНИЕ  </w:t>
      </w:r>
    </w:p>
    <w:p w:rsidR="00452B09" w:rsidRPr="00403C90" w:rsidRDefault="00452B09" w:rsidP="00452B09">
      <w:pPr>
        <w:rPr>
          <w:sz w:val="16"/>
          <w:szCs w:val="16"/>
          <w:lang w:eastAsia="ru-RU"/>
        </w:rPr>
      </w:pPr>
      <w:r w:rsidRPr="00403C90">
        <w:rPr>
          <w:sz w:val="16"/>
          <w:szCs w:val="16"/>
          <w:lang w:eastAsia="ru-RU"/>
        </w:rPr>
        <w:tab/>
      </w:r>
      <w:r w:rsidRPr="00403C90">
        <w:rPr>
          <w:sz w:val="16"/>
          <w:szCs w:val="16"/>
          <w:lang w:eastAsia="ru-RU"/>
        </w:rPr>
        <w:tab/>
      </w:r>
      <w:r w:rsidRPr="00403C90">
        <w:rPr>
          <w:sz w:val="16"/>
          <w:szCs w:val="16"/>
          <w:lang w:eastAsia="ru-RU"/>
        </w:rPr>
        <w:tab/>
      </w:r>
      <w:r w:rsidRPr="00403C90">
        <w:rPr>
          <w:sz w:val="16"/>
          <w:szCs w:val="16"/>
          <w:lang w:eastAsia="ru-RU"/>
        </w:rPr>
        <w:tab/>
      </w:r>
      <w:r w:rsidRPr="00403C90">
        <w:rPr>
          <w:sz w:val="16"/>
          <w:szCs w:val="16"/>
          <w:lang w:eastAsia="ru-RU"/>
        </w:rPr>
        <w:tab/>
      </w:r>
      <w:r w:rsidRPr="00403C90">
        <w:rPr>
          <w:sz w:val="16"/>
          <w:szCs w:val="16"/>
          <w:lang w:eastAsia="ru-RU"/>
        </w:rPr>
        <w:tab/>
        <w:t xml:space="preserve"> </w:t>
      </w:r>
    </w:p>
    <w:p w:rsidR="00452B09" w:rsidRPr="00403C90" w:rsidRDefault="00452B09" w:rsidP="00452B09">
      <w:pPr>
        <w:tabs>
          <w:tab w:val="left" w:pos="180"/>
          <w:tab w:val="right" w:pos="9355"/>
        </w:tabs>
        <w:rPr>
          <w:sz w:val="28"/>
          <w:szCs w:val="28"/>
          <w:lang w:eastAsia="ru-RU"/>
        </w:rPr>
      </w:pPr>
      <w:r>
        <w:rPr>
          <w:sz w:val="28"/>
          <w:szCs w:val="28"/>
          <w:lang w:eastAsia="ru-RU"/>
        </w:rPr>
        <w:tab/>
      </w:r>
      <w:r w:rsidR="004D01FA">
        <w:rPr>
          <w:sz w:val="28"/>
          <w:szCs w:val="28"/>
          <w:lang w:eastAsia="ru-RU"/>
        </w:rPr>
        <w:t>27 февраля</w:t>
      </w:r>
      <w:r>
        <w:rPr>
          <w:sz w:val="28"/>
          <w:szCs w:val="28"/>
          <w:lang w:eastAsia="ru-RU"/>
        </w:rPr>
        <w:t xml:space="preserve"> года                    </w:t>
      </w:r>
      <w:r w:rsidR="003F1A0A">
        <w:rPr>
          <w:sz w:val="28"/>
          <w:szCs w:val="28"/>
          <w:lang w:eastAsia="ru-RU"/>
        </w:rPr>
        <w:t xml:space="preserve">      </w:t>
      </w:r>
      <w:r>
        <w:rPr>
          <w:sz w:val="28"/>
          <w:szCs w:val="28"/>
          <w:lang w:eastAsia="ru-RU"/>
        </w:rPr>
        <w:t xml:space="preserve">     № </w:t>
      </w:r>
      <w:r w:rsidR="004D01FA">
        <w:rPr>
          <w:sz w:val="28"/>
          <w:szCs w:val="28"/>
          <w:lang w:eastAsia="ru-RU"/>
        </w:rPr>
        <w:t>14</w:t>
      </w:r>
      <w:r>
        <w:rPr>
          <w:sz w:val="28"/>
          <w:szCs w:val="28"/>
          <w:lang w:eastAsia="ru-RU"/>
        </w:rPr>
        <w:t xml:space="preserve">                      </w:t>
      </w:r>
      <w:r w:rsidR="004D01FA">
        <w:rPr>
          <w:sz w:val="28"/>
          <w:szCs w:val="28"/>
          <w:lang w:eastAsia="ru-RU"/>
        </w:rPr>
        <w:t xml:space="preserve">   </w:t>
      </w:r>
      <w:r>
        <w:rPr>
          <w:sz w:val="28"/>
          <w:szCs w:val="28"/>
          <w:lang w:eastAsia="ru-RU"/>
        </w:rPr>
        <w:t xml:space="preserve">        х.Зазерский</w:t>
      </w:r>
    </w:p>
    <w:p w:rsidR="00452B09" w:rsidRPr="00403C90" w:rsidRDefault="00452B09" w:rsidP="00452B09">
      <w:pPr>
        <w:jc w:val="center"/>
        <w:rPr>
          <w:sz w:val="28"/>
          <w:szCs w:val="28"/>
          <w:lang w:eastAsia="ru-RU"/>
        </w:rPr>
      </w:pPr>
    </w:p>
    <w:p w:rsidR="00452B09" w:rsidRDefault="00452B09" w:rsidP="00452B09">
      <w:pPr>
        <w:ind w:left="170" w:right="170"/>
        <w:rPr>
          <w:sz w:val="28"/>
          <w:szCs w:val="28"/>
          <w:lang w:eastAsia="ru-RU"/>
        </w:rPr>
      </w:pPr>
      <w:r w:rsidRPr="00403C90">
        <w:rPr>
          <w:sz w:val="28"/>
          <w:szCs w:val="28"/>
          <w:lang w:eastAsia="ru-RU"/>
        </w:rPr>
        <w:t xml:space="preserve">Об утверждении программы комплексного </w:t>
      </w:r>
    </w:p>
    <w:p w:rsidR="00452B09" w:rsidRPr="00403C90" w:rsidRDefault="00452B09" w:rsidP="00452B09">
      <w:pPr>
        <w:ind w:left="170" w:right="170"/>
        <w:rPr>
          <w:sz w:val="28"/>
          <w:szCs w:val="28"/>
          <w:lang w:eastAsia="ru-RU"/>
        </w:rPr>
      </w:pPr>
      <w:r w:rsidRPr="00403C90">
        <w:rPr>
          <w:sz w:val="28"/>
          <w:szCs w:val="28"/>
          <w:lang w:eastAsia="ru-RU"/>
        </w:rPr>
        <w:t xml:space="preserve">развития системы коммунальной инфраструктуры </w:t>
      </w:r>
    </w:p>
    <w:p w:rsidR="00452B09" w:rsidRDefault="00452B09" w:rsidP="00452B09">
      <w:pPr>
        <w:ind w:left="170" w:right="170"/>
        <w:rPr>
          <w:sz w:val="28"/>
          <w:szCs w:val="28"/>
          <w:lang w:eastAsia="ru-RU"/>
        </w:rPr>
      </w:pPr>
      <w:r>
        <w:rPr>
          <w:sz w:val="28"/>
          <w:szCs w:val="28"/>
          <w:lang w:eastAsia="ru-RU"/>
        </w:rPr>
        <w:t>Зазер</w:t>
      </w:r>
      <w:r w:rsidRPr="00403C90">
        <w:rPr>
          <w:sz w:val="28"/>
          <w:szCs w:val="28"/>
          <w:lang w:eastAsia="ru-RU"/>
        </w:rPr>
        <w:t xml:space="preserve">ского сельского поселения Тацинского </w:t>
      </w:r>
    </w:p>
    <w:p w:rsidR="00452B09" w:rsidRPr="00403C90" w:rsidRDefault="00452B09" w:rsidP="00452B09">
      <w:pPr>
        <w:ind w:left="170" w:right="170"/>
        <w:rPr>
          <w:sz w:val="28"/>
          <w:szCs w:val="28"/>
          <w:lang w:eastAsia="ru-RU"/>
        </w:rPr>
      </w:pPr>
      <w:r w:rsidRPr="00403C90">
        <w:rPr>
          <w:sz w:val="28"/>
          <w:szCs w:val="28"/>
          <w:lang w:eastAsia="ru-RU"/>
        </w:rPr>
        <w:t xml:space="preserve">района Ростовской области </w:t>
      </w:r>
      <w:r>
        <w:rPr>
          <w:sz w:val="28"/>
          <w:szCs w:val="28"/>
          <w:lang w:eastAsia="ru-RU"/>
        </w:rPr>
        <w:t xml:space="preserve">на </w:t>
      </w:r>
      <w:r w:rsidR="000811DD" w:rsidRPr="000811DD">
        <w:rPr>
          <w:sz w:val="28"/>
          <w:szCs w:val="28"/>
          <w:lang w:eastAsia="ru-RU"/>
        </w:rPr>
        <w:t>2023</w:t>
      </w:r>
      <w:r w:rsidRPr="000811DD">
        <w:rPr>
          <w:sz w:val="28"/>
          <w:szCs w:val="28"/>
          <w:lang w:eastAsia="ru-RU"/>
        </w:rPr>
        <w:t>-2027</w:t>
      </w:r>
      <w:r w:rsidRPr="00403C90">
        <w:rPr>
          <w:sz w:val="28"/>
          <w:szCs w:val="28"/>
          <w:lang w:eastAsia="ru-RU"/>
        </w:rPr>
        <w:t xml:space="preserve"> годы</w:t>
      </w:r>
    </w:p>
    <w:p w:rsidR="00452B09" w:rsidRPr="00403C90" w:rsidRDefault="00452B09" w:rsidP="00452B09">
      <w:pPr>
        <w:tabs>
          <w:tab w:val="left" w:pos="180"/>
        </w:tabs>
        <w:jc w:val="both"/>
        <w:rPr>
          <w:sz w:val="16"/>
          <w:szCs w:val="16"/>
          <w:lang w:eastAsia="ru-RU"/>
        </w:rPr>
      </w:pPr>
    </w:p>
    <w:p w:rsidR="00452B09" w:rsidRDefault="00452B09" w:rsidP="00452B09">
      <w:pPr>
        <w:ind w:right="-42" w:firstLine="170"/>
        <w:jc w:val="both"/>
        <w:rPr>
          <w:color w:val="000000"/>
          <w:sz w:val="29"/>
          <w:szCs w:val="29"/>
          <w:lang w:eastAsia="ru-RU"/>
        </w:rPr>
      </w:pPr>
      <w:r w:rsidRPr="00403C90">
        <w:rPr>
          <w:sz w:val="28"/>
          <w:szCs w:val="28"/>
          <w:lang w:eastAsia="ru-RU"/>
        </w:rPr>
        <w:t xml:space="preserve">       В соответствии с Федеральным законом  «Об основах регулирования тарифов организаций коммунального комплекса» №210-ФЗ от 30.12.2004г, Подпрограммой «Модернизация объектов коммунальной инфраструктуры Федеральной целевой программы «Жилище» (в ред. постановления Правительства РФ от 31.12.2005г. №865), </w:t>
      </w:r>
      <w:r w:rsidRPr="00403C90">
        <w:rPr>
          <w:color w:val="000000"/>
          <w:sz w:val="29"/>
          <w:szCs w:val="29"/>
          <w:lang w:eastAsia="ru-RU"/>
        </w:rPr>
        <w:t xml:space="preserve">Федеральным законом от 06.10.2003г. № 131-ФЗ "Об общих принципах организации местного самоуправления в Российской Федерации", </w:t>
      </w:r>
    </w:p>
    <w:p w:rsidR="00452B09" w:rsidRPr="00403C90" w:rsidRDefault="00452B09" w:rsidP="00452B09">
      <w:pPr>
        <w:ind w:right="-42" w:firstLine="170"/>
        <w:jc w:val="both"/>
        <w:rPr>
          <w:sz w:val="28"/>
          <w:szCs w:val="28"/>
          <w:lang w:eastAsia="ru-RU"/>
        </w:rPr>
      </w:pPr>
    </w:p>
    <w:p w:rsidR="00452B09" w:rsidRDefault="00452B09" w:rsidP="00452B09">
      <w:pPr>
        <w:ind w:right="-42" w:firstLine="170"/>
        <w:jc w:val="center"/>
        <w:rPr>
          <w:b/>
          <w:sz w:val="28"/>
          <w:szCs w:val="28"/>
          <w:lang w:eastAsia="ru-RU"/>
        </w:rPr>
      </w:pPr>
      <w:r w:rsidRPr="00DA4351">
        <w:rPr>
          <w:b/>
          <w:sz w:val="28"/>
          <w:szCs w:val="28"/>
          <w:lang w:eastAsia="ru-RU"/>
        </w:rPr>
        <w:t>ПОСТАНОВЛЯ</w:t>
      </w:r>
      <w:r>
        <w:rPr>
          <w:b/>
          <w:sz w:val="28"/>
          <w:szCs w:val="28"/>
          <w:lang w:eastAsia="ru-RU"/>
        </w:rPr>
        <w:t>Ю</w:t>
      </w:r>
      <w:r w:rsidRPr="00DA4351">
        <w:rPr>
          <w:b/>
          <w:sz w:val="28"/>
          <w:szCs w:val="28"/>
          <w:lang w:eastAsia="ru-RU"/>
        </w:rPr>
        <w:t>:</w:t>
      </w:r>
    </w:p>
    <w:p w:rsidR="00452B09" w:rsidRPr="00DA4351" w:rsidRDefault="00452B09" w:rsidP="00452B09">
      <w:pPr>
        <w:ind w:right="-42" w:firstLine="170"/>
        <w:jc w:val="center"/>
        <w:rPr>
          <w:b/>
          <w:sz w:val="28"/>
          <w:szCs w:val="28"/>
          <w:lang w:eastAsia="ru-RU"/>
        </w:rPr>
      </w:pPr>
    </w:p>
    <w:p w:rsidR="00452B09" w:rsidRPr="00403C90" w:rsidRDefault="00452B09" w:rsidP="00452B09">
      <w:pPr>
        <w:ind w:right="-42" w:firstLine="170"/>
        <w:jc w:val="both"/>
        <w:rPr>
          <w:sz w:val="28"/>
          <w:szCs w:val="28"/>
          <w:lang w:eastAsia="ru-RU"/>
        </w:rPr>
      </w:pPr>
      <w:r w:rsidRPr="00403C90">
        <w:rPr>
          <w:sz w:val="28"/>
          <w:szCs w:val="28"/>
          <w:lang w:eastAsia="ru-RU"/>
        </w:rPr>
        <w:tab/>
        <w:t xml:space="preserve">1. Утвердить программу комплексного развития системы коммунальной инфраструктуры </w:t>
      </w:r>
      <w:r>
        <w:rPr>
          <w:sz w:val="28"/>
          <w:szCs w:val="28"/>
          <w:lang w:eastAsia="ru-RU"/>
        </w:rPr>
        <w:t>Зазер</w:t>
      </w:r>
      <w:r w:rsidRPr="00403C90">
        <w:rPr>
          <w:sz w:val="28"/>
          <w:szCs w:val="28"/>
          <w:lang w:eastAsia="ru-RU"/>
        </w:rPr>
        <w:t>ского сельского поселения Тацинского р</w:t>
      </w:r>
      <w:r>
        <w:rPr>
          <w:sz w:val="28"/>
          <w:szCs w:val="28"/>
          <w:lang w:eastAsia="ru-RU"/>
        </w:rPr>
        <w:t xml:space="preserve">айона Ростовской области на </w:t>
      </w:r>
      <w:r w:rsidRPr="000811DD">
        <w:rPr>
          <w:sz w:val="28"/>
          <w:szCs w:val="28"/>
          <w:lang w:eastAsia="ru-RU"/>
        </w:rPr>
        <w:t>20</w:t>
      </w:r>
      <w:r w:rsidR="000811DD">
        <w:rPr>
          <w:sz w:val="28"/>
          <w:szCs w:val="28"/>
          <w:lang w:eastAsia="ru-RU"/>
        </w:rPr>
        <w:t>23</w:t>
      </w:r>
      <w:r w:rsidRPr="000811DD">
        <w:rPr>
          <w:sz w:val="28"/>
          <w:szCs w:val="28"/>
          <w:lang w:eastAsia="ru-RU"/>
        </w:rPr>
        <w:t>-2027</w:t>
      </w:r>
      <w:r w:rsidRPr="00403C90">
        <w:rPr>
          <w:sz w:val="28"/>
          <w:szCs w:val="28"/>
          <w:lang w:eastAsia="ru-RU"/>
        </w:rPr>
        <w:t xml:space="preserve"> годы согласно приложению. </w:t>
      </w:r>
    </w:p>
    <w:p w:rsidR="00452B09" w:rsidRPr="007B7419" w:rsidRDefault="00452B09" w:rsidP="00452B09">
      <w:pPr>
        <w:autoSpaceDE w:val="0"/>
        <w:autoSpaceDN w:val="0"/>
        <w:adjustRightInd w:val="0"/>
        <w:ind w:firstLine="567"/>
        <w:jc w:val="both"/>
        <w:rPr>
          <w:sz w:val="28"/>
          <w:szCs w:val="28"/>
        </w:rPr>
      </w:pPr>
      <w:r w:rsidRPr="007B7419">
        <w:rPr>
          <w:sz w:val="28"/>
          <w:szCs w:val="28"/>
        </w:rPr>
        <w:t xml:space="preserve">2. Настоящее Постановление вступает в силу с момента его принятия и  подлежит размещению в сети Интернет на официальном сайте Администрации </w:t>
      </w:r>
      <w:r>
        <w:rPr>
          <w:sz w:val="28"/>
          <w:szCs w:val="28"/>
        </w:rPr>
        <w:t>Зазер</w:t>
      </w:r>
      <w:r w:rsidRPr="007B7419">
        <w:rPr>
          <w:sz w:val="28"/>
          <w:szCs w:val="28"/>
        </w:rPr>
        <w:t>ского сельского поселения.</w:t>
      </w:r>
    </w:p>
    <w:p w:rsidR="00452B09" w:rsidRPr="007B7419" w:rsidRDefault="00452B09" w:rsidP="00452B09">
      <w:pPr>
        <w:tabs>
          <w:tab w:val="left" w:pos="4820"/>
        </w:tabs>
        <w:ind w:right="-2" w:firstLine="567"/>
        <w:jc w:val="both"/>
        <w:rPr>
          <w:b/>
          <w:sz w:val="28"/>
          <w:szCs w:val="28"/>
        </w:rPr>
      </w:pPr>
      <w:r w:rsidRPr="007B7419">
        <w:rPr>
          <w:sz w:val="28"/>
          <w:szCs w:val="28"/>
        </w:rPr>
        <w:t xml:space="preserve">3. Контроль за исполнением муниципальной </w:t>
      </w:r>
      <w:hyperlink w:anchor="P38" w:history="1">
        <w:r w:rsidRPr="007B7419">
          <w:rPr>
            <w:sz w:val="28"/>
            <w:szCs w:val="28"/>
          </w:rPr>
          <w:t>программы</w:t>
        </w:r>
      </w:hyperlink>
      <w:r w:rsidRPr="007B7419">
        <w:rPr>
          <w:sz w:val="28"/>
          <w:szCs w:val="28"/>
        </w:rPr>
        <w:t xml:space="preserve"> оставляю за собой.</w:t>
      </w:r>
    </w:p>
    <w:p w:rsidR="00452B09" w:rsidRDefault="00452B09" w:rsidP="00452B09">
      <w:pPr>
        <w:pStyle w:val="a3"/>
        <w:spacing w:before="0" w:beforeAutospacing="0" w:after="0" w:afterAutospacing="0"/>
        <w:jc w:val="both"/>
        <w:rPr>
          <w:color w:val="000000"/>
          <w:sz w:val="26"/>
          <w:szCs w:val="26"/>
        </w:rPr>
      </w:pPr>
    </w:p>
    <w:p w:rsidR="00452B09" w:rsidRDefault="00452B09" w:rsidP="00452B09">
      <w:pPr>
        <w:pStyle w:val="a3"/>
        <w:spacing w:before="0" w:beforeAutospacing="0" w:after="0" w:afterAutospacing="0"/>
        <w:jc w:val="both"/>
        <w:rPr>
          <w:color w:val="000000"/>
          <w:sz w:val="26"/>
          <w:szCs w:val="26"/>
        </w:rPr>
      </w:pPr>
    </w:p>
    <w:p w:rsidR="00452B09" w:rsidRDefault="00452B09" w:rsidP="00452B09">
      <w:pPr>
        <w:pStyle w:val="a3"/>
        <w:spacing w:before="0" w:beforeAutospacing="0" w:after="0" w:afterAutospacing="0"/>
        <w:jc w:val="both"/>
        <w:rPr>
          <w:color w:val="000000"/>
          <w:sz w:val="26"/>
          <w:szCs w:val="26"/>
        </w:rPr>
      </w:pPr>
    </w:p>
    <w:p w:rsidR="00452B09" w:rsidRPr="009D7126" w:rsidRDefault="00452B09" w:rsidP="00452B09">
      <w:pPr>
        <w:ind w:firstLine="709"/>
        <w:jc w:val="both"/>
        <w:rPr>
          <w:color w:val="000000"/>
          <w:spacing w:val="-6"/>
          <w:sz w:val="28"/>
          <w:szCs w:val="28"/>
          <w:lang w:eastAsia="ru-RU"/>
        </w:rPr>
      </w:pPr>
    </w:p>
    <w:tbl>
      <w:tblPr>
        <w:tblW w:w="105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37"/>
        <w:gridCol w:w="4927"/>
      </w:tblGrid>
      <w:tr w:rsidR="00452B09" w:rsidRPr="009D7126" w:rsidTr="00261E41">
        <w:tc>
          <w:tcPr>
            <w:tcW w:w="5637" w:type="dxa"/>
            <w:tcBorders>
              <w:top w:val="nil"/>
              <w:left w:val="nil"/>
              <w:bottom w:val="nil"/>
              <w:right w:val="nil"/>
            </w:tcBorders>
            <w:shd w:val="clear" w:color="auto" w:fill="auto"/>
          </w:tcPr>
          <w:p w:rsidR="00452B09" w:rsidRDefault="00452B09" w:rsidP="00261E41">
            <w:pPr>
              <w:pStyle w:val="a3"/>
              <w:spacing w:before="0" w:beforeAutospacing="0" w:after="0" w:afterAutospacing="0"/>
              <w:jc w:val="both"/>
              <w:rPr>
                <w:color w:val="000000"/>
                <w:sz w:val="28"/>
                <w:szCs w:val="28"/>
              </w:rPr>
            </w:pPr>
            <w:r>
              <w:rPr>
                <w:color w:val="000000"/>
                <w:sz w:val="28"/>
                <w:szCs w:val="28"/>
              </w:rPr>
              <w:t xml:space="preserve">Глава Администрации </w:t>
            </w:r>
          </w:p>
          <w:p w:rsidR="00452B09" w:rsidRDefault="00452B09" w:rsidP="00261E41">
            <w:pPr>
              <w:pStyle w:val="a3"/>
              <w:spacing w:before="0" w:beforeAutospacing="0" w:after="0" w:afterAutospacing="0"/>
              <w:jc w:val="both"/>
              <w:rPr>
                <w:color w:val="000000"/>
                <w:sz w:val="28"/>
                <w:szCs w:val="28"/>
              </w:rPr>
            </w:pPr>
            <w:r>
              <w:rPr>
                <w:color w:val="000000"/>
                <w:sz w:val="28"/>
                <w:szCs w:val="28"/>
              </w:rPr>
              <w:t>Зазерского сельского поселения</w:t>
            </w:r>
          </w:p>
          <w:p w:rsidR="00452B09" w:rsidRDefault="00452B09" w:rsidP="00261E41">
            <w:pPr>
              <w:pStyle w:val="a3"/>
              <w:spacing w:before="0" w:beforeAutospacing="0" w:after="0" w:afterAutospacing="0"/>
              <w:jc w:val="both"/>
              <w:rPr>
                <w:color w:val="000000"/>
                <w:sz w:val="28"/>
                <w:szCs w:val="28"/>
              </w:rPr>
            </w:pPr>
          </w:p>
          <w:p w:rsidR="00452B09" w:rsidRPr="00BA0475" w:rsidRDefault="00452B09" w:rsidP="00261E41">
            <w:pPr>
              <w:pStyle w:val="a3"/>
              <w:spacing w:before="0" w:beforeAutospacing="0" w:after="0" w:afterAutospacing="0"/>
              <w:jc w:val="both"/>
              <w:rPr>
                <w:color w:val="000000"/>
                <w:sz w:val="28"/>
                <w:szCs w:val="28"/>
              </w:rPr>
            </w:pPr>
          </w:p>
        </w:tc>
        <w:tc>
          <w:tcPr>
            <w:tcW w:w="4927" w:type="dxa"/>
            <w:tcBorders>
              <w:top w:val="nil"/>
              <w:left w:val="nil"/>
              <w:bottom w:val="nil"/>
              <w:right w:val="nil"/>
            </w:tcBorders>
            <w:shd w:val="clear" w:color="auto" w:fill="auto"/>
          </w:tcPr>
          <w:p w:rsidR="00452B09" w:rsidRPr="00BA0475" w:rsidRDefault="00452B09" w:rsidP="00452B09">
            <w:pPr>
              <w:pStyle w:val="a3"/>
              <w:spacing w:before="0" w:beforeAutospacing="0" w:after="0" w:afterAutospacing="0"/>
              <w:jc w:val="center"/>
              <w:rPr>
                <w:color w:val="000000"/>
                <w:sz w:val="28"/>
                <w:szCs w:val="28"/>
              </w:rPr>
            </w:pPr>
            <w:r>
              <w:rPr>
                <w:color w:val="000000"/>
                <w:sz w:val="28"/>
                <w:szCs w:val="28"/>
              </w:rPr>
              <w:tab/>
              <w:t>Ю.И. Артеменко</w:t>
            </w:r>
          </w:p>
          <w:p w:rsidR="00452B09" w:rsidRPr="00BA0475" w:rsidRDefault="00452B09" w:rsidP="00261E41">
            <w:pPr>
              <w:pStyle w:val="a3"/>
              <w:spacing w:before="0" w:beforeAutospacing="0" w:after="0" w:afterAutospacing="0"/>
              <w:jc w:val="center"/>
              <w:rPr>
                <w:color w:val="000000"/>
                <w:sz w:val="28"/>
                <w:szCs w:val="28"/>
              </w:rPr>
            </w:pPr>
            <w:r>
              <w:rPr>
                <w:color w:val="000000"/>
                <w:sz w:val="28"/>
                <w:szCs w:val="28"/>
              </w:rPr>
              <w:t xml:space="preserve">                          </w:t>
            </w:r>
          </w:p>
          <w:p w:rsidR="00452B09" w:rsidRPr="00BA0475" w:rsidRDefault="00452B09" w:rsidP="00261E41">
            <w:pPr>
              <w:pStyle w:val="a3"/>
              <w:spacing w:before="0" w:beforeAutospacing="0" w:after="0" w:afterAutospacing="0"/>
              <w:jc w:val="right"/>
              <w:rPr>
                <w:color w:val="000000"/>
                <w:sz w:val="28"/>
                <w:szCs w:val="28"/>
              </w:rPr>
            </w:pPr>
          </w:p>
        </w:tc>
      </w:tr>
    </w:tbl>
    <w:p w:rsidR="00452B09" w:rsidRPr="00403C90" w:rsidRDefault="00452B09" w:rsidP="00452B09">
      <w:pPr>
        <w:ind w:firstLine="709"/>
        <w:jc w:val="both"/>
        <w:rPr>
          <w:color w:val="000000"/>
          <w:spacing w:val="-6"/>
          <w:sz w:val="28"/>
          <w:szCs w:val="28"/>
          <w:lang w:eastAsia="ru-RU"/>
        </w:rPr>
      </w:pPr>
    </w:p>
    <w:p w:rsidR="00452B09" w:rsidRDefault="00452B09" w:rsidP="00452B09">
      <w:pPr>
        <w:tabs>
          <w:tab w:val="left" w:pos="1710"/>
        </w:tabs>
        <w:rPr>
          <w:sz w:val="20"/>
          <w:lang w:eastAsia="ru-RU"/>
        </w:rPr>
      </w:pPr>
      <w:r w:rsidRPr="00403C90">
        <w:rPr>
          <w:sz w:val="20"/>
          <w:lang w:eastAsia="ru-RU"/>
        </w:rPr>
        <w:tab/>
      </w:r>
      <w:r w:rsidRPr="00403C90">
        <w:rPr>
          <w:sz w:val="20"/>
          <w:lang w:eastAsia="ru-RU"/>
        </w:rPr>
        <w:tab/>
      </w:r>
      <w:r w:rsidRPr="00403C90">
        <w:rPr>
          <w:sz w:val="20"/>
          <w:lang w:eastAsia="ru-RU"/>
        </w:rPr>
        <w:tab/>
      </w:r>
      <w:r w:rsidRPr="00403C90">
        <w:rPr>
          <w:sz w:val="20"/>
          <w:lang w:eastAsia="ru-RU"/>
        </w:rPr>
        <w:tab/>
      </w:r>
      <w:r w:rsidRPr="00403C90">
        <w:rPr>
          <w:sz w:val="20"/>
          <w:lang w:eastAsia="ru-RU"/>
        </w:rPr>
        <w:tab/>
      </w:r>
    </w:p>
    <w:p w:rsidR="00452B09" w:rsidRDefault="00452B09" w:rsidP="00452B09">
      <w:pPr>
        <w:tabs>
          <w:tab w:val="left" w:pos="1710"/>
        </w:tabs>
        <w:rPr>
          <w:sz w:val="20"/>
          <w:lang w:eastAsia="ru-RU"/>
        </w:rPr>
      </w:pPr>
    </w:p>
    <w:p w:rsidR="00452B09" w:rsidRDefault="00452B09" w:rsidP="00452B09">
      <w:pPr>
        <w:tabs>
          <w:tab w:val="left" w:pos="1710"/>
        </w:tabs>
        <w:rPr>
          <w:sz w:val="20"/>
          <w:lang w:eastAsia="ru-RU"/>
        </w:rPr>
      </w:pPr>
    </w:p>
    <w:p w:rsidR="00452B09" w:rsidRDefault="00452B09" w:rsidP="00452B09">
      <w:pPr>
        <w:keepNext/>
        <w:ind w:firstLine="357"/>
        <w:jc w:val="right"/>
      </w:pPr>
      <w:r>
        <w:lastRenderedPageBreak/>
        <w:t>Приложение №1 к</w:t>
      </w:r>
    </w:p>
    <w:p w:rsidR="00452B09" w:rsidRDefault="00452B09" w:rsidP="00452B09">
      <w:pPr>
        <w:keepNext/>
        <w:ind w:firstLine="357"/>
        <w:jc w:val="right"/>
      </w:pPr>
      <w:r>
        <w:tab/>
        <w:t xml:space="preserve"> Постановлению  администрации</w:t>
      </w:r>
    </w:p>
    <w:p w:rsidR="00452B09" w:rsidRDefault="00452B09" w:rsidP="00452B09">
      <w:pPr>
        <w:keepNext/>
        <w:ind w:firstLine="357"/>
        <w:jc w:val="right"/>
      </w:pPr>
      <w:r>
        <w:t xml:space="preserve">Зазерского сельского поселения </w:t>
      </w:r>
    </w:p>
    <w:p w:rsidR="00452B09" w:rsidRDefault="00452B09" w:rsidP="00452B09">
      <w:pPr>
        <w:keepNext/>
        <w:ind w:firstLine="357"/>
        <w:jc w:val="right"/>
      </w:pPr>
      <w:r>
        <w:t xml:space="preserve">от </w:t>
      </w:r>
      <w:r w:rsidR="004D01FA">
        <w:t xml:space="preserve">27.02.2023 </w:t>
      </w:r>
      <w:r>
        <w:t>№</w:t>
      </w:r>
      <w:r w:rsidR="004D01FA">
        <w:t>14</w:t>
      </w:r>
    </w:p>
    <w:p w:rsidR="00452B09" w:rsidRPr="00403C90" w:rsidRDefault="00452B09" w:rsidP="00452B09">
      <w:pPr>
        <w:tabs>
          <w:tab w:val="left" w:pos="1710"/>
        </w:tabs>
        <w:jc w:val="right"/>
        <w:rPr>
          <w:szCs w:val="24"/>
          <w:lang w:eastAsia="ru-RU"/>
        </w:rPr>
      </w:pPr>
    </w:p>
    <w:p w:rsidR="00452B09" w:rsidRPr="00403C90" w:rsidRDefault="00452B09" w:rsidP="00452B09">
      <w:pPr>
        <w:ind w:firstLine="1080"/>
        <w:jc w:val="center"/>
        <w:rPr>
          <w:szCs w:val="24"/>
          <w:lang w:eastAsia="ru-RU"/>
        </w:rPr>
      </w:pPr>
    </w:p>
    <w:p w:rsidR="00452B09" w:rsidRPr="00403C90" w:rsidRDefault="00452B09" w:rsidP="00452B09">
      <w:pPr>
        <w:ind w:firstLine="1080"/>
        <w:jc w:val="center"/>
        <w:rPr>
          <w:szCs w:val="24"/>
          <w:lang w:eastAsia="ru-RU"/>
        </w:rPr>
      </w:pPr>
    </w:p>
    <w:p w:rsidR="00452B09" w:rsidRPr="00403C90" w:rsidRDefault="00452B09" w:rsidP="00452B09">
      <w:pPr>
        <w:ind w:firstLine="1080"/>
        <w:jc w:val="center"/>
        <w:rPr>
          <w:szCs w:val="24"/>
          <w:lang w:eastAsia="ru-RU"/>
        </w:rPr>
      </w:pPr>
    </w:p>
    <w:p w:rsidR="00452B09" w:rsidRPr="00403C90" w:rsidRDefault="00452B09" w:rsidP="00452B09">
      <w:pPr>
        <w:ind w:firstLine="1080"/>
        <w:jc w:val="center"/>
        <w:rPr>
          <w:szCs w:val="24"/>
          <w:lang w:eastAsia="ru-RU"/>
        </w:rPr>
      </w:pPr>
    </w:p>
    <w:p w:rsidR="00452B09" w:rsidRPr="00403C90" w:rsidRDefault="00452B09" w:rsidP="00452B09">
      <w:pPr>
        <w:ind w:firstLine="1080"/>
        <w:jc w:val="center"/>
        <w:rPr>
          <w:szCs w:val="24"/>
          <w:lang w:eastAsia="ru-RU"/>
        </w:rPr>
      </w:pPr>
    </w:p>
    <w:p w:rsidR="00452B09" w:rsidRPr="00403C90" w:rsidRDefault="00452B09" w:rsidP="00452B09">
      <w:pPr>
        <w:ind w:firstLine="180"/>
        <w:jc w:val="center"/>
        <w:rPr>
          <w:sz w:val="72"/>
          <w:szCs w:val="72"/>
          <w:lang w:eastAsia="ru-RU"/>
        </w:rPr>
      </w:pPr>
      <w:r w:rsidRPr="00403C90">
        <w:rPr>
          <w:sz w:val="72"/>
          <w:szCs w:val="72"/>
          <w:lang w:eastAsia="ru-RU"/>
        </w:rPr>
        <w:t>ПРОГРАММА</w:t>
      </w:r>
    </w:p>
    <w:p w:rsidR="00452B09" w:rsidRPr="00403C90" w:rsidRDefault="00452B09" w:rsidP="00452B09">
      <w:pPr>
        <w:ind w:firstLine="180"/>
        <w:jc w:val="center"/>
        <w:rPr>
          <w:sz w:val="28"/>
          <w:szCs w:val="28"/>
          <w:lang w:eastAsia="ru-RU"/>
        </w:rPr>
      </w:pPr>
    </w:p>
    <w:p w:rsidR="00452B09" w:rsidRPr="00403C90" w:rsidRDefault="00452B09" w:rsidP="00452B09">
      <w:pPr>
        <w:ind w:firstLine="180"/>
        <w:jc w:val="center"/>
        <w:rPr>
          <w:sz w:val="28"/>
          <w:szCs w:val="28"/>
          <w:lang w:eastAsia="ru-RU"/>
        </w:rPr>
      </w:pPr>
    </w:p>
    <w:p w:rsidR="00452B09" w:rsidRPr="00403C90" w:rsidRDefault="00452B09" w:rsidP="00452B09">
      <w:pPr>
        <w:ind w:firstLine="180"/>
        <w:jc w:val="center"/>
        <w:rPr>
          <w:sz w:val="28"/>
          <w:szCs w:val="28"/>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jc w:val="center"/>
        <w:rPr>
          <w:sz w:val="36"/>
          <w:szCs w:val="36"/>
          <w:lang w:eastAsia="ru-RU"/>
        </w:rPr>
      </w:pPr>
      <w:r w:rsidRPr="00403C90">
        <w:rPr>
          <w:sz w:val="36"/>
          <w:szCs w:val="36"/>
          <w:lang w:eastAsia="ru-RU"/>
        </w:rPr>
        <w:t xml:space="preserve">комплексного развития системы </w:t>
      </w:r>
    </w:p>
    <w:p w:rsidR="00452B09" w:rsidRPr="00403C90" w:rsidRDefault="00452B09" w:rsidP="00452B09">
      <w:pPr>
        <w:jc w:val="center"/>
        <w:rPr>
          <w:sz w:val="36"/>
          <w:szCs w:val="36"/>
          <w:lang w:eastAsia="ru-RU"/>
        </w:rPr>
      </w:pPr>
      <w:r w:rsidRPr="00403C90">
        <w:rPr>
          <w:sz w:val="36"/>
          <w:szCs w:val="36"/>
          <w:lang w:eastAsia="ru-RU"/>
        </w:rPr>
        <w:t xml:space="preserve">коммунальной  инфраструктуры </w:t>
      </w:r>
    </w:p>
    <w:p w:rsidR="00452B09" w:rsidRPr="00403C90" w:rsidRDefault="00452B09" w:rsidP="00452B09">
      <w:pPr>
        <w:jc w:val="center"/>
        <w:rPr>
          <w:sz w:val="36"/>
          <w:szCs w:val="36"/>
          <w:lang w:eastAsia="ru-RU"/>
        </w:rPr>
      </w:pPr>
      <w:r>
        <w:rPr>
          <w:sz w:val="36"/>
          <w:szCs w:val="36"/>
          <w:lang w:eastAsia="ru-RU"/>
        </w:rPr>
        <w:t>Зазер</w:t>
      </w:r>
      <w:r w:rsidRPr="00403C90">
        <w:rPr>
          <w:sz w:val="36"/>
          <w:szCs w:val="36"/>
          <w:lang w:eastAsia="ru-RU"/>
        </w:rPr>
        <w:t xml:space="preserve">ского  сельского поселения Тацинского района </w:t>
      </w:r>
    </w:p>
    <w:p w:rsidR="00452B09" w:rsidRPr="00403C90" w:rsidRDefault="00452B09" w:rsidP="00452B09">
      <w:pPr>
        <w:jc w:val="center"/>
        <w:rPr>
          <w:sz w:val="36"/>
          <w:szCs w:val="36"/>
          <w:lang w:eastAsia="ru-RU"/>
        </w:rPr>
      </w:pPr>
      <w:r>
        <w:rPr>
          <w:sz w:val="36"/>
          <w:szCs w:val="36"/>
          <w:lang w:eastAsia="ru-RU"/>
        </w:rPr>
        <w:t xml:space="preserve">Ростовской области на </w:t>
      </w:r>
      <w:r w:rsidRPr="00F92FD9">
        <w:rPr>
          <w:sz w:val="36"/>
          <w:szCs w:val="36"/>
          <w:lang w:eastAsia="ru-RU"/>
        </w:rPr>
        <w:t>20</w:t>
      </w:r>
      <w:r w:rsidR="00F92FD9">
        <w:rPr>
          <w:sz w:val="36"/>
          <w:szCs w:val="36"/>
          <w:lang w:eastAsia="ru-RU"/>
        </w:rPr>
        <w:t>23</w:t>
      </w:r>
      <w:r w:rsidRPr="00F92FD9">
        <w:rPr>
          <w:sz w:val="36"/>
          <w:szCs w:val="36"/>
          <w:lang w:eastAsia="ru-RU"/>
        </w:rPr>
        <w:t xml:space="preserve"> – 20</w:t>
      </w:r>
      <w:r w:rsidR="00EC76BF">
        <w:rPr>
          <w:sz w:val="36"/>
          <w:szCs w:val="36"/>
          <w:lang w:eastAsia="ru-RU"/>
        </w:rPr>
        <w:t>30</w:t>
      </w:r>
      <w:r w:rsidRPr="00403C90">
        <w:rPr>
          <w:sz w:val="36"/>
          <w:szCs w:val="36"/>
          <w:lang w:eastAsia="ru-RU"/>
        </w:rPr>
        <w:t xml:space="preserve"> годы.</w:t>
      </w: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ind w:firstLine="180"/>
        <w:jc w:val="center"/>
        <w:rPr>
          <w:sz w:val="36"/>
          <w:szCs w:val="36"/>
          <w:lang w:eastAsia="ru-RU"/>
        </w:rPr>
      </w:pPr>
    </w:p>
    <w:p w:rsidR="00452B09" w:rsidRPr="00403C90" w:rsidRDefault="00452B09" w:rsidP="00452B09">
      <w:pPr>
        <w:rPr>
          <w:sz w:val="28"/>
          <w:szCs w:val="28"/>
          <w:lang w:eastAsia="ru-RU"/>
        </w:rPr>
      </w:pPr>
    </w:p>
    <w:p w:rsidR="00452B09" w:rsidRPr="00403C90" w:rsidRDefault="00452B09" w:rsidP="00452B09">
      <w:pPr>
        <w:jc w:val="center"/>
        <w:rPr>
          <w:sz w:val="32"/>
          <w:szCs w:val="32"/>
          <w:lang w:eastAsia="ru-RU"/>
        </w:rPr>
      </w:pPr>
      <w:r>
        <w:rPr>
          <w:sz w:val="32"/>
          <w:szCs w:val="32"/>
          <w:lang w:eastAsia="ru-RU"/>
        </w:rPr>
        <w:t>х.Зазерский</w:t>
      </w:r>
    </w:p>
    <w:p w:rsidR="00452B09" w:rsidRPr="00403C90" w:rsidRDefault="00F92FD9" w:rsidP="00452B09">
      <w:pPr>
        <w:jc w:val="center"/>
        <w:rPr>
          <w:sz w:val="32"/>
          <w:szCs w:val="32"/>
          <w:lang w:eastAsia="ru-RU"/>
        </w:rPr>
      </w:pPr>
      <w:r>
        <w:rPr>
          <w:sz w:val="32"/>
          <w:szCs w:val="32"/>
          <w:lang w:eastAsia="ru-RU"/>
        </w:rPr>
        <w:t>2023</w:t>
      </w:r>
      <w:r w:rsidR="00452B09" w:rsidRPr="00403C90">
        <w:rPr>
          <w:sz w:val="32"/>
          <w:szCs w:val="32"/>
          <w:lang w:eastAsia="ru-RU"/>
        </w:rPr>
        <w:t xml:space="preserve"> год</w:t>
      </w:r>
    </w:p>
    <w:p w:rsidR="00452B09" w:rsidRPr="00403C90" w:rsidRDefault="00452B09" w:rsidP="00452B09">
      <w:pPr>
        <w:ind w:firstLine="180"/>
        <w:jc w:val="center"/>
        <w:rPr>
          <w:sz w:val="20"/>
          <w:lang w:eastAsia="ru-RU"/>
        </w:rPr>
      </w:pPr>
    </w:p>
    <w:p w:rsidR="00452B09" w:rsidRPr="00403C90" w:rsidRDefault="00452B09" w:rsidP="00452B09">
      <w:pPr>
        <w:jc w:val="both"/>
        <w:rPr>
          <w:sz w:val="28"/>
          <w:szCs w:val="28"/>
          <w:lang w:eastAsia="ru-RU"/>
        </w:rPr>
      </w:pPr>
    </w:p>
    <w:p w:rsidR="00452B09" w:rsidRPr="00403C90" w:rsidRDefault="00452B09" w:rsidP="00452B09">
      <w:pPr>
        <w:jc w:val="both"/>
        <w:rPr>
          <w:sz w:val="28"/>
          <w:szCs w:val="28"/>
          <w:lang w:eastAsia="ru-RU"/>
        </w:rPr>
      </w:pPr>
    </w:p>
    <w:p w:rsidR="00452B09" w:rsidRPr="00403C90" w:rsidRDefault="00452B09" w:rsidP="00452B09">
      <w:pPr>
        <w:jc w:val="both"/>
        <w:rPr>
          <w:sz w:val="28"/>
          <w:szCs w:val="28"/>
          <w:lang w:eastAsia="ru-RU"/>
        </w:rPr>
      </w:pPr>
    </w:p>
    <w:p w:rsidR="00452B09" w:rsidRPr="00403C90" w:rsidRDefault="00452B09" w:rsidP="00452B09">
      <w:pPr>
        <w:jc w:val="both"/>
        <w:rPr>
          <w:sz w:val="28"/>
          <w:szCs w:val="28"/>
          <w:lang w:eastAsia="ru-RU"/>
        </w:rPr>
      </w:pPr>
    </w:p>
    <w:p w:rsidR="00452B09" w:rsidRPr="00403C90" w:rsidRDefault="00452B09" w:rsidP="00452B09">
      <w:pPr>
        <w:jc w:val="both"/>
        <w:rPr>
          <w:sz w:val="28"/>
          <w:szCs w:val="28"/>
          <w:lang w:eastAsia="ru-RU"/>
        </w:rPr>
      </w:pPr>
    </w:p>
    <w:p w:rsidR="00452B09" w:rsidRPr="000811DD" w:rsidRDefault="00452B09" w:rsidP="00452B09">
      <w:pPr>
        <w:keepNext/>
        <w:jc w:val="center"/>
        <w:outlineLvl w:val="0"/>
        <w:rPr>
          <w:b/>
          <w:szCs w:val="24"/>
          <w:lang w:eastAsia="ru-RU"/>
        </w:rPr>
      </w:pPr>
      <w:bookmarkStart w:id="0" w:name="_Toc163265151"/>
      <w:r w:rsidRPr="000811DD">
        <w:rPr>
          <w:b/>
          <w:szCs w:val="24"/>
          <w:lang w:eastAsia="ru-RU"/>
        </w:rPr>
        <w:t>1. ПАСПОРТ</w:t>
      </w:r>
      <w:bookmarkEnd w:id="0"/>
    </w:p>
    <w:p w:rsidR="00452B09" w:rsidRPr="000811DD" w:rsidRDefault="00452B09" w:rsidP="00452B09">
      <w:pPr>
        <w:jc w:val="center"/>
        <w:rPr>
          <w:b/>
          <w:szCs w:val="24"/>
          <w:lang w:eastAsia="ru-RU"/>
        </w:rPr>
      </w:pPr>
    </w:p>
    <w:p w:rsidR="00452B09" w:rsidRPr="000811DD" w:rsidRDefault="00452B09" w:rsidP="00452B09">
      <w:pPr>
        <w:ind w:firstLine="600"/>
        <w:jc w:val="center"/>
        <w:rPr>
          <w:szCs w:val="24"/>
          <w:lang w:eastAsia="ru-RU"/>
        </w:rPr>
      </w:pPr>
      <w:r w:rsidRPr="000811DD">
        <w:rPr>
          <w:szCs w:val="24"/>
          <w:lang w:eastAsia="ru-RU"/>
        </w:rPr>
        <w:t xml:space="preserve">программы комплексного развития системы коммунальной инфраструктуры Зазерского  сельского поселения Тацинского района Ростовской области на </w:t>
      </w:r>
      <w:r w:rsidR="00F92FD9" w:rsidRPr="000811DD">
        <w:rPr>
          <w:szCs w:val="24"/>
          <w:lang w:eastAsia="ru-RU"/>
        </w:rPr>
        <w:t>2023</w:t>
      </w:r>
      <w:r w:rsidRPr="000811DD">
        <w:rPr>
          <w:szCs w:val="24"/>
          <w:lang w:eastAsia="ru-RU"/>
        </w:rPr>
        <w:t>-2027 годы.</w:t>
      </w:r>
    </w:p>
    <w:p w:rsidR="00452B09" w:rsidRPr="000811DD" w:rsidRDefault="00452B09" w:rsidP="00452B09">
      <w:pPr>
        <w:ind w:firstLine="900"/>
        <w:jc w:val="both"/>
        <w:rPr>
          <w:szCs w:val="24"/>
          <w:lang w:eastAsia="ru-RU"/>
        </w:rPr>
      </w:pPr>
    </w:p>
    <w:tbl>
      <w:tblPr>
        <w:tblW w:w="0" w:type="auto"/>
        <w:jc w:val="center"/>
        <w:tblInd w:w="-2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43"/>
        <w:gridCol w:w="6708"/>
      </w:tblGrid>
      <w:tr w:rsidR="00452B09" w:rsidRPr="000811DD" w:rsidTr="00261E41">
        <w:trPr>
          <w:trHeight w:val="1459"/>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1. Наименование программы:</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EC76BF">
            <w:pPr>
              <w:jc w:val="both"/>
              <w:rPr>
                <w:szCs w:val="24"/>
                <w:lang w:eastAsia="ru-RU"/>
              </w:rPr>
            </w:pPr>
            <w:r w:rsidRPr="000811DD">
              <w:rPr>
                <w:szCs w:val="24"/>
                <w:lang w:eastAsia="ru-RU"/>
              </w:rPr>
              <w:t xml:space="preserve">1.1 Программа комплексного развития системы коммунальной инфраструктуры </w:t>
            </w:r>
            <w:r w:rsidR="00B11686" w:rsidRPr="000811DD">
              <w:rPr>
                <w:szCs w:val="24"/>
                <w:lang w:eastAsia="ru-RU"/>
              </w:rPr>
              <w:t>Зазерского</w:t>
            </w:r>
            <w:r w:rsidRPr="000811DD">
              <w:rPr>
                <w:szCs w:val="24"/>
                <w:lang w:eastAsia="ru-RU"/>
              </w:rPr>
              <w:t xml:space="preserve">  сельского поселения Тацинского  района Ростовской области на 20</w:t>
            </w:r>
            <w:r w:rsidR="00F92FD9" w:rsidRPr="000811DD">
              <w:rPr>
                <w:szCs w:val="24"/>
                <w:lang w:eastAsia="ru-RU"/>
              </w:rPr>
              <w:t>23</w:t>
            </w:r>
            <w:r w:rsidRPr="000811DD">
              <w:rPr>
                <w:szCs w:val="24"/>
                <w:lang w:eastAsia="ru-RU"/>
              </w:rPr>
              <w:t>-20</w:t>
            </w:r>
            <w:r w:rsidR="00EC76BF">
              <w:rPr>
                <w:szCs w:val="24"/>
                <w:lang w:eastAsia="ru-RU"/>
              </w:rPr>
              <w:t>30</w:t>
            </w:r>
            <w:r w:rsidRPr="000811DD">
              <w:rPr>
                <w:szCs w:val="24"/>
                <w:lang w:eastAsia="ru-RU"/>
              </w:rPr>
              <w:t xml:space="preserve"> г.</w:t>
            </w:r>
          </w:p>
        </w:tc>
      </w:tr>
      <w:tr w:rsidR="00452B09" w:rsidRPr="000811DD" w:rsidTr="00261E41">
        <w:trPr>
          <w:trHeight w:val="860"/>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2. Основание для разработки программы</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 xml:space="preserve">2.1 Федеральный закон «Об основах регулирования тарифов организаций коммунального комплекса» №210-ФЗ от 30.12.2004г. </w:t>
            </w:r>
          </w:p>
          <w:p w:rsidR="00452B09" w:rsidRPr="000811DD" w:rsidRDefault="00452B09" w:rsidP="00261E41">
            <w:pPr>
              <w:jc w:val="both"/>
              <w:rPr>
                <w:szCs w:val="24"/>
                <w:lang w:eastAsia="ru-RU"/>
              </w:rPr>
            </w:pPr>
            <w:r w:rsidRPr="000811DD">
              <w:rPr>
                <w:szCs w:val="24"/>
                <w:lang w:eastAsia="ru-RU"/>
              </w:rPr>
              <w:t>Подпрограмма «Модернизация объектов коммунальной инфраструктуры Федеральной целевой программы «Жилище» (в ред. постановления Правительства РФ от 31.12.2005г. №865).</w:t>
            </w:r>
          </w:p>
          <w:p w:rsidR="00452B09" w:rsidRPr="000811DD" w:rsidRDefault="00452B09" w:rsidP="00261E41">
            <w:pPr>
              <w:autoSpaceDE w:val="0"/>
              <w:autoSpaceDN w:val="0"/>
              <w:adjustRightInd w:val="0"/>
              <w:rPr>
                <w:color w:val="000000"/>
                <w:szCs w:val="24"/>
                <w:lang w:eastAsia="ru-RU"/>
              </w:rPr>
            </w:pPr>
            <w:r w:rsidRPr="000811DD">
              <w:rPr>
                <w:szCs w:val="24"/>
                <w:lang w:eastAsia="ru-RU"/>
              </w:rPr>
              <w:t>2.2.</w:t>
            </w:r>
            <w:r w:rsidRPr="000811DD">
              <w:rPr>
                <w:color w:val="000000"/>
                <w:szCs w:val="24"/>
                <w:lang w:eastAsia="ru-RU"/>
              </w:rPr>
              <w:t xml:space="preserve"> Федеральный закон от 06.10.2003г. № 131-ФЗ "Об общих принципах организации местного самоуправления в Российской Федерации".</w:t>
            </w:r>
          </w:p>
          <w:p w:rsidR="00452B09" w:rsidRPr="000811DD" w:rsidRDefault="00452B09" w:rsidP="00261E41">
            <w:pPr>
              <w:autoSpaceDE w:val="0"/>
              <w:autoSpaceDN w:val="0"/>
              <w:adjustRightInd w:val="0"/>
              <w:rPr>
                <w:color w:val="000000"/>
                <w:szCs w:val="24"/>
                <w:lang w:eastAsia="ru-RU"/>
              </w:rPr>
            </w:pPr>
          </w:p>
        </w:tc>
      </w:tr>
      <w:tr w:rsidR="00452B09" w:rsidRPr="000811DD" w:rsidTr="00261E41">
        <w:trPr>
          <w:trHeight w:val="689"/>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rPr>
                <w:szCs w:val="24"/>
                <w:lang w:eastAsia="ru-RU"/>
              </w:rPr>
            </w:pPr>
            <w:r w:rsidRPr="000811DD">
              <w:rPr>
                <w:szCs w:val="24"/>
                <w:lang w:eastAsia="ru-RU"/>
              </w:rPr>
              <w:t>3. Основные разработчики программы</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 xml:space="preserve">3.1 Администрация </w:t>
            </w:r>
            <w:r w:rsidR="00B11686" w:rsidRPr="000811DD">
              <w:rPr>
                <w:szCs w:val="24"/>
                <w:lang w:eastAsia="ru-RU"/>
              </w:rPr>
              <w:t>Зазерского</w:t>
            </w:r>
            <w:r w:rsidRPr="000811DD">
              <w:rPr>
                <w:szCs w:val="24"/>
                <w:lang w:eastAsia="ru-RU"/>
              </w:rPr>
              <w:t xml:space="preserve"> сельского поселения Тацинского района Ростовской области</w:t>
            </w:r>
          </w:p>
        </w:tc>
      </w:tr>
      <w:tr w:rsidR="00452B09" w:rsidRPr="000811DD" w:rsidTr="00261E41">
        <w:trPr>
          <w:trHeight w:val="3617"/>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rPr>
                <w:szCs w:val="24"/>
                <w:lang w:eastAsia="ru-RU"/>
              </w:rPr>
            </w:pPr>
            <w:r w:rsidRPr="000811DD">
              <w:rPr>
                <w:szCs w:val="24"/>
                <w:lang w:eastAsia="ru-RU"/>
              </w:rPr>
              <w:t>4. Задачи программы</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autoSpaceDE w:val="0"/>
              <w:autoSpaceDN w:val="0"/>
              <w:adjustRightInd w:val="0"/>
              <w:rPr>
                <w:color w:val="000000"/>
                <w:szCs w:val="24"/>
                <w:lang w:eastAsia="ru-RU"/>
              </w:rPr>
            </w:pPr>
            <w:r w:rsidRPr="000811DD">
              <w:rPr>
                <w:szCs w:val="24"/>
                <w:lang w:eastAsia="ru-RU"/>
              </w:rPr>
              <w:t>4.1.</w:t>
            </w:r>
            <w:r w:rsidRPr="000811DD">
              <w:rPr>
                <w:color w:val="000000"/>
                <w:szCs w:val="24"/>
                <w:lang w:eastAsia="ru-RU"/>
              </w:rPr>
              <w:t xml:space="preserve">Реконструкция и модернизация объектов энергетики, сокращение затрат на производство энергоресурсов; </w:t>
            </w:r>
          </w:p>
          <w:p w:rsidR="00452B09" w:rsidRPr="000811DD" w:rsidRDefault="00452B09" w:rsidP="00261E41">
            <w:pPr>
              <w:autoSpaceDE w:val="0"/>
              <w:autoSpaceDN w:val="0"/>
              <w:adjustRightInd w:val="0"/>
              <w:rPr>
                <w:color w:val="000000"/>
                <w:szCs w:val="24"/>
                <w:lang w:eastAsia="ru-RU"/>
              </w:rPr>
            </w:pPr>
            <w:r w:rsidRPr="000811DD">
              <w:rPr>
                <w:color w:val="000000"/>
                <w:szCs w:val="24"/>
                <w:lang w:eastAsia="ru-RU"/>
              </w:rPr>
              <w:t>4.2.Внедрение автоматизированных систем контроля и учёта тепловой и электрической энергии;</w:t>
            </w:r>
          </w:p>
          <w:p w:rsidR="00452B09" w:rsidRPr="000811DD" w:rsidRDefault="00452B09" w:rsidP="00261E41">
            <w:pPr>
              <w:autoSpaceDE w:val="0"/>
              <w:autoSpaceDN w:val="0"/>
              <w:adjustRightInd w:val="0"/>
              <w:rPr>
                <w:color w:val="000000"/>
                <w:szCs w:val="24"/>
                <w:lang w:eastAsia="ru-RU"/>
              </w:rPr>
            </w:pPr>
            <w:r w:rsidRPr="000811DD">
              <w:rPr>
                <w:color w:val="000000"/>
                <w:szCs w:val="24"/>
                <w:lang w:eastAsia="ru-RU"/>
              </w:rPr>
              <w:t>4.3. Приведение коммунальной инфраструктуры в соответствие со стандартами качества, обеспечивающими комфортные условия проживания;</w:t>
            </w:r>
          </w:p>
          <w:p w:rsidR="00452B09" w:rsidRPr="000811DD" w:rsidRDefault="00452B09" w:rsidP="00261E41">
            <w:pPr>
              <w:autoSpaceDE w:val="0"/>
              <w:autoSpaceDN w:val="0"/>
              <w:adjustRightInd w:val="0"/>
              <w:rPr>
                <w:color w:val="000000"/>
                <w:szCs w:val="24"/>
                <w:lang w:eastAsia="ru-RU"/>
              </w:rPr>
            </w:pPr>
            <w:r w:rsidRPr="000811DD">
              <w:rPr>
                <w:color w:val="000000"/>
                <w:szCs w:val="24"/>
                <w:lang w:eastAsia="ru-RU"/>
              </w:rPr>
              <w:t>4.4. Привлечение финансовых и инвестиционных ресурсов для обеспечения реконструкции и модернизации объектов коммунального хозяйства.</w:t>
            </w:r>
          </w:p>
          <w:p w:rsidR="00452B09" w:rsidRPr="000811DD" w:rsidRDefault="00452B09" w:rsidP="00261E41">
            <w:pPr>
              <w:jc w:val="both"/>
              <w:rPr>
                <w:szCs w:val="24"/>
                <w:lang w:eastAsia="ru-RU"/>
              </w:rPr>
            </w:pPr>
            <w:r w:rsidRPr="000811DD">
              <w:rPr>
                <w:szCs w:val="24"/>
                <w:lang w:eastAsia="ru-RU"/>
              </w:rPr>
              <w:t>4.5. Снижение затрат (себестоимости) на производство, транспорт и реализацию предоставляемых услуг.</w:t>
            </w:r>
          </w:p>
          <w:p w:rsidR="00452B09" w:rsidRPr="000811DD" w:rsidRDefault="00452B09" w:rsidP="00261E41">
            <w:pPr>
              <w:jc w:val="both"/>
              <w:rPr>
                <w:szCs w:val="24"/>
                <w:lang w:eastAsia="ru-RU"/>
              </w:rPr>
            </w:pPr>
            <w:r w:rsidRPr="000811DD">
              <w:rPr>
                <w:szCs w:val="24"/>
                <w:lang w:eastAsia="ru-RU"/>
              </w:rPr>
              <w:t>4.6. Обеспечение надежного и устойчивого обслуживания потребителей коммунальными услугами.</w:t>
            </w:r>
          </w:p>
          <w:p w:rsidR="00452B09" w:rsidRPr="000811DD" w:rsidRDefault="00452B09" w:rsidP="00261E41">
            <w:pPr>
              <w:jc w:val="both"/>
              <w:rPr>
                <w:szCs w:val="24"/>
                <w:lang w:eastAsia="ru-RU"/>
              </w:rPr>
            </w:pPr>
            <w:r w:rsidRPr="000811DD">
              <w:rPr>
                <w:szCs w:val="24"/>
                <w:lang w:eastAsia="ru-RU"/>
              </w:rPr>
              <w:t>4.7. Снижение сверхнормативного износа оборудования объектов коммунальной инфраструктуры.</w:t>
            </w:r>
          </w:p>
          <w:p w:rsidR="00452B09" w:rsidRPr="000811DD" w:rsidRDefault="00452B09" w:rsidP="00261E41">
            <w:pPr>
              <w:jc w:val="both"/>
              <w:rPr>
                <w:szCs w:val="24"/>
                <w:lang w:eastAsia="ru-RU"/>
              </w:rPr>
            </w:pPr>
            <w:r w:rsidRPr="000811DD">
              <w:rPr>
                <w:szCs w:val="24"/>
                <w:lang w:eastAsia="ru-RU"/>
              </w:rPr>
              <w:t>4.8. Модернизация объектов путем внедрения нового ресурсо- и энергосберегающего оборудования и технологий.</w:t>
            </w:r>
          </w:p>
          <w:p w:rsidR="00452B09" w:rsidRPr="000811DD" w:rsidRDefault="00452B09" w:rsidP="00261E41">
            <w:pPr>
              <w:jc w:val="both"/>
              <w:rPr>
                <w:szCs w:val="24"/>
                <w:lang w:eastAsia="ru-RU"/>
              </w:rPr>
            </w:pPr>
            <w:r w:rsidRPr="000811DD">
              <w:rPr>
                <w:szCs w:val="24"/>
                <w:lang w:eastAsia="ru-RU"/>
              </w:rPr>
              <w:t>4.9. Разработка и внедрение мер по стимулированию эффективного и рационального хозяйствования.</w:t>
            </w:r>
          </w:p>
          <w:p w:rsidR="00452B09" w:rsidRPr="000811DD" w:rsidRDefault="00452B09" w:rsidP="00261E41">
            <w:pPr>
              <w:jc w:val="both"/>
              <w:rPr>
                <w:szCs w:val="24"/>
                <w:lang w:eastAsia="ru-RU"/>
              </w:rPr>
            </w:pPr>
            <w:r w:rsidRPr="000811DD">
              <w:rPr>
                <w:szCs w:val="24"/>
                <w:lang w:eastAsia="ru-RU"/>
              </w:rPr>
              <w:t xml:space="preserve">4.10. Привлечение средств внебюджетных источников. </w:t>
            </w:r>
          </w:p>
          <w:p w:rsidR="00452B09" w:rsidRPr="000811DD" w:rsidRDefault="00452B09" w:rsidP="00261E41">
            <w:pPr>
              <w:jc w:val="both"/>
              <w:rPr>
                <w:szCs w:val="24"/>
                <w:lang w:eastAsia="ru-RU"/>
              </w:rPr>
            </w:pPr>
            <w:r w:rsidRPr="000811DD">
              <w:rPr>
                <w:szCs w:val="24"/>
                <w:lang w:eastAsia="ru-RU"/>
              </w:rPr>
              <w:t>4.11.  Улучшение экологической обстановки.</w:t>
            </w:r>
          </w:p>
          <w:p w:rsidR="00452B09" w:rsidRPr="000811DD" w:rsidRDefault="00452B09" w:rsidP="00261E41">
            <w:pPr>
              <w:jc w:val="both"/>
              <w:rPr>
                <w:szCs w:val="24"/>
                <w:lang w:eastAsia="ru-RU"/>
              </w:rPr>
            </w:pPr>
            <w:r w:rsidRPr="000811DD">
              <w:rPr>
                <w:szCs w:val="24"/>
                <w:lang w:eastAsia="ru-RU"/>
              </w:rPr>
              <w:t>4.12. Обеспечение инженерной инфраструктурой вновь строящихся и ремонтирующихся объектов.</w:t>
            </w:r>
          </w:p>
        </w:tc>
      </w:tr>
      <w:tr w:rsidR="00452B09" w:rsidRPr="000811DD" w:rsidTr="00261E41">
        <w:trPr>
          <w:trHeight w:val="2823"/>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5.Цели программы</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autoSpaceDE w:val="0"/>
              <w:autoSpaceDN w:val="0"/>
              <w:adjustRightInd w:val="0"/>
              <w:rPr>
                <w:color w:val="000000"/>
                <w:szCs w:val="24"/>
                <w:lang w:eastAsia="ru-RU"/>
              </w:rPr>
            </w:pPr>
            <w:r w:rsidRPr="000811DD">
              <w:rPr>
                <w:color w:val="000000"/>
                <w:szCs w:val="24"/>
                <w:lang w:eastAsia="ru-RU"/>
              </w:rPr>
              <w:t xml:space="preserve">Повышение эффективности функционирования коммунальных систем жизнеобеспечения </w:t>
            </w:r>
            <w:r w:rsidR="00B11686" w:rsidRPr="000811DD">
              <w:rPr>
                <w:szCs w:val="24"/>
                <w:lang w:eastAsia="ru-RU"/>
              </w:rPr>
              <w:t>Зазерского</w:t>
            </w:r>
            <w:r w:rsidRPr="000811DD">
              <w:rPr>
                <w:color w:val="000000"/>
                <w:szCs w:val="24"/>
                <w:lang w:eastAsia="ru-RU"/>
              </w:rPr>
              <w:t xml:space="preserve"> сельского поселения Тацинского  района:</w:t>
            </w:r>
          </w:p>
          <w:p w:rsidR="00452B09" w:rsidRPr="000811DD" w:rsidRDefault="00452B09" w:rsidP="00261E41">
            <w:pPr>
              <w:autoSpaceDE w:val="0"/>
              <w:autoSpaceDN w:val="0"/>
              <w:adjustRightInd w:val="0"/>
              <w:rPr>
                <w:color w:val="000000"/>
                <w:szCs w:val="24"/>
                <w:lang w:eastAsia="ru-RU"/>
              </w:rPr>
            </w:pPr>
            <w:r w:rsidRPr="000811DD">
              <w:rPr>
                <w:color w:val="000000"/>
                <w:szCs w:val="24"/>
                <w:lang w:eastAsia="ru-RU"/>
              </w:rPr>
              <w:t>- организация максимально достоверного учёта потребления топливно-энергетических ресурсов;</w:t>
            </w:r>
          </w:p>
          <w:p w:rsidR="00452B09" w:rsidRPr="000811DD" w:rsidRDefault="00452B09" w:rsidP="00261E41">
            <w:pPr>
              <w:autoSpaceDE w:val="0"/>
              <w:autoSpaceDN w:val="0"/>
              <w:adjustRightInd w:val="0"/>
              <w:rPr>
                <w:color w:val="000000"/>
                <w:szCs w:val="24"/>
                <w:lang w:eastAsia="ru-RU"/>
              </w:rPr>
            </w:pPr>
            <w:r w:rsidRPr="000811DD">
              <w:rPr>
                <w:color w:val="000000"/>
                <w:szCs w:val="24"/>
                <w:lang w:eastAsia="ru-RU"/>
              </w:rPr>
              <w:t>- организация информационной открытости реализации Программы.</w:t>
            </w:r>
          </w:p>
          <w:p w:rsidR="00452B09" w:rsidRPr="000811DD" w:rsidRDefault="00452B09" w:rsidP="00261E41">
            <w:pPr>
              <w:jc w:val="both"/>
              <w:rPr>
                <w:szCs w:val="24"/>
                <w:lang w:eastAsia="ru-RU"/>
              </w:rPr>
            </w:pPr>
            <w:r w:rsidRPr="000811DD">
              <w:rPr>
                <w:szCs w:val="24"/>
                <w:lang w:eastAsia="ru-RU"/>
              </w:rPr>
              <w:t xml:space="preserve">- приведение коммунальной инфраструктуры в соответствии со стандартами качества, обеспечивающими комфортные условия проживания в </w:t>
            </w:r>
            <w:r w:rsidR="00B11686" w:rsidRPr="000811DD">
              <w:rPr>
                <w:szCs w:val="24"/>
                <w:lang w:eastAsia="ru-RU"/>
              </w:rPr>
              <w:t>Зазерского</w:t>
            </w:r>
            <w:r w:rsidRPr="000811DD">
              <w:rPr>
                <w:szCs w:val="24"/>
                <w:lang w:eastAsia="ru-RU"/>
              </w:rPr>
              <w:t xml:space="preserve"> сельском поселении  Тацинского  района. </w:t>
            </w:r>
          </w:p>
          <w:p w:rsidR="00452B09" w:rsidRPr="000811DD" w:rsidRDefault="00452B09" w:rsidP="00261E41">
            <w:pPr>
              <w:jc w:val="both"/>
              <w:rPr>
                <w:szCs w:val="24"/>
                <w:lang w:eastAsia="ru-RU"/>
              </w:rPr>
            </w:pPr>
            <w:r w:rsidRPr="000811DD">
              <w:rPr>
                <w:szCs w:val="24"/>
                <w:lang w:eastAsia="ru-RU"/>
              </w:rPr>
              <w:t xml:space="preserve">-обеспечение санитарно-гигиенической и экологической безопасности территории </w:t>
            </w:r>
            <w:r w:rsidR="00B11686" w:rsidRPr="000811DD">
              <w:rPr>
                <w:szCs w:val="24"/>
                <w:lang w:eastAsia="ru-RU"/>
              </w:rPr>
              <w:t>Зазерского</w:t>
            </w:r>
            <w:r w:rsidRPr="000811DD">
              <w:rPr>
                <w:szCs w:val="24"/>
                <w:lang w:eastAsia="ru-RU"/>
              </w:rPr>
              <w:t xml:space="preserve"> сельского поселения</w:t>
            </w:r>
          </w:p>
        </w:tc>
      </w:tr>
      <w:tr w:rsidR="00452B09" w:rsidRPr="000811DD" w:rsidTr="00261E41">
        <w:trPr>
          <w:trHeight w:val="688"/>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rPr>
                <w:szCs w:val="24"/>
                <w:lang w:eastAsia="ru-RU"/>
              </w:rPr>
            </w:pPr>
            <w:r w:rsidRPr="000811DD">
              <w:rPr>
                <w:szCs w:val="24"/>
                <w:lang w:eastAsia="ru-RU"/>
              </w:rPr>
              <w:t>6. Важнейшие целевые индикаторы и показатели</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ind w:right="1000"/>
              <w:rPr>
                <w:szCs w:val="24"/>
                <w:lang w:eastAsia="ru-RU"/>
              </w:rPr>
            </w:pPr>
            <w:r w:rsidRPr="000811DD">
              <w:rPr>
                <w:szCs w:val="24"/>
                <w:lang w:eastAsia="ru-RU"/>
              </w:rPr>
              <w:t>6.1 Снижение уровня износа объектов коммунальной инфраструктуры:</w:t>
            </w:r>
          </w:p>
          <w:p w:rsidR="00452B09" w:rsidRPr="000811DD" w:rsidRDefault="00452B09" w:rsidP="00261E41">
            <w:pPr>
              <w:jc w:val="both"/>
              <w:rPr>
                <w:szCs w:val="24"/>
                <w:lang w:eastAsia="ru-RU"/>
              </w:rPr>
            </w:pPr>
          </w:p>
          <w:p w:rsidR="00452B09" w:rsidRPr="000811DD" w:rsidRDefault="00452B09" w:rsidP="00261E41">
            <w:pPr>
              <w:rPr>
                <w:szCs w:val="24"/>
                <w:lang w:eastAsia="ru-RU"/>
              </w:rPr>
            </w:pPr>
            <w:r w:rsidRPr="000811DD">
              <w:rPr>
                <w:szCs w:val="24"/>
                <w:lang w:eastAsia="ru-RU"/>
              </w:rPr>
              <w:t xml:space="preserve">       </w:t>
            </w:r>
          </w:p>
        </w:tc>
      </w:tr>
      <w:tr w:rsidR="00452B09" w:rsidRPr="000811DD" w:rsidTr="00261E41">
        <w:trPr>
          <w:trHeight w:val="688"/>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7. Сроки и этапы реализации программы</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7.1 Срок реализации программы: 20</w:t>
            </w:r>
            <w:r w:rsidR="00F92FD9" w:rsidRPr="000811DD">
              <w:rPr>
                <w:szCs w:val="24"/>
                <w:lang w:eastAsia="ru-RU"/>
              </w:rPr>
              <w:t>23</w:t>
            </w:r>
            <w:r w:rsidRPr="000811DD">
              <w:rPr>
                <w:szCs w:val="24"/>
                <w:lang w:eastAsia="ru-RU"/>
              </w:rPr>
              <w:t xml:space="preserve"> – 20</w:t>
            </w:r>
            <w:r w:rsidR="00EC76BF">
              <w:rPr>
                <w:szCs w:val="24"/>
                <w:lang w:eastAsia="ru-RU"/>
              </w:rPr>
              <w:t>30</w:t>
            </w:r>
            <w:r w:rsidRPr="000811DD">
              <w:rPr>
                <w:szCs w:val="24"/>
                <w:lang w:eastAsia="ru-RU"/>
              </w:rPr>
              <w:t xml:space="preserve"> год:</w:t>
            </w:r>
          </w:p>
          <w:p w:rsidR="00452B09" w:rsidRPr="000811DD" w:rsidRDefault="00452B09" w:rsidP="00261E41">
            <w:pPr>
              <w:jc w:val="both"/>
              <w:rPr>
                <w:szCs w:val="24"/>
                <w:lang w:eastAsia="ru-RU"/>
              </w:rPr>
            </w:pPr>
          </w:p>
        </w:tc>
      </w:tr>
      <w:tr w:rsidR="00452B09" w:rsidRPr="000811DD" w:rsidTr="00261E41">
        <w:trPr>
          <w:trHeight w:val="1870"/>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rPr>
                <w:szCs w:val="24"/>
                <w:lang w:eastAsia="ru-RU"/>
              </w:rPr>
            </w:pPr>
            <w:r w:rsidRPr="000811DD">
              <w:rPr>
                <w:szCs w:val="24"/>
                <w:lang w:eastAsia="ru-RU"/>
              </w:rPr>
              <w:t>8. Объемы и источники финансирования</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rPr>
                <w:szCs w:val="24"/>
                <w:lang w:eastAsia="ru-RU"/>
              </w:rPr>
            </w:pPr>
            <w:r w:rsidRPr="000811DD">
              <w:rPr>
                <w:szCs w:val="24"/>
                <w:lang w:eastAsia="ru-RU"/>
              </w:rPr>
              <w:t>8.1</w:t>
            </w:r>
            <w:r w:rsidRPr="000811DD">
              <w:rPr>
                <w:szCs w:val="24"/>
              </w:rPr>
              <w:t xml:space="preserve"> За счет средств инвесторов и других источников финансирования.</w:t>
            </w:r>
          </w:p>
        </w:tc>
      </w:tr>
      <w:tr w:rsidR="00452B09" w:rsidRPr="000811DD" w:rsidTr="00261E41">
        <w:trPr>
          <w:trHeight w:val="339"/>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9.Ожидаемые конечные результаты и показатели социально-экономической эффективности</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9.1 Снижение затрат (себестоимости) производства энергоресурсов по:</w:t>
            </w:r>
          </w:p>
          <w:p w:rsidR="00452B09" w:rsidRPr="000811DD" w:rsidRDefault="00452B09" w:rsidP="00261E41">
            <w:pPr>
              <w:jc w:val="both"/>
              <w:rPr>
                <w:szCs w:val="24"/>
                <w:lang w:eastAsia="ru-RU"/>
              </w:rPr>
            </w:pPr>
            <w:r w:rsidRPr="000811DD">
              <w:rPr>
                <w:szCs w:val="24"/>
                <w:lang w:eastAsia="ru-RU"/>
              </w:rPr>
              <w:t>- водоснабжению на 10 % .</w:t>
            </w:r>
          </w:p>
          <w:p w:rsidR="00452B09" w:rsidRPr="000811DD" w:rsidRDefault="00452B09" w:rsidP="00261E41">
            <w:pPr>
              <w:jc w:val="both"/>
              <w:rPr>
                <w:szCs w:val="24"/>
                <w:lang w:eastAsia="ru-RU"/>
              </w:rPr>
            </w:pPr>
            <w:r w:rsidRPr="000811DD">
              <w:rPr>
                <w:szCs w:val="24"/>
                <w:lang w:eastAsia="ru-RU"/>
              </w:rPr>
              <w:t>9.2 Снижение уровня физического износа оборудования по:</w:t>
            </w:r>
          </w:p>
          <w:p w:rsidR="00452B09" w:rsidRPr="000811DD" w:rsidRDefault="00452B09" w:rsidP="00261E41">
            <w:pPr>
              <w:jc w:val="both"/>
              <w:rPr>
                <w:szCs w:val="24"/>
                <w:lang w:eastAsia="ru-RU"/>
              </w:rPr>
            </w:pPr>
            <w:r w:rsidRPr="000811DD">
              <w:rPr>
                <w:szCs w:val="24"/>
                <w:lang w:eastAsia="ru-RU"/>
              </w:rPr>
              <w:t>- водоснабжению до 30 % .</w:t>
            </w:r>
          </w:p>
          <w:p w:rsidR="00452B09" w:rsidRPr="000811DD" w:rsidRDefault="00452B09" w:rsidP="00261E41">
            <w:pPr>
              <w:jc w:val="both"/>
              <w:rPr>
                <w:szCs w:val="24"/>
                <w:lang w:eastAsia="ru-RU"/>
              </w:rPr>
            </w:pPr>
            <w:r w:rsidRPr="000811DD">
              <w:rPr>
                <w:szCs w:val="24"/>
                <w:lang w:eastAsia="ru-RU"/>
              </w:rPr>
              <w:t>9.3 Обеспечение качественных и количественных показателей коммунальных услуг в точках присоединения.</w:t>
            </w:r>
          </w:p>
          <w:p w:rsidR="00452B09" w:rsidRPr="000811DD" w:rsidRDefault="00452B09" w:rsidP="00261E41">
            <w:pPr>
              <w:jc w:val="both"/>
              <w:rPr>
                <w:szCs w:val="24"/>
                <w:lang w:eastAsia="ru-RU"/>
              </w:rPr>
            </w:pPr>
            <w:r w:rsidRPr="000811DD">
              <w:rPr>
                <w:szCs w:val="24"/>
                <w:lang w:eastAsia="ru-RU"/>
              </w:rPr>
              <w:t>9.4 Снижение удельного потребления энергоносителей до нормативных.</w:t>
            </w:r>
          </w:p>
          <w:p w:rsidR="00452B09" w:rsidRPr="000811DD" w:rsidRDefault="00452B09" w:rsidP="00261E41">
            <w:pPr>
              <w:jc w:val="both"/>
              <w:rPr>
                <w:szCs w:val="24"/>
                <w:lang w:eastAsia="ru-RU"/>
              </w:rPr>
            </w:pPr>
            <w:r w:rsidRPr="000811DD">
              <w:rPr>
                <w:szCs w:val="24"/>
                <w:lang w:eastAsia="ru-RU"/>
              </w:rPr>
              <w:t>9.5 Снижение непроизводительных потерь при транспортировке и выработке коммунальных услуг до нормативного уровня.</w:t>
            </w:r>
          </w:p>
          <w:p w:rsidR="00452B09" w:rsidRPr="000811DD" w:rsidRDefault="00452B09" w:rsidP="00261E41">
            <w:pPr>
              <w:jc w:val="both"/>
              <w:rPr>
                <w:szCs w:val="24"/>
                <w:lang w:eastAsia="ru-RU"/>
              </w:rPr>
            </w:pPr>
            <w:r w:rsidRPr="000811DD">
              <w:rPr>
                <w:szCs w:val="24"/>
                <w:lang w:eastAsia="ru-RU"/>
              </w:rPr>
              <w:t xml:space="preserve">9.6 Улучшение экологической обстановки в </w:t>
            </w:r>
            <w:r w:rsidR="00B11686" w:rsidRPr="000811DD">
              <w:rPr>
                <w:szCs w:val="24"/>
                <w:lang w:eastAsia="ru-RU"/>
              </w:rPr>
              <w:t>Зазерского</w:t>
            </w:r>
            <w:r w:rsidRPr="000811DD">
              <w:rPr>
                <w:szCs w:val="24"/>
                <w:lang w:eastAsia="ru-RU"/>
              </w:rPr>
              <w:t xml:space="preserve"> сельском поселении Тацинского района Ростовской области,  в связи с уменьшением количества выбросов загрязняющих веществ и парниковых газов в атмосферу.</w:t>
            </w:r>
          </w:p>
          <w:p w:rsidR="00452B09" w:rsidRPr="000811DD" w:rsidRDefault="00452B09" w:rsidP="00B11686">
            <w:pPr>
              <w:jc w:val="both"/>
              <w:rPr>
                <w:szCs w:val="24"/>
                <w:lang w:eastAsia="ru-RU"/>
              </w:rPr>
            </w:pPr>
            <w:r w:rsidRPr="000811DD">
              <w:rPr>
                <w:szCs w:val="24"/>
                <w:lang w:eastAsia="ru-RU"/>
              </w:rPr>
              <w:t xml:space="preserve">9.7 Создание условий для участия частного бизнеса в реализации проектов модернизации и управления коммунальным комплексом  в </w:t>
            </w:r>
            <w:r w:rsidR="00B11686" w:rsidRPr="000811DD">
              <w:rPr>
                <w:szCs w:val="24"/>
                <w:lang w:eastAsia="ru-RU"/>
              </w:rPr>
              <w:t>Зазерском</w:t>
            </w:r>
            <w:r w:rsidRPr="000811DD">
              <w:rPr>
                <w:szCs w:val="24"/>
                <w:lang w:eastAsia="ru-RU"/>
              </w:rPr>
              <w:t xml:space="preserve">  сельском поселении Тацинского района Ростовской области.</w:t>
            </w:r>
          </w:p>
        </w:tc>
      </w:tr>
      <w:tr w:rsidR="00452B09" w:rsidRPr="000811DD" w:rsidTr="00261E41">
        <w:trPr>
          <w:trHeight w:val="1870"/>
          <w:jc w:val="center"/>
        </w:trPr>
        <w:tc>
          <w:tcPr>
            <w:tcW w:w="2343"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10.Органы координирующие и контролирующие выполнение программы</w:t>
            </w:r>
          </w:p>
        </w:tc>
        <w:tc>
          <w:tcPr>
            <w:tcW w:w="6708" w:type="dxa"/>
            <w:tcBorders>
              <w:top w:val="single" w:sz="4" w:space="0" w:color="auto"/>
              <w:left w:val="single" w:sz="4" w:space="0" w:color="auto"/>
              <w:bottom w:val="single" w:sz="4" w:space="0" w:color="auto"/>
              <w:right w:val="single" w:sz="4" w:space="0" w:color="auto"/>
            </w:tcBorders>
          </w:tcPr>
          <w:p w:rsidR="00452B09" w:rsidRPr="000811DD" w:rsidRDefault="00452B09" w:rsidP="00261E41">
            <w:pPr>
              <w:jc w:val="both"/>
              <w:rPr>
                <w:szCs w:val="24"/>
                <w:lang w:eastAsia="ru-RU"/>
              </w:rPr>
            </w:pPr>
            <w:r w:rsidRPr="000811DD">
              <w:rPr>
                <w:szCs w:val="24"/>
                <w:lang w:eastAsia="ru-RU"/>
              </w:rPr>
              <w:t>10.1 Координирующая деятельность по реализации программы – Администрация Тацинского  района Ростовской области.</w:t>
            </w:r>
          </w:p>
        </w:tc>
      </w:tr>
    </w:tbl>
    <w:p w:rsidR="00452B09" w:rsidRPr="000811DD" w:rsidRDefault="00452B09" w:rsidP="00452B09">
      <w:pPr>
        <w:rPr>
          <w:szCs w:val="24"/>
          <w:lang w:eastAsia="ru-RU"/>
        </w:rPr>
      </w:pPr>
    </w:p>
    <w:p w:rsidR="00452B09" w:rsidRPr="000811DD" w:rsidRDefault="00452B09" w:rsidP="00452B09">
      <w:pPr>
        <w:jc w:val="center"/>
        <w:rPr>
          <w:b/>
          <w:szCs w:val="24"/>
          <w:lang w:eastAsia="ru-RU"/>
        </w:rPr>
      </w:pPr>
      <w:r w:rsidRPr="000811DD">
        <w:rPr>
          <w:szCs w:val="24"/>
          <w:lang w:eastAsia="ru-RU"/>
        </w:rPr>
        <w:t xml:space="preserve">2. </w:t>
      </w:r>
      <w:r w:rsidRPr="000811DD">
        <w:rPr>
          <w:b/>
          <w:szCs w:val="24"/>
          <w:lang w:eastAsia="ru-RU"/>
        </w:rPr>
        <w:t xml:space="preserve">ОБЩИЕ СВЕДЕНИЯ О </w:t>
      </w:r>
      <w:r w:rsidR="00B11686" w:rsidRPr="000811DD">
        <w:rPr>
          <w:b/>
          <w:szCs w:val="24"/>
          <w:lang w:eastAsia="ru-RU"/>
        </w:rPr>
        <w:t>ЗАЗЕРСКОМ</w:t>
      </w:r>
      <w:r w:rsidRPr="000811DD">
        <w:rPr>
          <w:b/>
          <w:szCs w:val="24"/>
          <w:lang w:eastAsia="ru-RU"/>
        </w:rPr>
        <w:t xml:space="preserve"> СЕЛЬСКОМ</w:t>
      </w:r>
    </w:p>
    <w:p w:rsidR="00452B09" w:rsidRPr="000811DD" w:rsidRDefault="00452B09" w:rsidP="00452B09">
      <w:pPr>
        <w:jc w:val="center"/>
        <w:rPr>
          <w:b/>
          <w:szCs w:val="24"/>
          <w:lang w:eastAsia="ru-RU"/>
        </w:rPr>
      </w:pPr>
      <w:r w:rsidRPr="000811DD">
        <w:rPr>
          <w:b/>
          <w:szCs w:val="24"/>
          <w:lang w:eastAsia="ru-RU"/>
        </w:rPr>
        <w:t>ПОСЕЛЕНИИ</w:t>
      </w:r>
    </w:p>
    <w:p w:rsidR="00452B09" w:rsidRPr="000811DD" w:rsidRDefault="00452B09" w:rsidP="00452B09">
      <w:pPr>
        <w:rPr>
          <w:szCs w:val="24"/>
          <w:lang w:eastAsia="ru-RU"/>
        </w:rPr>
      </w:pPr>
    </w:p>
    <w:p w:rsidR="00452B09" w:rsidRPr="000811DD" w:rsidRDefault="00B11686" w:rsidP="00452B09">
      <w:pPr>
        <w:ind w:firstLine="708"/>
        <w:rPr>
          <w:b/>
          <w:szCs w:val="24"/>
          <w:lang w:eastAsia="ru-RU"/>
        </w:rPr>
      </w:pPr>
      <w:r w:rsidRPr="000811DD">
        <w:rPr>
          <w:szCs w:val="24"/>
          <w:lang w:eastAsia="ru-RU"/>
        </w:rPr>
        <w:t>Зазерское</w:t>
      </w:r>
      <w:r w:rsidR="00452B09" w:rsidRPr="000811DD">
        <w:rPr>
          <w:szCs w:val="24"/>
          <w:lang w:eastAsia="ru-RU"/>
        </w:rPr>
        <w:t xml:space="preserve">  сельское поселение расположено в </w:t>
      </w:r>
      <w:r w:rsidRPr="000811DD">
        <w:rPr>
          <w:szCs w:val="24"/>
          <w:lang w:eastAsia="ru-RU"/>
        </w:rPr>
        <w:t>36</w:t>
      </w:r>
      <w:r w:rsidR="00452B09" w:rsidRPr="000811DD">
        <w:rPr>
          <w:szCs w:val="24"/>
          <w:lang w:eastAsia="ru-RU"/>
        </w:rPr>
        <w:t xml:space="preserve"> км  от районного центра ст. Тацинской в </w:t>
      </w:r>
      <w:r w:rsidR="00B063CD" w:rsidRPr="000811DD">
        <w:rPr>
          <w:szCs w:val="24"/>
          <w:lang w:eastAsia="ru-RU"/>
        </w:rPr>
        <w:t>юго-</w:t>
      </w:r>
      <w:r w:rsidR="00452B09" w:rsidRPr="000811DD">
        <w:rPr>
          <w:szCs w:val="24"/>
          <w:lang w:eastAsia="ru-RU"/>
        </w:rPr>
        <w:t xml:space="preserve">восточной части Тацинского района. Административным центром является  </w:t>
      </w:r>
      <w:r w:rsidRPr="000811DD">
        <w:rPr>
          <w:szCs w:val="24"/>
          <w:lang w:eastAsia="ru-RU"/>
        </w:rPr>
        <w:t>х.Зазерский</w:t>
      </w:r>
      <w:r w:rsidR="00452B09" w:rsidRPr="000811DD">
        <w:rPr>
          <w:szCs w:val="24"/>
          <w:lang w:eastAsia="ru-RU"/>
        </w:rPr>
        <w:t xml:space="preserve">  на расстоянии </w:t>
      </w:r>
      <w:r w:rsidRPr="000811DD">
        <w:rPr>
          <w:szCs w:val="24"/>
          <w:lang w:eastAsia="ru-RU"/>
        </w:rPr>
        <w:t>3</w:t>
      </w:r>
      <w:r w:rsidR="00480DD5" w:rsidRPr="000811DD">
        <w:rPr>
          <w:szCs w:val="24"/>
          <w:lang w:eastAsia="ru-RU"/>
        </w:rPr>
        <w:t>6</w:t>
      </w:r>
      <w:r w:rsidR="00452B09" w:rsidRPr="000811DD">
        <w:rPr>
          <w:szCs w:val="24"/>
          <w:lang w:eastAsia="ru-RU"/>
        </w:rPr>
        <w:t xml:space="preserve">км. Площадь земель поселения </w:t>
      </w:r>
      <w:r w:rsidR="00B063CD" w:rsidRPr="000811DD">
        <w:rPr>
          <w:szCs w:val="24"/>
          <w:lang w:eastAsia="ru-RU"/>
        </w:rPr>
        <w:t xml:space="preserve">составляет </w:t>
      </w:r>
      <w:r w:rsidR="00B076F1">
        <w:rPr>
          <w:szCs w:val="24"/>
          <w:lang w:eastAsia="ru-RU"/>
        </w:rPr>
        <w:t xml:space="preserve">                 </w:t>
      </w:r>
      <w:r w:rsidR="00B063CD" w:rsidRPr="00B076F1">
        <w:rPr>
          <w:szCs w:val="24"/>
          <w:lang w:eastAsia="ru-RU"/>
        </w:rPr>
        <w:t>2</w:t>
      </w:r>
      <w:r w:rsidR="00F92FD9" w:rsidRPr="00B076F1">
        <w:rPr>
          <w:szCs w:val="24"/>
          <w:lang w:eastAsia="ru-RU"/>
        </w:rPr>
        <w:t>6170</w:t>
      </w:r>
      <w:r w:rsidR="00452B09" w:rsidRPr="00B076F1">
        <w:rPr>
          <w:szCs w:val="24"/>
          <w:lang w:eastAsia="ru-RU"/>
        </w:rPr>
        <w:t xml:space="preserve"> </w:t>
      </w:r>
      <w:r w:rsidR="00452B09" w:rsidRPr="000811DD">
        <w:rPr>
          <w:szCs w:val="24"/>
          <w:lang w:eastAsia="ru-RU"/>
        </w:rPr>
        <w:t xml:space="preserve">га. </w:t>
      </w:r>
    </w:p>
    <w:p w:rsidR="00452B09" w:rsidRPr="000811DD" w:rsidRDefault="00452B09" w:rsidP="00B063CD">
      <w:pPr>
        <w:tabs>
          <w:tab w:val="left" w:pos="2661"/>
        </w:tabs>
        <w:rPr>
          <w:szCs w:val="24"/>
          <w:lang w:eastAsia="ru-RU"/>
        </w:rPr>
      </w:pPr>
      <w:r w:rsidRPr="000811DD">
        <w:rPr>
          <w:szCs w:val="24"/>
          <w:lang w:eastAsia="ru-RU"/>
        </w:rPr>
        <w:t xml:space="preserve">           В </w:t>
      </w:r>
      <w:r w:rsidR="00B063CD" w:rsidRPr="000811DD">
        <w:rPr>
          <w:szCs w:val="24"/>
          <w:lang w:eastAsia="ru-RU"/>
        </w:rPr>
        <w:t xml:space="preserve">состав </w:t>
      </w:r>
      <w:r w:rsidR="00B11686" w:rsidRPr="000811DD">
        <w:rPr>
          <w:szCs w:val="24"/>
          <w:lang w:eastAsia="ru-RU"/>
        </w:rPr>
        <w:t>Зазер</w:t>
      </w:r>
      <w:r w:rsidRPr="000811DD">
        <w:rPr>
          <w:szCs w:val="24"/>
          <w:lang w:eastAsia="ru-RU"/>
        </w:rPr>
        <w:t>ско</w:t>
      </w:r>
      <w:r w:rsidR="00B063CD" w:rsidRPr="000811DD">
        <w:rPr>
          <w:szCs w:val="24"/>
          <w:lang w:eastAsia="ru-RU"/>
        </w:rPr>
        <w:t>го</w:t>
      </w:r>
      <w:r w:rsidRPr="000811DD">
        <w:rPr>
          <w:szCs w:val="24"/>
          <w:lang w:eastAsia="ru-RU"/>
        </w:rPr>
        <w:t xml:space="preserve">  сельско</w:t>
      </w:r>
      <w:r w:rsidR="00B063CD" w:rsidRPr="000811DD">
        <w:rPr>
          <w:szCs w:val="24"/>
          <w:lang w:eastAsia="ru-RU"/>
        </w:rPr>
        <w:t>го</w:t>
      </w:r>
      <w:r w:rsidRPr="000811DD">
        <w:rPr>
          <w:szCs w:val="24"/>
          <w:lang w:eastAsia="ru-RU"/>
        </w:rPr>
        <w:t xml:space="preserve">  поселени</w:t>
      </w:r>
      <w:r w:rsidR="00B063CD" w:rsidRPr="000811DD">
        <w:rPr>
          <w:szCs w:val="24"/>
          <w:lang w:eastAsia="ru-RU"/>
        </w:rPr>
        <w:t>я</w:t>
      </w:r>
      <w:r w:rsidRPr="000811DD">
        <w:rPr>
          <w:szCs w:val="24"/>
          <w:lang w:eastAsia="ru-RU"/>
        </w:rPr>
        <w:t xml:space="preserve"> входят </w:t>
      </w:r>
      <w:r w:rsidR="00B11686" w:rsidRPr="000811DD">
        <w:rPr>
          <w:szCs w:val="24"/>
          <w:lang w:eastAsia="ru-RU"/>
        </w:rPr>
        <w:t>5</w:t>
      </w:r>
      <w:r w:rsidRPr="000811DD">
        <w:rPr>
          <w:szCs w:val="24"/>
          <w:lang w:eastAsia="ru-RU"/>
        </w:rPr>
        <w:t xml:space="preserve"> населенных пунктов</w:t>
      </w:r>
      <w:r w:rsidR="00B063CD" w:rsidRPr="000811DD">
        <w:rPr>
          <w:rStyle w:val="a4"/>
          <w:i w:val="0"/>
          <w:color w:val="000000" w:themeColor="text1"/>
          <w:szCs w:val="24"/>
          <w:bdr w:val="none" w:sz="0" w:space="0" w:color="auto" w:frame="1"/>
          <w:shd w:val="clear" w:color="auto" w:fill="FFFFFF"/>
        </w:rPr>
        <w:t>: х.Араканцев, Дымков, Кухтачев,Кустоватов,Зазерский. Административным центром является хутор Зазерский</w:t>
      </w:r>
      <w:r w:rsidR="00B063CD" w:rsidRPr="000811DD">
        <w:rPr>
          <w:rStyle w:val="a4"/>
          <w:rFonts w:cs="Arial"/>
          <w:color w:val="444444"/>
          <w:szCs w:val="24"/>
          <w:bdr w:val="none" w:sz="0" w:space="0" w:color="auto" w:frame="1"/>
          <w:shd w:val="clear" w:color="auto" w:fill="FFFFFF"/>
        </w:rPr>
        <w:t> </w:t>
      </w:r>
      <w:r w:rsidRPr="000811DD">
        <w:rPr>
          <w:szCs w:val="24"/>
          <w:lang w:eastAsia="ru-RU"/>
        </w:rPr>
        <w:t xml:space="preserve">, общая численность населения составляет </w:t>
      </w:r>
      <w:r w:rsidR="00B063CD" w:rsidRPr="000811DD">
        <w:rPr>
          <w:szCs w:val="24"/>
          <w:lang w:eastAsia="ru-RU"/>
        </w:rPr>
        <w:t>1522</w:t>
      </w:r>
      <w:r w:rsidRPr="000811DD">
        <w:rPr>
          <w:szCs w:val="24"/>
          <w:lang w:eastAsia="ru-RU"/>
        </w:rPr>
        <w:t xml:space="preserve"> чел. Протяженность </w:t>
      </w:r>
      <w:r w:rsidR="00B076F1">
        <w:rPr>
          <w:szCs w:val="24"/>
          <w:lang w:eastAsia="ru-RU"/>
        </w:rPr>
        <w:t>улично-дорожных сетей</w:t>
      </w:r>
      <w:r w:rsidRPr="000811DD">
        <w:rPr>
          <w:szCs w:val="24"/>
          <w:lang w:eastAsia="ru-RU"/>
        </w:rPr>
        <w:t xml:space="preserve"> составляет </w:t>
      </w:r>
      <w:r w:rsidR="00B076F1">
        <w:rPr>
          <w:szCs w:val="24"/>
          <w:lang w:eastAsia="ru-RU"/>
        </w:rPr>
        <w:t>19,5</w:t>
      </w:r>
      <w:r w:rsidR="00581F9D" w:rsidRPr="000811DD">
        <w:rPr>
          <w:szCs w:val="24"/>
          <w:lang w:eastAsia="ru-RU"/>
        </w:rPr>
        <w:t xml:space="preserve"> </w:t>
      </w:r>
      <w:r w:rsidRPr="000811DD">
        <w:rPr>
          <w:szCs w:val="24"/>
          <w:lang w:eastAsia="ru-RU"/>
        </w:rPr>
        <w:t xml:space="preserve">км,  </w:t>
      </w:r>
      <w:r w:rsidR="00581F9D" w:rsidRPr="000811DD">
        <w:rPr>
          <w:szCs w:val="24"/>
          <w:lang w:eastAsia="ru-RU"/>
        </w:rPr>
        <w:t>площадь улично-дорожной сети</w:t>
      </w:r>
      <w:r w:rsidR="006A71B8" w:rsidRPr="000811DD">
        <w:rPr>
          <w:szCs w:val="24"/>
          <w:lang w:eastAsia="ru-RU"/>
        </w:rPr>
        <w:t xml:space="preserve">-147,9 </w:t>
      </w:r>
      <w:r w:rsidR="00B076F1">
        <w:rPr>
          <w:szCs w:val="24"/>
          <w:lang w:eastAsia="ru-RU"/>
        </w:rPr>
        <w:t>тыс.</w:t>
      </w:r>
      <w:r w:rsidR="006A71B8" w:rsidRPr="000811DD">
        <w:rPr>
          <w:szCs w:val="24"/>
          <w:lang w:eastAsia="ru-RU"/>
        </w:rPr>
        <w:t>кв.м., из них</w:t>
      </w:r>
      <w:r w:rsidRPr="000811DD">
        <w:rPr>
          <w:szCs w:val="24"/>
          <w:lang w:eastAsia="ru-RU"/>
        </w:rPr>
        <w:t xml:space="preserve"> </w:t>
      </w:r>
      <w:r w:rsidR="006A71B8" w:rsidRPr="000811DD">
        <w:rPr>
          <w:szCs w:val="24"/>
          <w:lang w:eastAsia="ru-RU"/>
        </w:rPr>
        <w:t>с</w:t>
      </w:r>
      <w:r w:rsidRPr="000811DD">
        <w:rPr>
          <w:szCs w:val="24"/>
          <w:lang w:eastAsia="ru-RU"/>
        </w:rPr>
        <w:t xml:space="preserve"> асфальтобетонн</w:t>
      </w:r>
      <w:r w:rsidR="006A71B8" w:rsidRPr="000811DD">
        <w:rPr>
          <w:szCs w:val="24"/>
          <w:lang w:eastAsia="ru-RU"/>
        </w:rPr>
        <w:t xml:space="preserve">ым </w:t>
      </w:r>
      <w:r w:rsidRPr="000811DD">
        <w:rPr>
          <w:szCs w:val="24"/>
          <w:lang w:eastAsia="ru-RU"/>
        </w:rPr>
        <w:t xml:space="preserve"> покрытие</w:t>
      </w:r>
      <w:r w:rsidR="006A71B8" w:rsidRPr="000811DD">
        <w:rPr>
          <w:szCs w:val="24"/>
          <w:lang w:eastAsia="ru-RU"/>
        </w:rPr>
        <w:t>м</w:t>
      </w:r>
      <w:r w:rsidR="00B076F1">
        <w:rPr>
          <w:szCs w:val="24"/>
          <w:lang w:eastAsia="ru-RU"/>
        </w:rPr>
        <w:t xml:space="preserve"> </w:t>
      </w:r>
      <w:r w:rsidR="006A71B8" w:rsidRPr="000811DD">
        <w:rPr>
          <w:szCs w:val="24"/>
          <w:lang w:eastAsia="ru-RU"/>
        </w:rPr>
        <w:t>61</w:t>
      </w:r>
      <w:r w:rsidR="00B076F1">
        <w:rPr>
          <w:szCs w:val="24"/>
          <w:lang w:eastAsia="ru-RU"/>
        </w:rPr>
        <w:t>тыс.</w:t>
      </w:r>
      <w:r w:rsidR="006A71B8" w:rsidRPr="000811DD">
        <w:rPr>
          <w:szCs w:val="24"/>
          <w:lang w:eastAsia="ru-RU"/>
        </w:rPr>
        <w:t xml:space="preserve"> кв.м.</w:t>
      </w:r>
      <w:r w:rsidRPr="000811DD">
        <w:rPr>
          <w:szCs w:val="24"/>
          <w:lang w:eastAsia="ru-RU"/>
        </w:rPr>
        <w:t xml:space="preserve">, </w:t>
      </w:r>
      <w:r w:rsidR="006A71B8" w:rsidRPr="000811DD">
        <w:rPr>
          <w:szCs w:val="24"/>
          <w:lang w:eastAsia="ru-RU"/>
        </w:rPr>
        <w:t>9,5</w:t>
      </w:r>
      <w:r w:rsidR="00B076F1">
        <w:rPr>
          <w:szCs w:val="24"/>
          <w:lang w:eastAsia="ru-RU"/>
        </w:rPr>
        <w:t>тыс.</w:t>
      </w:r>
      <w:r w:rsidR="006A71B8" w:rsidRPr="000811DD">
        <w:rPr>
          <w:szCs w:val="24"/>
          <w:lang w:eastAsia="ru-RU"/>
        </w:rPr>
        <w:t xml:space="preserve"> кв.м с </w:t>
      </w:r>
      <w:r w:rsidRPr="000811DD">
        <w:rPr>
          <w:szCs w:val="24"/>
          <w:lang w:eastAsia="ru-RU"/>
        </w:rPr>
        <w:t xml:space="preserve">  щебеночно-тырсов</w:t>
      </w:r>
      <w:r w:rsidR="006A71B8" w:rsidRPr="000811DD">
        <w:rPr>
          <w:szCs w:val="24"/>
          <w:lang w:eastAsia="ru-RU"/>
        </w:rPr>
        <w:t>ым покрытием и 7</w:t>
      </w:r>
      <w:r w:rsidRPr="000811DD">
        <w:rPr>
          <w:szCs w:val="24"/>
          <w:lang w:eastAsia="ru-RU"/>
        </w:rPr>
        <w:t xml:space="preserve">7,4 </w:t>
      </w:r>
      <w:r w:rsidR="00B076F1">
        <w:rPr>
          <w:szCs w:val="24"/>
          <w:lang w:eastAsia="ru-RU"/>
        </w:rPr>
        <w:t>т</w:t>
      </w:r>
      <w:r w:rsidR="00862D2C">
        <w:rPr>
          <w:szCs w:val="24"/>
          <w:lang w:eastAsia="ru-RU"/>
        </w:rPr>
        <w:t>ы</w:t>
      </w:r>
      <w:r w:rsidR="00B076F1">
        <w:rPr>
          <w:szCs w:val="24"/>
          <w:lang w:eastAsia="ru-RU"/>
        </w:rPr>
        <w:t>с.</w:t>
      </w:r>
      <w:r w:rsidRPr="000811DD">
        <w:rPr>
          <w:szCs w:val="24"/>
          <w:lang w:eastAsia="ru-RU"/>
        </w:rPr>
        <w:t>к</w:t>
      </w:r>
      <w:r w:rsidR="006A71B8" w:rsidRPr="000811DD">
        <w:rPr>
          <w:szCs w:val="24"/>
          <w:lang w:eastAsia="ru-RU"/>
        </w:rPr>
        <w:t>в.</w:t>
      </w:r>
      <w:r w:rsidR="000811DD" w:rsidRPr="000811DD">
        <w:rPr>
          <w:szCs w:val="24"/>
          <w:lang w:eastAsia="ru-RU"/>
        </w:rPr>
        <w:t>м – грунтовые дороги;</w:t>
      </w:r>
      <w:r w:rsidR="00B076F1">
        <w:rPr>
          <w:szCs w:val="24"/>
          <w:lang w:eastAsia="ru-RU"/>
        </w:rPr>
        <w:t xml:space="preserve"> </w:t>
      </w:r>
      <w:r w:rsidRPr="000811DD">
        <w:rPr>
          <w:szCs w:val="24"/>
          <w:lang w:eastAsia="ru-RU"/>
        </w:rPr>
        <w:t xml:space="preserve">протяженность линий уличного освещения </w:t>
      </w:r>
      <w:r w:rsidR="00B076F1">
        <w:rPr>
          <w:szCs w:val="24"/>
          <w:lang w:eastAsia="ru-RU"/>
        </w:rPr>
        <w:t>17,9</w:t>
      </w:r>
      <w:r w:rsidRPr="000811DD">
        <w:rPr>
          <w:szCs w:val="24"/>
          <w:lang w:eastAsia="ru-RU"/>
        </w:rPr>
        <w:t xml:space="preserve"> км.</w:t>
      </w:r>
    </w:p>
    <w:p w:rsidR="00452B09" w:rsidRPr="000811DD" w:rsidRDefault="00452B09" w:rsidP="00452B09">
      <w:pPr>
        <w:tabs>
          <w:tab w:val="left" w:pos="2661"/>
        </w:tabs>
        <w:jc w:val="both"/>
        <w:rPr>
          <w:szCs w:val="24"/>
          <w:lang w:eastAsia="ru-RU"/>
        </w:rPr>
      </w:pPr>
      <w:r w:rsidRPr="000811DD">
        <w:rPr>
          <w:szCs w:val="24"/>
          <w:lang w:eastAsia="ru-RU"/>
        </w:rPr>
        <w:t xml:space="preserve">  На территории </w:t>
      </w:r>
      <w:r w:rsidR="00B063CD" w:rsidRPr="000811DD">
        <w:rPr>
          <w:szCs w:val="24"/>
          <w:lang w:eastAsia="ru-RU"/>
        </w:rPr>
        <w:t>Зазерского сельского поселения находя</w:t>
      </w:r>
      <w:r w:rsidRPr="000811DD">
        <w:rPr>
          <w:szCs w:val="24"/>
          <w:lang w:eastAsia="ru-RU"/>
        </w:rPr>
        <w:t>тся следующие  объект</w:t>
      </w:r>
      <w:r w:rsidR="00B063CD" w:rsidRPr="000811DD">
        <w:rPr>
          <w:szCs w:val="24"/>
          <w:lang w:eastAsia="ru-RU"/>
        </w:rPr>
        <w:t>ы</w:t>
      </w:r>
      <w:r w:rsidRPr="000811DD">
        <w:rPr>
          <w:szCs w:val="24"/>
          <w:lang w:eastAsia="ru-RU"/>
        </w:rPr>
        <w:t xml:space="preserve"> соцкультбыта</w:t>
      </w:r>
      <w:r w:rsidR="00B063CD" w:rsidRPr="000811DD">
        <w:rPr>
          <w:szCs w:val="24"/>
          <w:lang w:eastAsia="ru-RU"/>
        </w:rPr>
        <w:t>:</w:t>
      </w:r>
      <w:r w:rsidRPr="000811DD">
        <w:rPr>
          <w:szCs w:val="24"/>
          <w:lang w:eastAsia="ru-RU"/>
        </w:rPr>
        <w:t xml:space="preserve"> </w:t>
      </w:r>
      <w:r w:rsidR="00B063CD" w:rsidRPr="000811DD">
        <w:rPr>
          <w:szCs w:val="24"/>
          <w:lang w:eastAsia="ru-RU"/>
        </w:rPr>
        <w:t>Зазерская СОШ</w:t>
      </w:r>
      <w:r w:rsidRPr="000811DD">
        <w:rPr>
          <w:szCs w:val="24"/>
          <w:lang w:eastAsia="ru-RU"/>
        </w:rPr>
        <w:t>,</w:t>
      </w:r>
      <w:r w:rsidR="00B063CD" w:rsidRPr="000811DD">
        <w:rPr>
          <w:szCs w:val="24"/>
          <w:lang w:eastAsia="ru-RU"/>
        </w:rPr>
        <w:t xml:space="preserve"> дошкольная группа х.Зазерский,</w:t>
      </w:r>
      <w:r w:rsidRPr="000811DD">
        <w:rPr>
          <w:szCs w:val="24"/>
          <w:lang w:eastAsia="ru-RU"/>
        </w:rPr>
        <w:t xml:space="preserve"> </w:t>
      </w:r>
      <w:r w:rsidR="00B063CD" w:rsidRPr="000811DD">
        <w:rPr>
          <w:szCs w:val="24"/>
          <w:lang w:eastAsia="ru-RU"/>
        </w:rPr>
        <w:t>дошкольная группа х.Араканцев, Зазерское отделение связи(</w:t>
      </w:r>
      <w:r w:rsidRPr="000811DD">
        <w:rPr>
          <w:szCs w:val="24"/>
          <w:lang w:eastAsia="ru-RU"/>
        </w:rPr>
        <w:t>почта</w:t>
      </w:r>
      <w:r w:rsidR="00B063CD" w:rsidRPr="000811DD">
        <w:rPr>
          <w:szCs w:val="24"/>
          <w:lang w:eastAsia="ru-RU"/>
        </w:rPr>
        <w:t>)</w:t>
      </w:r>
      <w:r w:rsidRPr="000811DD">
        <w:rPr>
          <w:szCs w:val="24"/>
          <w:lang w:eastAsia="ru-RU"/>
        </w:rPr>
        <w:t xml:space="preserve">, </w:t>
      </w:r>
      <w:r w:rsidR="00F92FD9" w:rsidRPr="000811DD">
        <w:rPr>
          <w:szCs w:val="24"/>
          <w:lang w:eastAsia="ru-RU"/>
        </w:rPr>
        <w:t xml:space="preserve">Дымковский отдел Тацинской межпоселенческой </w:t>
      </w:r>
      <w:r w:rsidRPr="000811DD">
        <w:rPr>
          <w:szCs w:val="24"/>
          <w:lang w:eastAsia="ru-RU"/>
        </w:rPr>
        <w:t>библиотек</w:t>
      </w:r>
      <w:r w:rsidR="00F92FD9" w:rsidRPr="000811DD">
        <w:rPr>
          <w:szCs w:val="24"/>
          <w:lang w:eastAsia="ru-RU"/>
        </w:rPr>
        <w:t>и</w:t>
      </w:r>
      <w:r w:rsidRPr="000811DD">
        <w:rPr>
          <w:szCs w:val="24"/>
          <w:lang w:eastAsia="ru-RU"/>
        </w:rPr>
        <w:t>-</w:t>
      </w:r>
      <w:r w:rsidR="00B063CD" w:rsidRPr="000811DD">
        <w:rPr>
          <w:szCs w:val="24"/>
          <w:lang w:eastAsia="ru-RU"/>
        </w:rPr>
        <w:t>1</w:t>
      </w:r>
      <w:r w:rsidRPr="000811DD">
        <w:rPr>
          <w:szCs w:val="24"/>
          <w:lang w:eastAsia="ru-RU"/>
        </w:rPr>
        <w:t xml:space="preserve">, </w:t>
      </w:r>
      <w:r w:rsidR="00F92FD9" w:rsidRPr="000811DD">
        <w:rPr>
          <w:szCs w:val="24"/>
          <w:lang w:eastAsia="ru-RU"/>
        </w:rPr>
        <w:t xml:space="preserve">Зазерский </w:t>
      </w:r>
      <w:r w:rsidRPr="000811DD">
        <w:rPr>
          <w:szCs w:val="24"/>
          <w:lang w:eastAsia="ru-RU"/>
        </w:rPr>
        <w:t>ФАП,</w:t>
      </w:r>
      <w:r w:rsidR="00F92FD9" w:rsidRPr="000811DD">
        <w:rPr>
          <w:szCs w:val="24"/>
          <w:lang w:eastAsia="ru-RU"/>
        </w:rPr>
        <w:t xml:space="preserve"> Араканцевский Фап</w:t>
      </w:r>
      <w:r w:rsidR="00B063CD" w:rsidRPr="000811DD">
        <w:rPr>
          <w:szCs w:val="24"/>
          <w:lang w:eastAsia="ru-RU"/>
        </w:rPr>
        <w:t>.</w:t>
      </w:r>
    </w:p>
    <w:p w:rsidR="00452B09" w:rsidRPr="000811DD" w:rsidRDefault="00452B09" w:rsidP="00452B09">
      <w:pPr>
        <w:jc w:val="both"/>
        <w:rPr>
          <w:szCs w:val="24"/>
          <w:lang w:eastAsia="ru-RU"/>
        </w:rPr>
      </w:pPr>
      <w:r w:rsidRPr="000811DD">
        <w:rPr>
          <w:szCs w:val="24"/>
          <w:lang w:eastAsia="ru-RU"/>
        </w:rPr>
        <w:t xml:space="preserve">            Объекты инженерной инфраструктуры, обслуживаемые предприятиями </w:t>
      </w:r>
      <w:r w:rsidR="000811DD" w:rsidRPr="000811DD">
        <w:rPr>
          <w:szCs w:val="24"/>
          <w:lang w:eastAsia="ru-RU"/>
        </w:rPr>
        <w:t>П</w:t>
      </w:r>
      <w:r w:rsidRPr="000811DD">
        <w:rPr>
          <w:szCs w:val="24"/>
          <w:lang w:eastAsia="ru-RU"/>
        </w:rPr>
        <w:t xml:space="preserve">АО </w:t>
      </w:r>
      <w:r w:rsidR="000811DD" w:rsidRPr="000811DD">
        <w:rPr>
          <w:szCs w:val="24"/>
          <w:lang w:eastAsia="ru-RU"/>
        </w:rPr>
        <w:t>ТНС</w:t>
      </w:r>
      <w:r w:rsidRPr="000811DD">
        <w:rPr>
          <w:szCs w:val="24"/>
          <w:lang w:eastAsia="ru-RU"/>
        </w:rPr>
        <w:t>«Энерго</w:t>
      </w:r>
      <w:r w:rsidR="000811DD" w:rsidRPr="000811DD">
        <w:rPr>
          <w:szCs w:val="24"/>
          <w:lang w:eastAsia="ru-RU"/>
        </w:rPr>
        <w:t>»</w:t>
      </w:r>
      <w:r w:rsidRPr="000811DD">
        <w:rPr>
          <w:szCs w:val="24"/>
          <w:lang w:eastAsia="ru-RU"/>
        </w:rPr>
        <w:t>, МУП  «</w:t>
      </w:r>
      <w:r w:rsidR="00F92FD9" w:rsidRPr="000811DD">
        <w:rPr>
          <w:szCs w:val="24"/>
          <w:lang w:eastAsia="ru-RU"/>
        </w:rPr>
        <w:t>Станица</w:t>
      </w:r>
      <w:r w:rsidRPr="000811DD">
        <w:rPr>
          <w:szCs w:val="24"/>
          <w:lang w:eastAsia="ru-RU"/>
        </w:rPr>
        <w:t xml:space="preserve">» - это сооружения и сети водоснабжения,   расположенные  на территории </w:t>
      </w:r>
      <w:r w:rsidR="00F92FD9" w:rsidRPr="000811DD">
        <w:rPr>
          <w:szCs w:val="24"/>
          <w:lang w:eastAsia="ru-RU"/>
        </w:rPr>
        <w:t>Зазер</w:t>
      </w:r>
      <w:r w:rsidRPr="000811DD">
        <w:rPr>
          <w:szCs w:val="24"/>
          <w:lang w:eastAsia="ru-RU"/>
        </w:rPr>
        <w:t>ского сельского поселения Тацинского района.</w:t>
      </w:r>
    </w:p>
    <w:p w:rsidR="00452B09" w:rsidRPr="000811DD" w:rsidRDefault="00452B09" w:rsidP="00452B09">
      <w:pPr>
        <w:jc w:val="both"/>
        <w:rPr>
          <w:szCs w:val="24"/>
          <w:lang w:eastAsia="ru-RU"/>
        </w:rPr>
      </w:pPr>
      <w:r w:rsidRPr="000811DD">
        <w:rPr>
          <w:szCs w:val="24"/>
          <w:lang w:eastAsia="ru-RU"/>
        </w:rPr>
        <w:t xml:space="preserve">             Сбор, вывоз ТБО осуществляет</w:t>
      </w:r>
      <w:r w:rsidR="00EC76BF">
        <w:rPr>
          <w:szCs w:val="24"/>
          <w:lang w:eastAsia="ru-RU"/>
        </w:rPr>
        <w:t xml:space="preserve"> региональный оператор ООО «ЭкоЦентр»                 г. Морозовск</w:t>
      </w:r>
    </w:p>
    <w:p w:rsidR="00452B09" w:rsidRPr="000811DD" w:rsidRDefault="00452B09" w:rsidP="00452B09">
      <w:pPr>
        <w:ind w:firstLine="284"/>
        <w:jc w:val="both"/>
        <w:rPr>
          <w:bCs/>
          <w:szCs w:val="24"/>
          <w:lang w:eastAsia="ru-RU"/>
        </w:rPr>
      </w:pPr>
      <w:r w:rsidRPr="000811DD">
        <w:rPr>
          <w:bCs/>
          <w:szCs w:val="24"/>
          <w:lang w:eastAsia="ru-RU"/>
        </w:rPr>
        <w:t xml:space="preserve">        Данная Программа комплексного развития системы коммунальной инфраструктуры </w:t>
      </w:r>
      <w:r w:rsidR="00F92FD9" w:rsidRPr="000811DD">
        <w:rPr>
          <w:bCs/>
          <w:szCs w:val="24"/>
          <w:lang w:eastAsia="ru-RU"/>
        </w:rPr>
        <w:t>Зазерс</w:t>
      </w:r>
      <w:r w:rsidRPr="000811DD">
        <w:rPr>
          <w:bCs/>
          <w:szCs w:val="24"/>
          <w:lang w:eastAsia="ru-RU"/>
        </w:rPr>
        <w:t>кого сельского поселения Тацинского района на 20</w:t>
      </w:r>
      <w:r w:rsidR="00F92FD9" w:rsidRPr="000811DD">
        <w:rPr>
          <w:bCs/>
          <w:szCs w:val="24"/>
          <w:lang w:eastAsia="ru-RU"/>
        </w:rPr>
        <w:t>23</w:t>
      </w:r>
      <w:r w:rsidRPr="000811DD">
        <w:rPr>
          <w:bCs/>
          <w:szCs w:val="24"/>
          <w:lang w:eastAsia="ru-RU"/>
        </w:rPr>
        <w:t>-20</w:t>
      </w:r>
      <w:r w:rsidR="00EC76BF">
        <w:rPr>
          <w:bCs/>
          <w:szCs w:val="24"/>
          <w:lang w:eastAsia="ru-RU"/>
        </w:rPr>
        <w:t>30</w:t>
      </w:r>
      <w:r w:rsidRPr="000811DD">
        <w:rPr>
          <w:bCs/>
          <w:szCs w:val="24"/>
          <w:lang w:eastAsia="ru-RU"/>
        </w:rPr>
        <w:t xml:space="preserve"> годы предусматривает  повышение качества предоставления коммунальных услуг, стабилизацию и снижение стоимости тарифов и ставок оплаты для населения, создание условий, необходимых для привлечения организаций  различных организационно-правовых форм к управлению объектами инженерной инфраструктуры, а также средств внебюджетных источников для модернизации объектов инженерной инфраструктуры, улучшения экологической обстановки.</w:t>
      </w:r>
    </w:p>
    <w:p w:rsidR="00452B09" w:rsidRPr="000811DD" w:rsidRDefault="00452B09" w:rsidP="00452B09">
      <w:pPr>
        <w:ind w:firstLine="284"/>
        <w:jc w:val="both"/>
        <w:rPr>
          <w:bCs/>
          <w:szCs w:val="24"/>
          <w:lang w:eastAsia="ru-RU"/>
        </w:rPr>
      </w:pPr>
      <w:r w:rsidRPr="000811DD">
        <w:rPr>
          <w:bCs/>
          <w:szCs w:val="24"/>
          <w:lang w:eastAsia="ru-RU"/>
        </w:rPr>
        <w:t xml:space="preserve">        Программа направлена на обеспечение надежного и устойчивого обслуживания потребителей коммунальными услугами, снижения сверхнормативного износа объектов инженерной инфраструктуры, модернизация этих объектов путем внедрения ресурсоэнергосберегающих  технологий, разработку и внедрения мер по стимулированию  эффективного и рационального хозяйствования организаций коммунального комплекса, привлечение с</w:t>
      </w:r>
      <w:bookmarkStart w:id="1" w:name="_Toc163265153"/>
      <w:r w:rsidRPr="000811DD">
        <w:rPr>
          <w:bCs/>
          <w:szCs w:val="24"/>
          <w:lang w:eastAsia="ru-RU"/>
        </w:rPr>
        <w:t>редств внебюджетных источников.</w:t>
      </w:r>
    </w:p>
    <w:p w:rsidR="00452B09" w:rsidRPr="000811DD" w:rsidRDefault="00452B09" w:rsidP="00452B09">
      <w:pPr>
        <w:keepNext/>
        <w:ind w:firstLine="720"/>
        <w:jc w:val="center"/>
        <w:outlineLvl w:val="0"/>
        <w:rPr>
          <w:b/>
          <w:bCs/>
          <w:szCs w:val="24"/>
          <w:lang w:eastAsia="ru-RU"/>
        </w:rPr>
      </w:pPr>
    </w:p>
    <w:p w:rsidR="00452B09" w:rsidRPr="000811DD" w:rsidRDefault="00452B09" w:rsidP="00452B09">
      <w:pPr>
        <w:keepNext/>
        <w:ind w:firstLine="720"/>
        <w:jc w:val="center"/>
        <w:outlineLvl w:val="0"/>
        <w:rPr>
          <w:b/>
          <w:bCs/>
          <w:szCs w:val="24"/>
          <w:lang w:eastAsia="ru-RU"/>
        </w:rPr>
      </w:pPr>
      <w:r w:rsidRPr="000811DD">
        <w:rPr>
          <w:b/>
          <w:bCs/>
          <w:szCs w:val="24"/>
          <w:lang w:eastAsia="ru-RU"/>
        </w:rPr>
        <w:t>3. НАИМЕНОВАНИЕ НОРМАТИВНЫХ ДОКУМЕНТОВ, РЕГЛАМЕНТИРУЮЩИХ РАЗРАБОТКУ И РЕАЛИЗАЦИЮ ПРОГРАММЫ</w:t>
      </w:r>
      <w:bookmarkEnd w:id="1"/>
    </w:p>
    <w:p w:rsidR="00452B09" w:rsidRPr="000811DD" w:rsidRDefault="00452B09" w:rsidP="00452B09">
      <w:pPr>
        <w:jc w:val="center"/>
        <w:rPr>
          <w:szCs w:val="24"/>
          <w:lang w:eastAsia="ru-RU"/>
        </w:rPr>
      </w:pPr>
    </w:p>
    <w:p w:rsidR="00452B09" w:rsidRPr="000811DD" w:rsidRDefault="00452B09" w:rsidP="00452B09">
      <w:pPr>
        <w:tabs>
          <w:tab w:val="left" w:pos="720"/>
        </w:tabs>
        <w:ind w:left="720" w:hanging="360"/>
        <w:jc w:val="both"/>
        <w:rPr>
          <w:szCs w:val="24"/>
          <w:lang w:eastAsia="ru-RU"/>
        </w:rPr>
      </w:pPr>
      <w:r w:rsidRPr="000811DD">
        <w:rPr>
          <w:szCs w:val="24"/>
          <w:lang w:eastAsia="ru-RU"/>
        </w:rPr>
        <w:t xml:space="preserve">               Настоящая программа разработана в соответствии со следующими нормативными документами:</w:t>
      </w:r>
    </w:p>
    <w:p w:rsidR="00452B09" w:rsidRPr="000811DD" w:rsidRDefault="00452B09" w:rsidP="00452B09">
      <w:pPr>
        <w:widowControl/>
        <w:numPr>
          <w:ilvl w:val="0"/>
          <w:numId w:val="2"/>
        </w:numPr>
        <w:tabs>
          <w:tab w:val="left" w:pos="720"/>
          <w:tab w:val="left" w:pos="1080"/>
        </w:tabs>
        <w:suppressAutoHyphens w:val="0"/>
        <w:jc w:val="both"/>
        <w:rPr>
          <w:szCs w:val="24"/>
          <w:lang w:eastAsia="ru-RU"/>
        </w:rPr>
      </w:pPr>
      <w:r w:rsidRPr="000811DD">
        <w:rPr>
          <w:szCs w:val="24"/>
          <w:lang w:eastAsia="ru-RU"/>
        </w:rPr>
        <w:t>Федеральным законом от 30.12.2004 г. №210-ФЗ «Об основах регулирования тарифов организаций коммунального комплекса» (в редакции ФЗ от 26.12.2005 г. №184-ФЗ)</w:t>
      </w:r>
    </w:p>
    <w:p w:rsidR="00452B09" w:rsidRPr="000811DD" w:rsidRDefault="00452B09" w:rsidP="00452B09">
      <w:pPr>
        <w:widowControl/>
        <w:numPr>
          <w:ilvl w:val="0"/>
          <w:numId w:val="2"/>
        </w:numPr>
        <w:tabs>
          <w:tab w:val="left" w:pos="720"/>
          <w:tab w:val="left" w:pos="1080"/>
        </w:tabs>
        <w:suppressAutoHyphens w:val="0"/>
        <w:jc w:val="both"/>
        <w:rPr>
          <w:szCs w:val="24"/>
          <w:lang w:eastAsia="ru-RU"/>
        </w:rPr>
      </w:pPr>
      <w:r w:rsidRPr="000811DD">
        <w:rPr>
          <w:szCs w:val="24"/>
          <w:lang w:eastAsia="ru-RU"/>
        </w:rPr>
        <w:t>Областным законом «Об инвестициях в Ростовской области» от 1.10.2004 г. №151-ЗС ( в редакции от 30.06.2006 г. №502-ЗС)</w:t>
      </w:r>
    </w:p>
    <w:p w:rsidR="00452B09" w:rsidRPr="000811DD" w:rsidRDefault="00452B09" w:rsidP="00452B09">
      <w:pPr>
        <w:widowControl/>
        <w:numPr>
          <w:ilvl w:val="0"/>
          <w:numId w:val="2"/>
        </w:numPr>
        <w:tabs>
          <w:tab w:val="left" w:pos="720"/>
          <w:tab w:val="left" w:pos="1080"/>
        </w:tabs>
        <w:suppressAutoHyphens w:val="0"/>
        <w:jc w:val="both"/>
        <w:rPr>
          <w:szCs w:val="24"/>
          <w:lang w:eastAsia="ru-RU"/>
        </w:rPr>
      </w:pPr>
      <w:r w:rsidRPr="000811DD">
        <w:rPr>
          <w:szCs w:val="24"/>
          <w:lang w:eastAsia="ru-RU"/>
        </w:rPr>
        <w:t xml:space="preserve">Приказ Министерства экономического развития РФ от 17 февраля </w:t>
      </w:r>
      <w:smartTag w:uri="urn:schemas-microsoft-com:office:smarttags" w:element="metricconverter">
        <w:smartTagPr>
          <w:attr w:name="ProductID" w:val="2010 г"/>
        </w:smartTagPr>
        <w:r w:rsidRPr="000811DD">
          <w:rPr>
            <w:szCs w:val="24"/>
            <w:lang w:eastAsia="ru-RU"/>
          </w:rPr>
          <w:t>2010 г</w:t>
        </w:r>
      </w:smartTag>
      <w:r w:rsidRPr="000811DD">
        <w:rPr>
          <w:szCs w:val="24"/>
          <w:lang w:eastAsia="ru-RU"/>
        </w:rPr>
        <w:t>. N 61 "Об утверждении примерного перечня мероприятий в области энергосбережения и повышения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w:t>
      </w:r>
    </w:p>
    <w:p w:rsidR="00452B09" w:rsidRPr="00B076F1" w:rsidRDefault="00452B09" w:rsidP="00B076F1">
      <w:pPr>
        <w:widowControl/>
        <w:numPr>
          <w:ilvl w:val="0"/>
          <w:numId w:val="2"/>
        </w:numPr>
        <w:shd w:val="clear" w:color="auto" w:fill="FFFFFF" w:themeFill="background1"/>
        <w:tabs>
          <w:tab w:val="left" w:pos="720"/>
          <w:tab w:val="left" w:pos="1080"/>
        </w:tabs>
        <w:suppressAutoHyphens w:val="0"/>
        <w:jc w:val="both"/>
        <w:rPr>
          <w:szCs w:val="24"/>
          <w:lang w:eastAsia="ru-RU"/>
        </w:rPr>
      </w:pPr>
      <w:r w:rsidRPr="00B076F1">
        <w:rPr>
          <w:color w:val="000000"/>
          <w:szCs w:val="24"/>
          <w:shd w:val="clear" w:color="auto" w:fill="F5F5F5"/>
          <w:lang w:eastAsia="ru-RU"/>
        </w:rPr>
        <w:t xml:space="preserve">Федеральный закон Российской Федерации от 23 ноября </w:t>
      </w:r>
      <w:smartTag w:uri="urn:schemas-microsoft-com:office:smarttags" w:element="metricconverter">
        <w:smartTagPr>
          <w:attr w:name="ProductID" w:val="2009 г"/>
        </w:smartTagPr>
        <w:r w:rsidRPr="00B076F1">
          <w:rPr>
            <w:color w:val="000000"/>
            <w:szCs w:val="24"/>
            <w:shd w:val="clear" w:color="auto" w:fill="F5F5F5"/>
            <w:lang w:eastAsia="ru-RU"/>
          </w:rPr>
          <w:t>2009 г</w:t>
        </w:r>
      </w:smartTag>
      <w:r w:rsidRPr="00B076F1">
        <w:rPr>
          <w:color w:val="000000"/>
          <w:szCs w:val="24"/>
          <w:shd w:val="clear" w:color="auto" w:fill="F5F5F5"/>
          <w:lang w:eastAsia="ru-RU"/>
        </w:rPr>
        <w:t>.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452B09" w:rsidRPr="00B076F1" w:rsidRDefault="00452B09" w:rsidP="00B076F1">
      <w:pPr>
        <w:widowControl/>
        <w:numPr>
          <w:ilvl w:val="0"/>
          <w:numId w:val="2"/>
        </w:numPr>
        <w:shd w:val="clear" w:color="auto" w:fill="FFFFFF" w:themeFill="background1"/>
        <w:tabs>
          <w:tab w:val="left" w:pos="720"/>
          <w:tab w:val="left" w:pos="1080"/>
        </w:tabs>
        <w:suppressAutoHyphens w:val="0"/>
        <w:jc w:val="both"/>
        <w:rPr>
          <w:szCs w:val="24"/>
          <w:lang w:eastAsia="ru-RU"/>
        </w:rPr>
      </w:pPr>
      <w:r w:rsidRPr="00B076F1">
        <w:rPr>
          <w:color w:val="000000"/>
          <w:szCs w:val="24"/>
          <w:shd w:val="clear" w:color="auto" w:fill="F5F5F5"/>
          <w:lang w:eastAsia="ru-RU"/>
        </w:rPr>
        <w:t>Приказ №204 от 6.05.2011г. «Рекомендации по разработке программ комплексного развития систем коммунальной инфраструктуры муниципальных образований».</w:t>
      </w:r>
    </w:p>
    <w:p w:rsidR="00452B09" w:rsidRPr="00B076F1" w:rsidRDefault="00452B09" w:rsidP="00B076F1">
      <w:pPr>
        <w:widowControl/>
        <w:numPr>
          <w:ilvl w:val="0"/>
          <w:numId w:val="2"/>
        </w:numPr>
        <w:shd w:val="clear" w:color="auto" w:fill="FFFFFF" w:themeFill="background1"/>
        <w:tabs>
          <w:tab w:val="left" w:pos="720"/>
          <w:tab w:val="left" w:pos="1080"/>
        </w:tabs>
        <w:suppressAutoHyphens w:val="0"/>
        <w:jc w:val="both"/>
        <w:rPr>
          <w:szCs w:val="24"/>
          <w:lang w:eastAsia="ru-RU"/>
        </w:rPr>
      </w:pPr>
      <w:r w:rsidRPr="00B076F1">
        <w:rPr>
          <w:bCs/>
          <w:szCs w:val="24"/>
          <w:lang w:eastAsia="ru-RU"/>
        </w:rPr>
        <w:t>Постановление Правительства РФ от 31 декабря 2009 N 1225</w:t>
      </w:r>
    </w:p>
    <w:p w:rsidR="00452B09" w:rsidRPr="000811DD" w:rsidRDefault="00452B09" w:rsidP="00452B09">
      <w:pPr>
        <w:tabs>
          <w:tab w:val="left" w:pos="1080"/>
        </w:tabs>
        <w:jc w:val="both"/>
        <w:rPr>
          <w:bCs/>
          <w:szCs w:val="24"/>
          <w:lang w:eastAsia="ru-RU"/>
        </w:rPr>
      </w:pPr>
      <w:r w:rsidRPr="000811DD">
        <w:rPr>
          <w:bCs/>
          <w:szCs w:val="24"/>
          <w:lang w:eastAsia="ru-RU"/>
        </w:rPr>
        <w:t xml:space="preserve">          "О требованиях к региональным и муниципальным программам </w:t>
      </w:r>
    </w:p>
    <w:p w:rsidR="00452B09" w:rsidRPr="000811DD" w:rsidRDefault="00452B09" w:rsidP="00452B09">
      <w:pPr>
        <w:tabs>
          <w:tab w:val="left" w:pos="1080"/>
        </w:tabs>
        <w:jc w:val="both"/>
        <w:rPr>
          <w:bCs/>
          <w:szCs w:val="24"/>
          <w:lang w:eastAsia="ru-RU"/>
        </w:rPr>
      </w:pPr>
      <w:r w:rsidRPr="000811DD">
        <w:rPr>
          <w:bCs/>
          <w:szCs w:val="24"/>
          <w:lang w:eastAsia="ru-RU"/>
        </w:rPr>
        <w:t xml:space="preserve">           в области  энергосбережения и повышения энергетической </w:t>
      </w:r>
    </w:p>
    <w:p w:rsidR="00452B09" w:rsidRPr="000811DD" w:rsidRDefault="00452B09" w:rsidP="00452B09">
      <w:pPr>
        <w:tabs>
          <w:tab w:val="left" w:pos="1080"/>
        </w:tabs>
        <w:jc w:val="both"/>
        <w:rPr>
          <w:bCs/>
          <w:szCs w:val="24"/>
          <w:lang w:eastAsia="ru-RU"/>
        </w:rPr>
      </w:pPr>
      <w:r w:rsidRPr="000811DD">
        <w:rPr>
          <w:bCs/>
          <w:szCs w:val="24"/>
          <w:lang w:eastAsia="ru-RU"/>
        </w:rPr>
        <w:t xml:space="preserve">          эффективности</w:t>
      </w:r>
      <w:bookmarkStart w:id="2" w:name="sub_1723"/>
      <w:bookmarkStart w:id="3" w:name="sub_1712"/>
      <w:r w:rsidRPr="000811DD">
        <w:rPr>
          <w:bCs/>
          <w:szCs w:val="24"/>
          <w:lang w:eastAsia="ru-RU"/>
        </w:rPr>
        <w:t>.</w:t>
      </w:r>
      <w:bookmarkEnd w:id="2"/>
      <w:bookmarkEnd w:id="3"/>
    </w:p>
    <w:p w:rsidR="00452B09" w:rsidRPr="000811DD" w:rsidRDefault="00452B09" w:rsidP="00452B09">
      <w:pPr>
        <w:tabs>
          <w:tab w:val="left" w:pos="1080"/>
        </w:tabs>
        <w:jc w:val="both"/>
        <w:rPr>
          <w:szCs w:val="24"/>
          <w:lang w:eastAsia="ru-RU"/>
        </w:rPr>
      </w:pPr>
    </w:p>
    <w:p w:rsidR="00452B09" w:rsidRPr="000811DD" w:rsidRDefault="00452B09" w:rsidP="00452B09">
      <w:pPr>
        <w:keepNext/>
        <w:jc w:val="center"/>
        <w:outlineLvl w:val="0"/>
        <w:rPr>
          <w:b/>
          <w:bCs/>
          <w:szCs w:val="24"/>
          <w:lang w:eastAsia="ru-RU"/>
        </w:rPr>
      </w:pPr>
      <w:bookmarkStart w:id="4" w:name="_Toc163265154"/>
      <w:r w:rsidRPr="000811DD">
        <w:rPr>
          <w:b/>
          <w:bCs/>
          <w:szCs w:val="24"/>
          <w:lang w:eastAsia="ru-RU"/>
        </w:rPr>
        <w:t>4. АНАЛИЗ ТЕКУЩЕГО СОСТОЯНИЯ.                          ХАРАКТЕРИСТИКА ПРОБЛЕМЫ</w:t>
      </w:r>
      <w:bookmarkEnd w:id="4"/>
    </w:p>
    <w:p w:rsidR="00452B09" w:rsidRPr="000811DD" w:rsidRDefault="00452B09" w:rsidP="00452B09">
      <w:pPr>
        <w:keepNext/>
        <w:spacing w:before="240" w:after="60"/>
        <w:ind w:firstLine="720"/>
        <w:outlineLvl w:val="1"/>
        <w:rPr>
          <w:rFonts w:cs="Arial"/>
          <w:b/>
          <w:bCs/>
          <w:iCs/>
          <w:szCs w:val="24"/>
          <w:lang w:eastAsia="ru-RU"/>
        </w:rPr>
      </w:pPr>
      <w:bookmarkStart w:id="5" w:name="_Toc163265156"/>
      <w:r w:rsidRPr="000811DD">
        <w:rPr>
          <w:rFonts w:cs="Arial"/>
          <w:b/>
          <w:bCs/>
          <w:iCs/>
          <w:szCs w:val="24"/>
          <w:lang w:eastAsia="ru-RU"/>
        </w:rPr>
        <w:t xml:space="preserve">                                 Характеристика проблемы</w:t>
      </w:r>
      <w:bookmarkEnd w:id="5"/>
    </w:p>
    <w:p w:rsidR="00452B09" w:rsidRPr="000811DD" w:rsidRDefault="00452B09" w:rsidP="00452B09">
      <w:pPr>
        <w:rPr>
          <w:szCs w:val="24"/>
          <w:lang w:eastAsia="ru-RU"/>
        </w:rPr>
      </w:pPr>
    </w:p>
    <w:p w:rsidR="00452B09" w:rsidRPr="000811DD" w:rsidRDefault="00452B09" w:rsidP="00452B09">
      <w:pPr>
        <w:ind w:firstLine="540"/>
        <w:jc w:val="both"/>
        <w:rPr>
          <w:szCs w:val="24"/>
          <w:lang w:eastAsia="ru-RU"/>
        </w:rPr>
      </w:pPr>
      <w:r w:rsidRPr="000811DD">
        <w:rPr>
          <w:szCs w:val="24"/>
          <w:lang w:eastAsia="ru-RU"/>
        </w:rPr>
        <w:t xml:space="preserve">   Уровень износа объектов коммунальной инфраструктуры поселения составляет сегодня более 90 %.   </w:t>
      </w:r>
    </w:p>
    <w:p w:rsidR="00452B09" w:rsidRPr="000811DD" w:rsidRDefault="00452B09" w:rsidP="00452B09">
      <w:pPr>
        <w:jc w:val="both"/>
        <w:rPr>
          <w:bCs/>
          <w:szCs w:val="24"/>
          <w:lang w:eastAsia="ru-RU"/>
        </w:rPr>
      </w:pPr>
      <w:r w:rsidRPr="000811DD">
        <w:rPr>
          <w:bCs/>
          <w:szCs w:val="24"/>
          <w:lang w:eastAsia="ru-RU"/>
        </w:rPr>
        <w:t xml:space="preserve">            Транспортировку электроэнергии </w:t>
      </w:r>
      <w:r w:rsidRPr="000811DD">
        <w:rPr>
          <w:b/>
          <w:bCs/>
          <w:szCs w:val="24"/>
          <w:lang w:eastAsia="ru-RU"/>
        </w:rPr>
        <w:t xml:space="preserve"> </w:t>
      </w:r>
      <w:r w:rsidRPr="000811DD">
        <w:rPr>
          <w:bCs/>
          <w:szCs w:val="24"/>
          <w:lang w:eastAsia="ru-RU"/>
        </w:rPr>
        <w:t xml:space="preserve">потребителям обеспечивает предприятие   </w:t>
      </w:r>
      <w:r w:rsidR="00582389">
        <w:rPr>
          <w:bCs/>
          <w:szCs w:val="24"/>
          <w:lang w:eastAsia="ru-RU"/>
        </w:rPr>
        <w:t>П</w:t>
      </w:r>
      <w:r w:rsidRPr="000811DD">
        <w:rPr>
          <w:bCs/>
          <w:szCs w:val="24"/>
          <w:lang w:eastAsia="ru-RU"/>
        </w:rPr>
        <w:t xml:space="preserve">АО </w:t>
      </w:r>
      <w:r w:rsidR="00582389">
        <w:rPr>
          <w:bCs/>
          <w:szCs w:val="24"/>
          <w:lang w:eastAsia="ru-RU"/>
        </w:rPr>
        <w:t>ТНС-</w:t>
      </w:r>
      <w:r w:rsidRPr="000811DD">
        <w:rPr>
          <w:bCs/>
          <w:szCs w:val="24"/>
          <w:lang w:eastAsia="ru-RU"/>
        </w:rPr>
        <w:t xml:space="preserve">Энерго. Все распределительные станции имеют основной и резервный электрический ввод и снабжены  системами аварийного отключения потребителей при возникновении аварийных ситуаций. Протяженность сетей электроснабжения </w:t>
      </w:r>
      <w:r w:rsidR="00582389">
        <w:rPr>
          <w:bCs/>
          <w:szCs w:val="24"/>
          <w:lang w:eastAsia="ru-RU"/>
        </w:rPr>
        <w:t>19,5</w:t>
      </w:r>
      <w:r w:rsidRPr="000811DD">
        <w:rPr>
          <w:bCs/>
          <w:szCs w:val="24"/>
          <w:lang w:eastAsia="ru-RU"/>
        </w:rPr>
        <w:t xml:space="preserve"> км, сетей уличного освещения </w:t>
      </w:r>
      <w:r w:rsidR="00B076F1">
        <w:rPr>
          <w:bCs/>
          <w:szCs w:val="24"/>
          <w:lang w:eastAsia="ru-RU"/>
        </w:rPr>
        <w:t>17,9</w:t>
      </w:r>
      <w:r w:rsidRPr="000811DD">
        <w:rPr>
          <w:bCs/>
          <w:szCs w:val="24"/>
          <w:lang w:eastAsia="ru-RU"/>
        </w:rPr>
        <w:t xml:space="preserve"> км.</w:t>
      </w:r>
    </w:p>
    <w:p w:rsidR="00452B09" w:rsidRPr="000811DD" w:rsidRDefault="00452B09" w:rsidP="00452B09">
      <w:pPr>
        <w:jc w:val="both"/>
        <w:rPr>
          <w:szCs w:val="24"/>
          <w:lang w:eastAsia="ru-RU"/>
        </w:rPr>
      </w:pPr>
      <w:r w:rsidRPr="000811DD">
        <w:rPr>
          <w:szCs w:val="24"/>
          <w:lang w:eastAsia="ru-RU"/>
        </w:rPr>
        <w:t xml:space="preserve">             Водоснабжение на территории поселения осуществляет МУП  «</w:t>
      </w:r>
      <w:r w:rsidR="00F92FD9" w:rsidRPr="000811DD">
        <w:rPr>
          <w:szCs w:val="24"/>
          <w:lang w:eastAsia="ru-RU"/>
        </w:rPr>
        <w:t>Станица</w:t>
      </w:r>
      <w:r w:rsidRPr="000811DD">
        <w:rPr>
          <w:szCs w:val="24"/>
          <w:lang w:eastAsia="ru-RU"/>
        </w:rPr>
        <w:t xml:space="preserve">».  Воду поднимают десять артезианских скважин с глубины </w:t>
      </w:r>
      <w:r w:rsidR="00582389">
        <w:rPr>
          <w:szCs w:val="24"/>
          <w:lang w:eastAsia="ru-RU"/>
        </w:rPr>
        <w:t>70</w:t>
      </w:r>
      <w:r w:rsidRPr="000811DD">
        <w:rPr>
          <w:szCs w:val="24"/>
          <w:lang w:eastAsia="ru-RU"/>
        </w:rPr>
        <w:t xml:space="preserve"> м. Подающие и распределительные трубопроводы систем водоснабжения введены в эксплуатацию 30-35 лет назад, выполнены из асбестовых труб, имеют недостаточную пропускную способность (особенно в летнее время) и высокую аварийность, что ведет к ухудшению качества воды и надежности подачи услуг.</w:t>
      </w:r>
    </w:p>
    <w:p w:rsidR="00452B09" w:rsidRPr="000811DD" w:rsidRDefault="00452B09" w:rsidP="00452B09">
      <w:pPr>
        <w:jc w:val="both"/>
        <w:rPr>
          <w:szCs w:val="24"/>
          <w:lang w:eastAsia="ru-RU"/>
        </w:rPr>
      </w:pPr>
      <w:r w:rsidRPr="000811DD">
        <w:rPr>
          <w:szCs w:val="24"/>
          <w:lang w:eastAsia="ru-RU"/>
        </w:rPr>
        <w:t xml:space="preserve">           Основное оборудование системы водоснабжения находится в неудовлетворительном состоянии:</w:t>
      </w:r>
    </w:p>
    <w:p w:rsidR="00452B09" w:rsidRPr="000811DD" w:rsidRDefault="00452B09" w:rsidP="00452B09">
      <w:pPr>
        <w:jc w:val="both"/>
        <w:rPr>
          <w:szCs w:val="24"/>
          <w:lang w:eastAsia="ru-RU"/>
        </w:rPr>
      </w:pPr>
      <w:r w:rsidRPr="000811DD">
        <w:rPr>
          <w:szCs w:val="24"/>
          <w:lang w:eastAsia="ru-RU"/>
        </w:rPr>
        <w:t xml:space="preserve">- из </w:t>
      </w:r>
      <w:r w:rsidR="00582389">
        <w:rPr>
          <w:szCs w:val="24"/>
          <w:lang w:eastAsia="ru-RU"/>
        </w:rPr>
        <w:t>10,0</w:t>
      </w:r>
      <w:r w:rsidRPr="000811DD">
        <w:rPr>
          <w:szCs w:val="24"/>
          <w:lang w:eastAsia="ru-RU"/>
        </w:rPr>
        <w:t xml:space="preserve"> км сетей в аварийном состоянии находятся </w:t>
      </w:r>
      <w:r w:rsidR="00582389">
        <w:rPr>
          <w:szCs w:val="24"/>
          <w:lang w:eastAsia="ru-RU"/>
        </w:rPr>
        <w:t>8,5</w:t>
      </w:r>
      <w:r w:rsidRPr="000811DD">
        <w:rPr>
          <w:szCs w:val="24"/>
          <w:lang w:eastAsia="ru-RU"/>
        </w:rPr>
        <w:t xml:space="preserve"> км и требуют замены. Потери на сетях превышают нормативный уровень на 30 %;</w:t>
      </w:r>
    </w:p>
    <w:p w:rsidR="00452B09" w:rsidRPr="000811DD" w:rsidRDefault="00452B09" w:rsidP="00452B09">
      <w:pPr>
        <w:jc w:val="both"/>
        <w:rPr>
          <w:szCs w:val="24"/>
          <w:lang w:eastAsia="ru-RU"/>
        </w:rPr>
      </w:pPr>
      <w:r w:rsidRPr="000811DD">
        <w:rPr>
          <w:szCs w:val="24"/>
          <w:lang w:eastAsia="ru-RU"/>
        </w:rPr>
        <w:t>- отсутствуют частотно-регулируемые приводы на всем насосном оборудовании;</w:t>
      </w:r>
    </w:p>
    <w:p w:rsidR="00452B09" w:rsidRPr="000811DD" w:rsidRDefault="00452B09" w:rsidP="00452B09">
      <w:pPr>
        <w:jc w:val="both"/>
        <w:rPr>
          <w:szCs w:val="24"/>
          <w:lang w:eastAsia="ru-RU"/>
        </w:rPr>
      </w:pPr>
      <w:r w:rsidRPr="000811DD">
        <w:rPr>
          <w:szCs w:val="24"/>
          <w:lang w:eastAsia="ru-RU"/>
        </w:rPr>
        <w:t xml:space="preserve">- уровень централизованного водоснабжения составляет </w:t>
      </w:r>
      <w:r w:rsidR="00582389">
        <w:rPr>
          <w:szCs w:val="24"/>
          <w:lang w:eastAsia="ru-RU"/>
        </w:rPr>
        <w:t>70 %.</w:t>
      </w:r>
    </w:p>
    <w:p w:rsidR="00452B09" w:rsidRPr="000811DD" w:rsidRDefault="00452B09" w:rsidP="00452B09">
      <w:pPr>
        <w:jc w:val="both"/>
        <w:rPr>
          <w:szCs w:val="24"/>
          <w:lang w:eastAsia="ru-RU"/>
        </w:rPr>
      </w:pPr>
    </w:p>
    <w:p w:rsidR="00452B09" w:rsidRPr="000811DD" w:rsidRDefault="00452B09" w:rsidP="00452B09">
      <w:pPr>
        <w:jc w:val="both"/>
        <w:rPr>
          <w:szCs w:val="24"/>
          <w:lang w:eastAsia="ru-RU"/>
        </w:rPr>
      </w:pPr>
      <w:r w:rsidRPr="000811DD">
        <w:rPr>
          <w:bCs/>
          <w:szCs w:val="24"/>
          <w:lang w:eastAsia="ru-RU"/>
        </w:rPr>
        <w:t xml:space="preserve">          Теплоэнергетический комплекс объектов соцкультбыта поселения представлен индивидуальными  системами отопления (угольная котельная). </w:t>
      </w:r>
      <w:r w:rsidRPr="000811DD">
        <w:rPr>
          <w:szCs w:val="24"/>
          <w:lang w:eastAsia="ru-RU"/>
        </w:rPr>
        <w:t xml:space="preserve"> </w:t>
      </w:r>
    </w:p>
    <w:p w:rsidR="00452B09" w:rsidRPr="000811DD" w:rsidRDefault="00452B09" w:rsidP="00452B09">
      <w:pPr>
        <w:ind w:left="720"/>
        <w:jc w:val="both"/>
        <w:rPr>
          <w:szCs w:val="24"/>
          <w:lang w:eastAsia="ru-RU"/>
        </w:rPr>
      </w:pPr>
      <w:r w:rsidRPr="000811DD">
        <w:rPr>
          <w:szCs w:val="24"/>
          <w:lang w:eastAsia="ru-RU"/>
        </w:rPr>
        <w:t xml:space="preserve">- износ основного оборудования и отопительных систем составляет - 50% и требует замены и модернизации.  </w:t>
      </w:r>
    </w:p>
    <w:p w:rsidR="00452B09" w:rsidRPr="000811DD" w:rsidRDefault="00452B09" w:rsidP="00452B09">
      <w:pPr>
        <w:ind w:firstLine="720"/>
        <w:jc w:val="both"/>
        <w:rPr>
          <w:szCs w:val="24"/>
          <w:lang w:eastAsia="ru-RU"/>
        </w:rPr>
      </w:pPr>
      <w:r w:rsidRPr="000811DD">
        <w:rPr>
          <w:szCs w:val="24"/>
          <w:lang w:eastAsia="ru-RU"/>
        </w:rPr>
        <w:t xml:space="preserve">В настоящее время  поселение  </w:t>
      </w:r>
      <w:r w:rsidR="00582389">
        <w:rPr>
          <w:szCs w:val="24"/>
          <w:lang w:eastAsia="ru-RU"/>
        </w:rPr>
        <w:t xml:space="preserve">не газифицировано </w:t>
      </w:r>
      <w:r w:rsidRPr="000811DD">
        <w:rPr>
          <w:szCs w:val="24"/>
          <w:lang w:eastAsia="ru-RU"/>
        </w:rPr>
        <w:t>. Важным направлением развития поселения  является газификация  населенных пунктов. Исходя из вышеизложенного, обеспечение теплоснабжения, устойчивого водоснабжения, газификация  являются одними  из приоритетных проблем, решение которых необходимо для сохранения здоровья, повышения уровня жизни населения, обеспечение социально-экономического развития района и области.</w:t>
      </w:r>
    </w:p>
    <w:p w:rsidR="00452B09" w:rsidRPr="000811DD" w:rsidRDefault="00452B09" w:rsidP="00452B09">
      <w:pPr>
        <w:jc w:val="both"/>
        <w:rPr>
          <w:bCs/>
          <w:szCs w:val="24"/>
          <w:lang w:eastAsia="ru-RU"/>
        </w:rPr>
      </w:pPr>
      <w:r w:rsidRPr="000811DD">
        <w:rPr>
          <w:bCs/>
          <w:szCs w:val="24"/>
          <w:lang w:eastAsia="ru-RU"/>
        </w:rPr>
        <w:t xml:space="preserve">         </w:t>
      </w:r>
      <w:r w:rsidRPr="00582389">
        <w:rPr>
          <w:bCs/>
          <w:szCs w:val="24"/>
          <w:lang w:eastAsia="ru-RU"/>
        </w:rPr>
        <w:t>В целях уст</w:t>
      </w:r>
      <w:r w:rsidR="00F92FD9" w:rsidRPr="00582389">
        <w:rPr>
          <w:bCs/>
          <w:szCs w:val="24"/>
          <w:lang w:eastAsia="ru-RU"/>
        </w:rPr>
        <w:t>ранения указанных недостатков, А</w:t>
      </w:r>
      <w:r w:rsidRPr="00582389">
        <w:rPr>
          <w:bCs/>
          <w:szCs w:val="24"/>
          <w:lang w:eastAsia="ru-RU"/>
        </w:rPr>
        <w:t xml:space="preserve">дминистрацией </w:t>
      </w:r>
      <w:r w:rsidR="00F92FD9" w:rsidRPr="00582389">
        <w:rPr>
          <w:bCs/>
          <w:szCs w:val="24"/>
          <w:lang w:eastAsia="ru-RU"/>
        </w:rPr>
        <w:t>Зазер</w:t>
      </w:r>
      <w:r w:rsidRPr="00582389">
        <w:rPr>
          <w:bCs/>
          <w:szCs w:val="24"/>
          <w:lang w:eastAsia="ru-RU"/>
        </w:rPr>
        <w:t>ского сельского поселения совместно с предприятием ЖКХ проводится планомерная работа, направленная на модернизацию теплоэнергетического комплекса.</w:t>
      </w:r>
      <w:r w:rsidRPr="000811DD">
        <w:rPr>
          <w:bCs/>
          <w:szCs w:val="24"/>
          <w:lang w:eastAsia="ru-RU"/>
        </w:rPr>
        <w:t xml:space="preserve">    </w:t>
      </w:r>
    </w:p>
    <w:p w:rsidR="00452B09" w:rsidRPr="000811DD" w:rsidRDefault="00452B09" w:rsidP="00452B09">
      <w:pPr>
        <w:ind w:firstLine="720"/>
        <w:jc w:val="both"/>
        <w:rPr>
          <w:szCs w:val="24"/>
          <w:lang w:eastAsia="ru-RU"/>
        </w:rPr>
      </w:pPr>
    </w:p>
    <w:p w:rsidR="00452B09" w:rsidRPr="000811DD" w:rsidRDefault="00452B09" w:rsidP="00452B09">
      <w:pPr>
        <w:keepNext/>
        <w:ind w:firstLine="720"/>
        <w:jc w:val="center"/>
        <w:outlineLvl w:val="0"/>
        <w:rPr>
          <w:b/>
          <w:bCs/>
          <w:szCs w:val="24"/>
          <w:lang w:eastAsia="ru-RU"/>
        </w:rPr>
      </w:pPr>
      <w:bookmarkStart w:id="6" w:name="_Toc163265157"/>
      <w:r w:rsidRPr="000811DD">
        <w:rPr>
          <w:b/>
          <w:bCs/>
          <w:szCs w:val="24"/>
          <w:lang w:eastAsia="ru-RU"/>
        </w:rPr>
        <w:t>5. ОСНОВНЫЕ ЦЕЛИ И ЗАДАЧИ ПРОГРАММЫ</w:t>
      </w:r>
      <w:bookmarkEnd w:id="6"/>
    </w:p>
    <w:p w:rsidR="00452B09" w:rsidRPr="000811DD" w:rsidRDefault="00452B09" w:rsidP="00452B09">
      <w:pPr>
        <w:keepNext/>
        <w:spacing w:before="240" w:after="60"/>
        <w:ind w:firstLine="720"/>
        <w:jc w:val="center"/>
        <w:outlineLvl w:val="1"/>
        <w:rPr>
          <w:rFonts w:cs="Arial"/>
          <w:b/>
          <w:bCs/>
          <w:iCs/>
          <w:szCs w:val="24"/>
          <w:lang w:eastAsia="ru-RU"/>
        </w:rPr>
      </w:pPr>
      <w:bookmarkStart w:id="7" w:name="_Toc163265158"/>
      <w:r w:rsidRPr="000811DD">
        <w:rPr>
          <w:rFonts w:cs="Arial"/>
          <w:b/>
          <w:bCs/>
          <w:iCs/>
          <w:szCs w:val="24"/>
          <w:lang w:eastAsia="ru-RU"/>
        </w:rPr>
        <w:t>5.1 Цели программы</w:t>
      </w:r>
      <w:bookmarkEnd w:id="7"/>
    </w:p>
    <w:p w:rsidR="00452B09" w:rsidRPr="000811DD" w:rsidRDefault="00452B09" w:rsidP="00452B09">
      <w:pPr>
        <w:jc w:val="both"/>
        <w:rPr>
          <w:szCs w:val="24"/>
          <w:lang w:eastAsia="ru-RU"/>
        </w:rPr>
      </w:pPr>
    </w:p>
    <w:p w:rsidR="00452B09" w:rsidRPr="000811DD" w:rsidRDefault="00452B09" w:rsidP="00452B09">
      <w:pPr>
        <w:jc w:val="both"/>
        <w:rPr>
          <w:bCs/>
          <w:szCs w:val="24"/>
          <w:lang w:eastAsia="ru-RU"/>
        </w:rPr>
      </w:pPr>
      <w:r w:rsidRPr="000811DD">
        <w:rPr>
          <w:szCs w:val="24"/>
          <w:lang w:eastAsia="ru-RU"/>
        </w:rPr>
        <w:t xml:space="preserve">            Основной целью программы является создание условий для приведения инженерной инфраструктуры в соответствии со стандартами  качества, обеспечивающими комфортные условия проживания, </w:t>
      </w:r>
      <w:r w:rsidRPr="000811DD">
        <w:rPr>
          <w:bCs/>
          <w:szCs w:val="24"/>
          <w:lang w:eastAsia="ru-RU"/>
        </w:rPr>
        <w:t xml:space="preserve">достижение гарантированного обеспечения всех потребителей района услугами энергоснабжающих предприятий и предприятий ВКХ  при любых неблагоприятных ситуациях природного и техногенного характера </w:t>
      </w:r>
      <w:r w:rsidRPr="000811DD">
        <w:rPr>
          <w:szCs w:val="24"/>
          <w:lang w:eastAsia="ru-RU"/>
        </w:rPr>
        <w:t>и улучшения экологической обстановки в Тацинском районе, а также обеспечение инженерной инфраструктурой участков, определенных для вновь строящихся объектов жилищного фонда и социальной инфраструктуры.</w:t>
      </w:r>
    </w:p>
    <w:p w:rsidR="00452B09" w:rsidRPr="000811DD" w:rsidRDefault="00452B09" w:rsidP="00452B09">
      <w:pPr>
        <w:jc w:val="both"/>
        <w:rPr>
          <w:szCs w:val="24"/>
          <w:lang w:eastAsia="ru-RU"/>
        </w:rPr>
      </w:pPr>
      <w:r w:rsidRPr="000811DD">
        <w:rPr>
          <w:szCs w:val="24"/>
          <w:lang w:eastAsia="ru-RU"/>
        </w:rPr>
        <w:t xml:space="preserve">            Программа модернизации и реконструкции существующих объектов инженерной инфраструктуры, направлена на снижения уровня износа</w:t>
      </w:r>
      <w:r w:rsidRPr="000811DD">
        <w:rPr>
          <w:szCs w:val="24"/>
          <w:lang w:eastAsia="ru-RU"/>
        </w:rPr>
        <w:tab/>
        <w:t xml:space="preserve"> инженерной инфраструктуры, повышение качества предоставления коммунальных услуг. Программа направлена на обеспечение надежного и устойчивого обслуживания потребителей коммунальных услуг, снижение сверхнормативного износа объектов инженерной инфраструктуры, модернизацию этих объектов путем внедрения ресурсоэнергосберегающих технологий, разработку и внедрение мер по стимулированию эффективного и рационального хозяйствования организаций коммунального комплекса, привлечения средств внебюджетных источников, улучшение экологической ситуации.</w:t>
      </w:r>
    </w:p>
    <w:p w:rsidR="00452B09" w:rsidRPr="000811DD" w:rsidRDefault="00452B09" w:rsidP="00452B09">
      <w:pPr>
        <w:jc w:val="both"/>
        <w:rPr>
          <w:szCs w:val="24"/>
          <w:lang w:eastAsia="ru-RU"/>
        </w:rPr>
      </w:pPr>
      <w:r w:rsidRPr="000811DD">
        <w:rPr>
          <w:szCs w:val="24"/>
          <w:lang w:eastAsia="ru-RU"/>
        </w:rPr>
        <w:t xml:space="preserve">           В рамках данной программы должны быть созданы условия, обеспечивающие привлечение средств внебюджетных источников для модернизации  и строительства объектов инженерной  инфраструктуры. Осуществление мероприятий по модернизации объектов  инженерной инфраструктуры приведет к улучшению состояния инженерной инфраструктуры и, как следствие, к повышению качества предоставления коммунальных услуг.</w:t>
      </w:r>
    </w:p>
    <w:p w:rsidR="00452B09" w:rsidRPr="000811DD" w:rsidRDefault="00452B09" w:rsidP="00452B09">
      <w:pPr>
        <w:ind w:firstLine="840"/>
        <w:jc w:val="both"/>
        <w:rPr>
          <w:szCs w:val="24"/>
          <w:lang w:eastAsia="ru-RU"/>
        </w:rPr>
      </w:pPr>
      <w:r w:rsidRPr="000811DD">
        <w:rPr>
          <w:szCs w:val="24"/>
          <w:lang w:eastAsia="ru-RU"/>
        </w:rPr>
        <w:t>Источниками инвестиций будут собственные средства предприятий, средства населения и привлеченные средства, бюджетные средства.</w:t>
      </w:r>
    </w:p>
    <w:p w:rsidR="00452B09" w:rsidRPr="000811DD" w:rsidRDefault="00452B09" w:rsidP="00452B09">
      <w:pPr>
        <w:rPr>
          <w:szCs w:val="24"/>
          <w:lang w:eastAsia="ru-RU"/>
        </w:rPr>
      </w:pPr>
      <w:r w:rsidRPr="000811DD">
        <w:rPr>
          <w:szCs w:val="24"/>
          <w:lang w:eastAsia="ru-RU"/>
        </w:rPr>
        <w:t xml:space="preserve">          Программа основана на следующих базовых принципах:</w:t>
      </w:r>
    </w:p>
    <w:p w:rsidR="00452B09" w:rsidRPr="000811DD" w:rsidRDefault="00452B09" w:rsidP="00452B09">
      <w:pPr>
        <w:rPr>
          <w:szCs w:val="24"/>
          <w:lang w:eastAsia="ru-RU"/>
        </w:rPr>
      </w:pPr>
      <w:r w:rsidRPr="000811DD">
        <w:rPr>
          <w:szCs w:val="24"/>
          <w:lang w:eastAsia="ru-RU"/>
        </w:rPr>
        <w:t xml:space="preserve">     - софинансирование проектов модернизации, реконструкции и строительства  объектов  инженерной инфраструктуры с привлечением бюджетных средств и средств внебюджетных источников;</w:t>
      </w:r>
    </w:p>
    <w:p w:rsidR="00452B09" w:rsidRPr="000811DD" w:rsidRDefault="00452B09" w:rsidP="00452B09">
      <w:pPr>
        <w:jc w:val="both"/>
        <w:rPr>
          <w:bCs/>
          <w:szCs w:val="24"/>
          <w:lang w:eastAsia="ru-RU"/>
        </w:rPr>
      </w:pPr>
      <w:r w:rsidRPr="000811DD">
        <w:rPr>
          <w:szCs w:val="24"/>
          <w:lang w:eastAsia="ru-RU"/>
        </w:rPr>
        <w:t xml:space="preserve">     - развитие различных форм государственно - частного партнерства с целью привлечения внебюджетных источников для финансирования проектов модернизации объектов инженерной инфраструктуры с использованием бюджетных средств в целях снижения рисков инвестирования.</w:t>
      </w:r>
      <w:r w:rsidRPr="000811DD">
        <w:rPr>
          <w:bCs/>
          <w:szCs w:val="24"/>
          <w:lang w:eastAsia="ru-RU"/>
        </w:rPr>
        <w:t xml:space="preserve"> </w:t>
      </w:r>
    </w:p>
    <w:p w:rsidR="00452B09" w:rsidRPr="000811DD" w:rsidRDefault="00452B09" w:rsidP="00452B09">
      <w:pPr>
        <w:keepNext/>
        <w:spacing w:before="240" w:after="60"/>
        <w:ind w:firstLine="720"/>
        <w:jc w:val="center"/>
        <w:outlineLvl w:val="1"/>
        <w:rPr>
          <w:rFonts w:cs="Arial"/>
          <w:b/>
          <w:bCs/>
          <w:iCs/>
          <w:szCs w:val="24"/>
          <w:lang w:eastAsia="ru-RU"/>
        </w:rPr>
      </w:pPr>
      <w:bookmarkStart w:id="8" w:name="_Toc163265159"/>
      <w:r w:rsidRPr="000811DD">
        <w:rPr>
          <w:rFonts w:cs="Arial"/>
          <w:b/>
          <w:bCs/>
          <w:iCs/>
          <w:szCs w:val="24"/>
          <w:lang w:eastAsia="ru-RU"/>
        </w:rPr>
        <w:t>5.2 Задачи программы</w:t>
      </w:r>
      <w:bookmarkEnd w:id="8"/>
    </w:p>
    <w:p w:rsidR="00452B09" w:rsidRPr="000811DD" w:rsidRDefault="00452B09" w:rsidP="00452B09">
      <w:pPr>
        <w:rPr>
          <w:szCs w:val="24"/>
          <w:lang w:eastAsia="ru-RU"/>
        </w:rPr>
      </w:pPr>
    </w:p>
    <w:p w:rsidR="00452B09" w:rsidRPr="000811DD" w:rsidRDefault="00452B09" w:rsidP="00452B09">
      <w:pPr>
        <w:jc w:val="both"/>
        <w:rPr>
          <w:szCs w:val="24"/>
          <w:lang w:eastAsia="ru-RU"/>
        </w:rPr>
      </w:pPr>
      <w:r w:rsidRPr="000811DD">
        <w:rPr>
          <w:szCs w:val="24"/>
          <w:lang w:eastAsia="ru-RU"/>
        </w:rPr>
        <w:t xml:space="preserve">           Для достижения поставленных целей предполагается решить следующие задачи:</w:t>
      </w:r>
    </w:p>
    <w:p w:rsidR="00452B09" w:rsidRPr="000811DD" w:rsidRDefault="00452B09" w:rsidP="00452B09">
      <w:pPr>
        <w:jc w:val="both"/>
        <w:rPr>
          <w:szCs w:val="24"/>
          <w:lang w:eastAsia="ru-RU"/>
        </w:rPr>
      </w:pPr>
      <w:r w:rsidRPr="000811DD">
        <w:rPr>
          <w:szCs w:val="24"/>
          <w:lang w:eastAsia="ru-RU"/>
        </w:rPr>
        <w:t xml:space="preserve">      - модернизация объектов инженерной инфраструктуры. Бюджетные средства, направляемые на реализацию программы, должны быть предназначены для выполнения проектов  модернизации объектов инженерной инфраструктуры, связанных с реконструкцией существующих объектов (с высоким уровнем износа), а также со строительством новых объектов, направленных на замену объектов с высоким уровнем износа и присоединение к ним объектов вновь строящегося жилищного фонда, социальной инфраструктуры и производственных объектов;</w:t>
      </w:r>
    </w:p>
    <w:p w:rsidR="00452B09" w:rsidRPr="000811DD" w:rsidRDefault="00452B09" w:rsidP="00452B09">
      <w:pPr>
        <w:jc w:val="both"/>
        <w:rPr>
          <w:szCs w:val="24"/>
          <w:lang w:eastAsia="ru-RU"/>
        </w:rPr>
      </w:pPr>
      <w:r w:rsidRPr="000811DD">
        <w:rPr>
          <w:szCs w:val="24"/>
          <w:lang w:eastAsia="ru-RU"/>
        </w:rPr>
        <w:t xml:space="preserve">       - повышение эффективности управления объектами инженерной инфраструктуры. Эта задача не предполагает непосредственного целевого бюджетного финансирования, но ее выполнение будет обеспечено путем определения условий отбора, выполнение которых позволит участвовать  в отборе на получение средств федерального и областного бюджета для реализации проектов модернизации объектов инженерной инфраструктуры. Одним из важных направлений для решения данной задачи является совершенствование системы тарифного регулирования в коммунальном комплексе. Другим важным направлением является привлечение к управлению объектами инженерной инфраструктуры на конкурсной основе организаций различных форм собственности и формирование договорных отношений концессионного типа между органом местного самоуправления и организацией коммунального комплекса;</w:t>
      </w:r>
    </w:p>
    <w:p w:rsidR="00452B09" w:rsidRPr="000811DD" w:rsidRDefault="00452B09" w:rsidP="00452B09">
      <w:pPr>
        <w:jc w:val="both"/>
        <w:rPr>
          <w:szCs w:val="24"/>
          <w:lang w:eastAsia="ru-RU"/>
        </w:rPr>
      </w:pPr>
      <w:r w:rsidRPr="000811DD">
        <w:rPr>
          <w:szCs w:val="24"/>
          <w:lang w:eastAsia="ru-RU"/>
        </w:rPr>
        <w:t xml:space="preserve">      - привлечение средств внебюджетных источников для финансирования проектов модернизации объектов инженерной  инфраструктуры, в том числе для развития механизмов кредитования указанных проектов. </w:t>
      </w:r>
      <w:bookmarkStart w:id="9" w:name="_Toc163265168"/>
    </w:p>
    <w:p w:rsidR="00452B09" w:rsidRPr="000811DD" w:rsidRDefault="00452B09" w:rsidP="00452B09">
      <w:pPr>
        <w:rPr>
          <w:szCs w:val="24"/>
          <w:lang w:eastAsia="ru-RU"/>
        </w:rPr>
      </w:pPr>
    </w:p>
    <w:p w:rsidR="00452B09" w:rsidRPr="000811DD" w:rsidRDefault="00452B09" w:rsidP="00452B09">
      <w:pPr>
        <w:keepNext/>
        <w:ind w:firstLine="720"/>
        <w:jc w:val="center"/>
        <w:outlineLvl w:val="0"/>
        <w:rPr>
          <w:b/>
          <w:bCs/>
          <w:szCs w:val="24"/>
          <w:lang w:eastAsia="ru-RU"/>
        </w:rPr>
      </w:pPr>
      <w:r w:rsidRPr="000811DD">
        <w:rPr>
          <w:b/>
          <w:bCs/>
          <w:szCs w:val="24"/>
          <w:lang w:eastAsia="ru-RU"/>
        </w:rPr>
        <w:t>6. ЭКОЛОГИЧЕСКАЯ ЭФФЕКТИВНОСТЬ МЕРОПРИЯТИЙ ПРОГРАММЫ</w:t>
      </w:r>
      <w:bookmarkEnd w:id="9"/>
    </w:p>
    <w:p w:rsidR="00452B09" w:rsidRPr="000811DD" w:rsidRDefault="00452B09" w:rsidP="00452B09">
      <w:pPr>
        <w:jc w:val="both"/>
        <w:rPr>
          <w:szCs w:val="24"/>
          <w:lang w:eastAsia="ru-RU"/>
        </w:rPr>
      </w:pPr>
    </w:p>
    <w:p w:rsidR="00452B09" w:rsidRPr="000811DD" w:rsidRDefault="00452B09" w:rsidP="00452B09">
      <w:pPr>
        <w:jc w:val="both"/>
        <w:rPr>
          <w:szCs w:val="24"/>
          <w:lang w:eastAsia="ru-RU"/>
        </w:rPr>
      </w:pPr>
      <w:r w:rsidRPr="000811DD">
        <w:rPr>
          <w:szCs w:val="24"/>
          <w:lang w:eastAsia="ru-RU"/>
        </w:rPr>
        <w:t xml:space="preserve">             Результаты многолетних наблюдений за состоянием атмосферного воздуха Тацинского района свидетельствует, что уровень загрязнения остается высоким и определяется примесями, как оксиды азота, углерода, пыль и др. </w:t>
      </w:r>
    </w:p>
    <w:p w:rsidR="00452B09" w:rsidRPr="000811DD" w:rsidRDefault="00452B09" w:rsidP="00452B09">
      <w:pPr>
        <w:jc w:val="both"/>
        <w:rPr>
          <w:szCs w:val="24"/>
          <w:lang w:eastAsia="ru-RU"/>
        </w:rPr>
      </w:pPr>
      <w:r w:rsidRPr="000811DD">
        <w:rPr>
          <w:szCs w:val="24"/>
          <w:lang w:eastAsia="ru-RU"/>
        </w:rPr>
        <w:t xml:space="preserve">         Проблема утилизации и обезвреживания твердых бытовых отходов является одной из наиболее актуальных в области охраны окружающей среды для Тацинского района. Представляемая программа направлена как на максимально эффективное использование потенциала энергетического сектора и топливно-энергетических ресурсов, так и  на улучшение социально-экологической ситуации в поселении  и на снижение негативного воздействия на состояние атмосферного воздуха..</w:t>
      </w:r>
    </w:p>
    <w:p w:rsidR="00452B09" w:rsidRPr="000811DD" w:rsidRDefault="00452B09" w:rsidP="00452B09">
      <w:pPr>
        <w:ind w:firstLine="720"/>
        <w:jc w:val="both"/>
        <w:rPr>
          <w:szCs w:val="24"/>
          <w:lang w:eastAsia="ru-RU"/>
        </w:rPr>
      </w:pPr>
    </w:p>
    <w:p w:rsidR="00452B09" w:rsidRPr="000811DD" w:rsidRDefault="00452B09" w:rsidP="00452B09">
      <w:pPr>
        <w:keepNext/>
        <w:ind w:firstLine="720"/>
        <w:jc w:val="center"/>
        <w:outlineLvl w:val="0"/>
        <w:rPr>
          <w:b/>
          <w:bCs/>
          <w:szCs w:val="24"/>
          <w:lang w:eastAsia="ru-RU"/>
        </w:rPr>
      </w:pPr>
      <w:bookmarkStart w:id="10" w:name="_Toc163265169"/>
      <w:r w:rsidRPr="000811DD">
        <w:rPr>
          <w:b/>
          <w:bCs/>
          <w:szCs w:val="24"/>
          <w:lang w:eastAsia="ru-RU"/>
        </w:rPr>
        <w:t>7.  СОЦИАЛЬНО – ЭКОНОМИЧЕСКИЕ ПОСЛЕДСТВИЯ ОТ ВЫПОЛНЕНИЯ МЕРОПРИЯТИЙ ПРОГРАММЫ</w:t>
      </w:r>
      <w:bookmarkEnd w:id="10"/>
    </w:p>
    <w:p w:rsidR="00452B09" w:rsidRPr="000811DD" w:rsidRDefault="00452B09" w:rsidP="00452B09">
      <w:pPr>
        <w:ind w:firstLine="720"/>
        <w:jc w:val="both"/>
        <w:rPr>
          <w:szCs w:val="24"/>
          <w:lang w:eastAsia="ru-RU"/>
        </w:rPr>
      </w:pPr>
    </w:p>
    <w:p w:rsidR="00452B09" w:rsidRPr="000811DD" w:rsidRDefault="00452B09" w:rsidP="00452B09">
      <w:pPr>
        <w:jc w:val="both"/>
        <w:rPr>
          <w:szCs w:val="24"/>
          <w:lang w:eastAsia="ru-RU"/>
        </w:rPr>
      </w:pPr>
      <w:bookmarkStart w:id="11" w:name="_Toc161570788"/>
      <w:r w:rsidRPr="000811DD">
        <w:rPr>
          <w:szCs w:val="24"/>
          <w:lang w:eastAsia="ru-RU"/>
        </w:rPr>
        <w:t xml:space="preserve">          Выполнение программы позволит обеспечить более комфортные условия проживания жителей поселения путем повышения качества предоставляемых коммунальных услуг. Повысить безопасность эксплуатации и надежность работы оборудования. Сократить потребление энергетических ресурсов в результате снижения потерь в процессе производства и доставки услуг потребителям. Обеспечить более рациональное использование водных ресурсов. Улучшить экологическое и санитарно-эпидемиологическое  состояние территори</w:t>
      </w:r>
      <w:bookmarkEnd w:id="11"/>
      <w:r w:rsidRPr="000811DD">
        <w:rPr>
          <w:szCs w:val="24"/>
          <w:lang w:eastAsia="ru-RU"/>
        </w:rPr>
        <w:t xml:space="preserve">и. </w:t>
      </w:r>
    </w:p>
    <w:p w:rsidR="00452B09" w:rsidRPr="000811DD" w:rsidRDefault="00452B09">
      <w:pPr>
        <w:rPr>
          <w:szCs w:val="24"/>
        </w:rPr>
      </w:pPr>
    </w:p>
    <w:sectPr w:rsidR="00452B09" w:rsidRPr="000811DD" w:rsidSect="00FD541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33A50B32"/>
    <w:multiLevelType w:val="hybridMultilevel"/>
    <w:tmpl w:val="42D8A35E"/>
    <w:lvl w:ilvl="0" w:tplc="961C4EEA">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compat/>
  <w:rsids>
    <w:rsidRoot w:val="00ED29C1"/>
    <w:rsid w:val="000811DD"/>
    <w:rsid w:val="001C3E5B"/>
    <w:rsid w:val="0037431D"/>
    <w:rsid w:val="00396CDC"/>
    <w:rsid w:val="003B33E4"/>
    <w:rsid w:val="003F1A0A"/>
    <w:rsid w:val="00443FB4"/>
    <w:rsid w:val="00452B09"/>
    <w:rsid w:val="00480DD5"/>
    <w:rsid w:val="004D01FA"/>
    <w:rsid w:val="0056660F"/>
    <w:rsid w:val="00581F9D"/>
    <w:rsid w:val="00582389"/>
    <w:rsid w:val="00592D19"/>
    <w:rsid w:val="00694981"/>
    <w:rsid w:val="006A71B8"/>
    <w:rsid w:val="006F6AB6"/>
    <w:rsid w:val="00862D2C"/>
    <w:rsid w:val="00B063CD"/>
    <w:rsid w:val="00B076F1"/>
    <w:rsid w:val="00B11686"/>
    <w:rsid w:val="00BA4F77"/>
    <w:rsid w:val="00EC76BF"/>
    <w:rsid w:val="00ED29C1"/>
    <w:rsid w:val="00ED4CCB"/>
    <w:rsid w:val="00F92FD9"/>
    <w:rsid w:val="00FC119F"/>
    <w:rsid w:val="00FD54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29C1"/>
    <w:pPr>
      <w:widowControl w:val="0"/>
      <w:suppressAutoHyphens/>
      <w:spacing w:after="0" w:line="240" w:lineRule="auto"/>
    </w:pPr>
    <w:rPr>
      <w:rFonts w:ascii="Times New Roman" w:eastAsia="Times New Roman" w:hAnsi="Times New Roman" w:cs="Times New Roman"/>
      <w:sz w:val="24"/>
      <w:szCs w:val="20"/>
      <w:lang w:eastAsia="ar-SA"/>
    </w:rPr>
  </w:style>
  <w:style w:type="paragraph" w:styleId="1">
    <w:name w:val="heading 1"/>
    <w:basedOn w:val="a"/>
    <w:next w:val="a"/>
    <w:link w:val="10"/>
    <w:qFormat/>
    <w:rsid w:val="00ED29C1"/>
    <w:pPr>
      <w:keepNext/>
      <w:numPr>
        <w:numId w:val="1"/>
      </w:numPr>
      <w:jc w:val="center"/>
      <w:outlineLvl w:val="0"/>
    </w:pPr>
    <w:rPr>
      <w:rFonts w:ascii="Arial" w:hAnsi="Arial"/>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D29C1"/>
    <w:rPr>
      <w:rFonts w:ascii="Arial" w:eastAsia="Times New Roman" w:hAnsi="Arial" w:cs="Times New Roman"/>
      <w:b/>
      <w:bCs/>
      <w:sz w:val="24"/>
      <w:szCs w:val="20"/>
      <w:lang w:eastAsia="ar-SA"/>
    </w:rPr>
  </w:style>
  <w:style w:type="paragraph" w:styleId="a3">
    <w:name w:val="Normal (Web)"/>
    <w:basedOn w:val="a"/>
    <w:unhideWhenUsed/>
    <w:rsid w:val="00452B09"/>
    <w:pPr>
      <w:widowControl/>
      <w:suppressAutoHyphens w:val="0"/>
      <w:spacing w:before="100" w:beforeAutospacing="1" w:after="100" w:afterAutospacing="1"/>
    </w:pPr>
    <w:rPr>
      <w:szCs w:val="24"/>
      <w:lang w:eastAsia="ru-RU"/>
    </w:rPr>
  </w:style>
  <w:style w:type="character" w:styleId="a4">
    <w:name w:val="Emphasis"/>
    <w:basedOn w:val="a0"/>
    <w:uiPriority w:val="20"/>
    <w:qFormat/>
    <w:rsid w:val="00B063CD"/>
    <w:rPr>
      <w:i/>
      <w:iCs/>
    </w:rPr>
  </w:style>
  <w:style w:type="character" w:styleId="a5">
    <w:name w:val="Hyperlink"/>
    <w:basedOn w:val="a0"/>
    <w:uiPriority w:val="99"/>
    <w:unhideWhenUsed/>
    <w:rsid w:val="00694981"/>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831485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166</TotalTime>
  <Pages>8</Pages>
  <Words>2611</Words>
  <Characters>14889</Characters>
  <Application>Microsoft Office Word</Application>
  <DocSecurity>0</DocSecurity>
  <Lines>124</Lines>
  <Paragraphs>34</Paragraphs>
  <ScaleCrop>false</ScaleCrop>
  <HeadingPairs>
    <vt:vector size="4" baseType="variant">
      <vt:variant>
        <vt:lpstr>Название</vt:lpstr>
      </vt:variant>
      <vt:variant>
        <vt:i4>1</vt:i4>
      </vt:variant>
      <vt:variant>
        <vt:lpstr>Заголовки</vt:lpstr>
      </vt:variant>
      <vt:variant>
        <vt:i4>19</vt:i4>
      </vt:variant>
    </vt:vector>
  </HeadingPairs>
  <TitlesOfParts>
    <vt:vector size="20" baseType="lpstr">
      <vt:lpstr/>
      <vt:lpstr>Российская Федерация</vt:lpstr>
      <vt:lpstr>Администрация</vt:lpstr>
      <vt:lpstr>Зазерского сельского поселения</vt:lpstr>
      <vt:lpstr>Тацинского района</vt:lpstr>
      <vt:lpstr>Ростовской области</vt:lpstr>
      <vt:lpstr>Заместителю Главы Администрации</vt:lpstr>
      <vt:lpstr>по вопросам ЖКХ, транспорта                                           и дорожног</vt:lpstr>
      <vt:lpstr>А.В. Гамаюнову</vt:lpstr>
      <vt:lpstr>ПОСТАНОВЛЕНИЕ                      ПРОЕКТ</vt:lpstr>
      <vt:lpstr>1. ПАСПОРТ</vt:lpstr>
      <vt:lpstr/>
      <vt:lpstr>3. НАИМЕНОВАНИЕ НОРМАТИВНЫХ ДОКУМЕНТОВ, РЕГЛАМЕНТИРУЮЩИХ РАЗРАБОТКУ И РЕАЛИЗАЦИЮ</vt:lpstr>
      <vt:lpstr>4. АНАЛИЗ ТЕКУЩЕГО СОСТОЯНИЯ.                          ХАРАКТЕРИСТИКА ПРОБЛЕМЫ</vt:lpstr>
      <vt:lpstr>    Характеристика проблемы</vt:lpstr>
      <vt:lpstr>5. ОСНОВНЫЕ ЦЕЛИ И ЗАДАЧИ ПРОГРАММЫ</vt:lpstr>
      <vt:lpstr>    5.1 Цели программы</vt:lpstr>
      <vt:lpstr>    5.2 Задачи программы</vt:lpstr>
      <vt:lpstr>6. ЭКОЛОГИЧЕСКАЯ ЭФФЕКТИВНОСТЬ МЕРОПРИЯТИЙ ПРОГРАММЫ</vt:lpstr>
      <vt:lpstr>7.  СОЦИАЛЬНО – ЭКОНОМИЧЕСКИЕ ПОСЛЕДСТВИЯ ОТ ВЫПОЛНЕНИЯ МЕРОПРИЯТИЙ ПРОГРАММЫ</vt:lpstr>
    </vt:vector>
  </TitlesOfParts>
  <Company/>
  <LinksUpToDate>false</LinksUpToDate>
  <CharactersWithSpaces>17466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Ученик</dc:creator>
  <cp:lastModifiedBy>Ученик</cp:lastModifiedBy>
  <cp:revision>7</cp:revision>
  <cp:lastPrinted>2023-02-10T11:24:00Z</cp:lastPrinted>
  <dcterms:created xsi:type="dcterms:W3CDTF">2023-02-10T09:21:00Z</dcterms:created>
  <dcterms:modified xsi:type="dcterms:W3CDTF">2023-03-01T10:31:00Z</dcterms:modified>
</cp:coreProperties>
</file>